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A3A04" w14:textId="5DCAD99C" w:rsidR="0014191D" w:rsidRDefault="00967589" w:rsidP="00AF4262">
      <w:pPr>
        <w:spacing w:after="0"/>
        <w:rPr>
          <w:noProof/>
          <w:lang w:eastAsia="en-GB"/>
        </w:rPr>
      </w:pPr>
      <w:r>
        <w:rPr>
          <w:noProof/>
          <w:lang w:eastAsia="en-GB"/>
        </w:rPr>
        <mc:AlternateContent>
          <mc:Choice Requires="wps">
            <w:drawing>
              <wp:anchor distT="0" distB="0" distL="114300" distR="114300" simplePos="0" relativeHeight="251657215" behindDoc="0" locked="0" layoutInCell="1" allowOverlap="1" wp14:anchorId="12CF55D6" wp14:editId="66FE92DE">
                <wp:simplePos x="0" y="0"/>
                <wp:positionH relativeFrom="margin">
                  <wp:posOffset>-209550</wp:posOffset>
                </wp:positionH>
                <wp:positionV relativeFrom="paragraph">
                  <wp:posOffset>-61595</wp:posOffset>
                </wp:positionV>
                <wp:extent cx="1885950" cy="2533650"/>
                <wp:effectExtent l="0" t="0" r="19050" b="19050"/>
                <wp:wrapNone/>
                <wp:docPr id="472582177" name="Oval 8"/>
                <wp:cNvGraphicFramePr/>
                <a:graphic xmlns:a="http://schemas.openxmlformats.org/drawingml/2006/main">
                  <a:graphicData uri="http://schemas.microsoft.com/office/word/2010/wordprocessingShape">
                    <wps:wsp>
                      <wps:cNvSpPr/>
                      <wps:spPr>
                        <a:xfrm>
                          <a:off x="0" y="0"/>
                          <a:ext cx="1885950" cy="25336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6C0032A" w14:textId="77777777" w:rsidR="00DD136E" w:rsidRDefault="00DD136E" w:rsidP="00DD136E">
                            <w:pPr>
                              <w:jc w:val="center"/>
                              <w:rPr>
                                <w:b/>
                                <w:bCs/>
                                <w:color w:val="FFFFFF" w:themeColor="background1"/>
                              </w:rPr>
                            </w:pPr>
                            <w:r w:rsidRPr="001A50F0">
                              <w:rPr>
                                <w:b/>
                                <w:bCs/>
                                <w:color w:val="FFFFFF" w:themeColor="background1"/>
                              </w:rPr>
                              <w:t>Safeguarding</w:t>
                            </w:r>
                          </w:p>
                          <w:p w14:paraId="31504F61" w14:textId="4AE74161" w:rsidR="00967589" w:rsidRPr="00967589" w:rsidRDefault="00DD136E" w:rsidP="00967589">
                            <w:pPr>
                              <w:jc w:val="center"/>
                              <w:rPr>
                                <w:color w:val="FFFFFF" w:themeColor="background1"/>
                                <w:sz w:val="20"/>
                              </w:rPr>
                            </w:pPr>
                            <w:r w:rsidRPr="00DD136E">
                              <w:rPr>
                                <w:color w:val="FFFFFF" w:themeColor="background1"/>
                                <w:sz w:val="20"/>
                              </w:rPr>
                              <w:t>We will be understanding the impact of online activity on mental, emotional and physical health</w:t>
                            </w:r>
                            <w:r w:rsidR="00967589">
                              <w:rPr>
                                <w:color w:val="FFFFFF" w:themeColor="background1"/>
                                <w:sz w:val="20"/>
                              </w:rPr>
                              <w:t>. Using gardening tools safely.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CF55D6" id="Oval 8" o:spid="_x0000_s1026" style="position:absolute;margin-left:-16.5pt;margin-top:-4.85pt;width:148.5pt;height:199.5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" fillcolor="#5b9bd5 [3204]" strokecolor="#091723 [484]" strokeweight="1pt">
                <v:stroke joinstyle="miter"/>
                <v:textbox>
                  <w:txbxContent>
                    <w:p w14:paraId="46C0032A" w14:textId="77777777" w:rsidR="00DD136E" w:rsidRDefault="00DD136E" w:rsidP="00DD136E">
                      <w:pPr>
                        <w:jc w:val="center"/>
                        <w:rPr>
                          <w:b/>
                          <w:bCs/>
                          <w:color w:val="FFFFFF" w:themeColor="background1"/>
                        </w:rPr>
                      </w:pPr>
                      <w:r w:rsidRPr="001A50F0">
                        <w:rPr>
                          <w:b/>
                          <w:bCs/>
                          <w:color w:val="FFFFFF" w:themeColor="background1"/>
                        </w:rPr>
                        <w:t>Safeguarding</w:t>
                      </w:r>
                    </w:p>
                    <w:p w14:paraId="31504F61" w14:textId="4AE74161" w:rsidR="00967589" w:rsidRPr="00967589" w:rsidRDefault="00DD136E" w:rsidP="00967589">
                      <w:pPr>
                        <w:jc w:val="center"/>
                        <w:rPr>
                          <w:color w:val="FFFFFF" w:themeColor="background1"/>
                          <w:sz w:val="20"/>
                        </w:rPr>
                      </w:pPr>
                      <w:r w:rsidRPr="00DD136E">
                        <w:rPr>
                          <w:color w:val="FFFFFF" w:themeColor="background1"/>
                          <w:sz w:val="20"/>
                        </w:rPr>
                        <w:t>We will be understanding the impact of online activity on mental, emotional and physical health</w:t>
                      </w:r>
                      <w:r w:rsidR="00967589">
                        <w:rPr>
                          <w:color w:val="FFFFFF" w:themeColor="background1"/>
                          <w:sz w:val="20"/>
                        </w:rPr>
                        <w:t>. Using gardening tools safely.</w:t>
                      </w:r>
                    </w:p>
                  </w:txbxContent>
                </v:textbox>
                <w10:wrap anchorx="margin"/>
              </v:oval>
            </w:pict>
          </mc:Fallback>
        </mc:AlternateContent>
      </w:r>
      <w:r w:rsidR="00ED6E26">
        <w:rPr>
          <w:noProof/>
          <w:lang w:eastAsia="en-GB"/>
        </w:rPr>
        <w:drawing>
          <wp:anchor distT="0" distB="0" distL="114300" distR="114300" simplePos="0" relativeHeight="251658240" behindDoc="0" locked="0" layoutInCell="1" allowOverlap="1" wp14:anchorId="15380F30" wp14:editId="2A37BBBA">
            <wp:simplePos x="0" y="0"/>
            <wp:positionH relativeFrom="margin">
              <wp:posOffset>-161925</wp:posOffset>
            </wp:positionH>
            <wp:positionV relativeFrom="paragraph">
              <wp:posOffset>167005</wp:posOffset>
            </wp:positionV>
            <wp:extent cx="10220325" cy="6562725"/>
            <wp:effectExtent l="0" t="171450" r="0" b="2981325"/>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141B0E">
        <w:rPr>
          <w:noProof/>
          <w:lang w:eastAsia="en-GB"/>
        </w:rPr>
        <w:drawing>
          <wp:anchor distT="0" distB="0" distL="114300" distR="114300" simplePos="0" relativeHeight="251658247" behindDoc="1" locked="0" layoutInCell="1" allowOverlap="1" wp14:anchorId="59B07568" wp14:editId="737866DB">
            <wp:simplePos x="0" y="0"/>
            <wp:positionH relativeFrom="margin">
              <wp:posOffset>8768080</wp:posOffset>
            </wp:positionH>
            <wp:positionV relativeFrom="paragraph">
              <wp:posOffset>0</wp:posOffset>
            </wp:positionV>
            <wp:extent cx="933450" cy="1438910"/>
            <wp:effectExtent l="0" t="0" r="0" b="8890"/>
            <wp:wrapTight wrapText="bothSides">
              <wp:wrapPolygon edited="0">
                <wp:start x="0" y="0"/>
                <wp:lineTo x="0" y="21447"/>
                <wp:lineTo x="21159" y="21447"/>
                <wp:lineTo x="21159" y="0"/>
                <wp:lineTo x="0" y="0"/>
              </wp:wrapPolygon>
            </wp:wrapTight>
            <wp:docPr id="17848650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3450" cy="1438910"/>
                    </a:xfrm>
                    <a:prstGeom prst="rect">
                      <a:avLst/>
                    </a:prstGeom>
                    <a:noFill/>
                  </pic:spPr>
                </pic:pic>
              </a:graphicData>
            </a:graphic>
            <wp14:sizeRelH relativeFrom="page">
              <wp14:pctWidth>0</wp14:pctWidth>
            </wp14:sizeRelH>
            <wp14:sizeRelV relativeFrom="page">
              <wp14:pctHeight>0</wp14:pctHeight>
            </wp14:sizeRelV>
          </wp:anchor>
        </w:drawing>
      </w:r>
      <w:r w:rsidR="00920131">
        <w:rPr>
          <w:noProof/>
          <w:lang w:eastAsia="en-GB"/>
        </w:rPr>
        <w:t xml:space="preserve">  </w:t>
      </w:r>
      <w:r w:rsidR="00684E38">
        <w:rPr>
          <w:noProof/>
          <w:lang w:eastAsia="en-GB"/>
        </w:rPr>
        <w:t xml:space="preserve">    </w:t>
      </w:r>
      <w:r w:rsidR="00FE4FAF">
        <w:rPr>
          <w:noProof/>
          <w:lang w:eastAsia="en-GB"/>
        </w:rPr>
        <w:t xml:space="preserve">  </w:t>
      </w:r>
      <w:r w:rsidR="0014191D">
        <w:rPr>
          <w:noProof/>
          <w:lang w:eastAsia="en-GB"/>
        </w:rPr>
        <w:t xml:space="preserve">                                                                              </w:t>
      </w:r>
    </w:p>
    <w:p w14:paraId="2BEC481E" w14:textId="5169AAD0" w:rsidR="007B14A4" w:rsidRDefault="007B14A4" w:rsidP="00AF4262">
      <w:pPr>
        <w:spacing w:after="0"/>
        <w:rPr>
          <w:noProof/>
          <w:lang w:eastAsia="en-GB"/>
        </w:rPr>
      </w:pPr>
    </w:p>
    <w:p w14:paraId="01E87AB0" w14:textId="3C237930" w:rsidR="007B14A4" w:rsidRDefault="007B14A4" w:rsidP="00AF4262">
      <w:pPr>
        <w:spacing w:after="0"/>
        <w:rPr>
          <w:noProof/>
          <w:lang w:eastAsia="en-GB"/>
        </w:rPr>
      </w:pPr>
    </w:p>
    <w:p w14:paraId="6BBD708F" w14:textId="160356B6" w:rsidR="007B14A4" w:rsidRDefault="007B14A4" w:rsidP="00AF4262">
      <w:pPr>
        <w:spacing w:after="0"/>
        <w:rPr>
          <w:noProof/>
          <w:lang w:eastAsia="en-GB"/>
        </w:rPr>
      </w:pPr>
    </w:p>
    <w:p w14:paraId="1691ED20" w14:textId="71CE17E3" w:rsidR="007B14A4" w:rsidRDefault="007B14A4" w:rsidP="00AF4262">
      <w:pPr>
        <w:spacing w:after="0"/>
        <w:rPr>
          <w:noProof/>
          <w:lang w:eastAsia="en-GB"/>
        </w:rPr>
      </w:pPr>
    </w:p>
    <w:p w14:paraId="5507DE9E" w14:textId="41140F63" w:rsidR="007B14A4" w:rsidRDefault="007B14A4" w:rsidP="00AF4262">
      <w:pPr>
        <w:spacing w:after="0"/>
        <w:rPr>
          <w:noProof/>
          <w:lang w:eastAsia="en-GB"/>
        </w:rPr>
      </w:pPr>
    </w:p>
    <w:p w14:paraId="1B88E005" w14:textId="76121568" w:rsidR="007B14A4" w:rsidRDefault="007B14A4" w:rsidP="00AF4262">
      <w:pPr>
        <w:spacing w:after="0"/>
        <w:rPr>
          <w:noProof/>
          <w:lang w:eastAsia="en-GB"/>
        </w:rPr>
      </w:pPr>
    </w:p>
    <w:p w14:paraId="3A7A2F32" w14:textId="2D3E2088" w:rsidR="007B14A4" w:rsidRDefault="007B14A4" w:rsidP="00AF4262">
      <w:pPr>
        <w:spacing w:after="0"/>
        <w:rPr>
          <w:noProof/>
          <w:lang w:eastAsia="en-GB"/>
        </w:rPr>
      </w:pPr>
    </w:p>
    <w:p w14:paraId="22B8FE5A" w14:textId="5EF47A62" w:rsidR="007B14A4" w:rsidRDefault="007B14A4" w:rsidP="00AF4262">
      <w:pPr>
        <w:spacing w:after="0"/>
        <w:rPr>
          <w:noProof/>
          <w:lang w:eastAsia="en-GB"/>
        </w:rPr>
      </w:pPr>
    </w:p>
    <w:p w14:paraId="33369CB9" w14:textId="1BB275A6" w:rsidR="007B14A4" w:rsidRDefault="007B14A4" w:rsidP="00AF4262">
      <w:pPr>
        <w:spacing w:after="0"/>
        <w:rPr>
          <w:noProof/>
          <w:lang w:eastAsia="en-GB"/>
        </w:rPr>
      </w:pPr>
    </w:p>
    <w:p w14:paraId="65C7EDC7" w14:textId="61970CC6" w:rsidR="007B14A4" w:rsidRDefault="007B14A4" w:rsidP="00AF4262">
      <w:pPr>
        <w:spacing w:after="0"/>
        <w:rPr>
          <w:noProof/>
          <w:lang w:eastAsia="en-GB"/>
        </w:rPr>
      </w:pPr>
    </w:p>
    <w:p w14:paraId="26F270AE" w14:textId="41C0B315" w:rsidR="007B14A4" w:rsidRDefault="007B14A4" w:rsidP="00AF4262">
      <w:pPr>
        <w:spacing w:after="0"/>
        <w:rPr>
          <w:noProof/>
          <w:lang w:eastAsia="en-GB"/>
        </w:rPr>
      </w:pPr>
    </w:p>
    <w:p w14:paraId="5CEFB57C" w14:textId="419382E6" w:rsidR="007B14A4" w:rsidRDefault="007B14A4" w:rsidP="00AF4262">
      <w:pPr>
        <w:spacing w:after="0"/>
        <w:rPr>
          <w:noProof/>
          <w:lang w:eastAsia="en-GB"/>
        </w:rPr>
      </w:pPr>
    </w:p>
    <w:p w14:paraId="1D6D5600" w14:textId="17E96B06" w:rsidR="007B14A4" w:rsidRDefault="007B14A4" w:rsidP="00AF4262">
      <w:pPr>
        <w:spacing w:after="0"/>
        <w:rPr>
          <w:noProof/>
          <w:lang w:eastAsia="en-GB"/>
        </w:rPr>
      </w:pPr>
    </w:p>
    <w:p w14:paraId="4F2EA0C9" w14:textId="20A548C0" w:rsidR="007B14A4" w:rsidRDefault="00660D34" w:rsidP="00AF4262">
      <w:pPr>
        <w:spacing w:after="0"/>
        <w:rPr>
          <w:noProof/>
          <w:lang w:eastAsia="en-GB"/>
        </w:rPr>
      </w:pPr>
      <w:r>
        <w:rPr>
          <w:noProof/>
          <w:lang w:eastAsia="en-GB"/>
        </w:rPr>
        <w:drawing>
          <wp:anchor distT="0" distB="0" distL="114300" distR="114300" simplePos="0" relativeHeight="251658245" behindDoc="0" locked="0" layoutInCell="1" allowOverlap="1" wp14:anchorId="0F601B38" wp14:editId="68ADF6C9">
            <wp:simplePos x="0" y="0"/>
            <wp:positionH relativeFrom="column">
              <wp:posOffset>2305050</wp:posOffset>
            </wp:positionH>
            <wp:positionV relativeFrom="paragraph">
              <wp:posOffset>48260</wp:posOffset>
            </wp:positionV>
            <wp:extent cx="1276734" cy="1419225"/>
            <wp:effectExtent l="0" t="0" r="0" b="0"/>
            <wp:wrapNone/>
            <wp:docPr id="8" name="Picture 8" descr="Town Hall Square | Abbey qua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wn Hall Square | Abbey quarter"/>
                    <pic:cNvPicPr>
                      <a:picLocks noChangeAspect="1" noChangeArrowheads="1"/>
                    </pic:cNvPicPr>
                  </pic:nvPicPr>
                  <pic:blipFill rotWithShape="1">
                    <a:blip r:embed="rId17">
                      <a:extLst>
                        <a:ext uri="{28A0092B-C50C-407E-A947-70E740481C1C}">
                          <a14:useLocalDpi xmlns:a14="http://schemas.microsoft.com/office/drawing/2010/main" val="0"/>
                        </a:ext>
                      </a:extLst>
                    </a:blip>
                    <a:srcRect l="28195" r="22466"/>
                    <a:stretch/>
                  </pic:blipFill>
                  <pic:spPr bwMode="auto">
                    <a:xfrm>
                      <a:off x="0" y="0"/>
                      <a:ext cx="1283228" cy="142644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5E4CB7" w14:textId="44E1BDB3" w:rsidR="007B14A4" w:rsidRDefault="007B14A4" w:rsidP="00AF4262">
      <w:pPr>
        <w:spacing w:after="0"/>
        <w:rPr>
          <w:noProof/>
          <w:lang w:eastAsia="en-GB"/>
        </w:rPr>
      </w:pPr>
    </w:p>
    <w:p w14:paraId="2991A676" w14:textId="6CF625EB" w:rsidR="007B14A4" w:rsidRDefault="007B14A4" w:rsidP="00AF4262">
      <w:pPr>
        <w:spacing w:after="0"/>
        <w:rPr>
          <w:noProof/>
          <w:lang w:eastAsia="en-GB"/>
        </w:rPr>
      </w:pPr>
    </w:p>
    <w:p w14:paraId="7FA10EB8" w14:textId="65883C57" w:rsidR="007B14A4" w:rsidRDefault="00096B58" w:rsidP="00AF4262">
      <w:pPr>
        <w:spacing w:after="0"/>
        <w:rPr>
          <w:noProof/>
          <w:lang w:eastAsia="en-GB"/>
        </w:rPr>
      </w:pPr>
      <w:r w:rsidRPr="0017058D">
        <w:rPr>
          <w:noProof/>
          <w:lang w:eastAsia="en-GB"/>
        </w:rPr>
        <mc:AlternateContent>
          <mc:Choice Requires="wps">
            <w:drawing>
              <wp:anchor distT="45720" distB="45720" distL="114300" distR="114300" simplePos="0" relativeHeight="251658242" behindDoc="0" locked="0" layoutInCell="1" allowOverlap="1" wp14:anchorId="71AE5F38" wp14:editId="41749F99">
                <wp:simplePos x="0" y="0"/>
                <wp:positionH relativeFrom="column">
                  <wp:posOffset>3740150</wp:posOffset>
                </wp:positionH>
                <wp:positionV relativeFrom="paragraph">
                  <wp:posOffset>14605</wp:posOffset>
                </wp:positionV>
                <wp:extent cx="3219450" cy="15049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1504950"/>
                        </a:xfrm>
                        <a:prstGeom prst="rect">
                          <a:avLst/>
                        </a:prstGeom>
                        <a:solidFill>
                          <a:srgbClr val="FFC000"/>
                        </a:solidFill>
                        <a:ln w="9525">
                          <a:solidFill>
                            <a:srgbClr val="FFC000"/>
                          </a:solidFill>
                          <a:miter lim="800000"/>
                          <a:headEnd/>
                          <a:tailEnd/>
                        </a:ln>
                      </wps:spPr>
                      <wps:txbx>
                        <w:txbxContent>
                          <w:p w14:paraId="2D90AE8B" w14:textId="19780B74" w:rsidR="00F2621B" w:rsidRPr="00643F45" w:rsidRDefault="00643F45" w:rsidP="0017058D">
                            <w:pPr>
                              <w:jc w:val="center"/>
                              <w:rPr>
                                <w:color w:val="FFFFFF" w:themeColor="background1"/>
                                <w:lang w:val="en-US"/>
                              </w:rPr>
                            </w:pPr>
                            <w:r w:rsidRPr="00643F45">
                              <w:rPr>
                                <w:color w:val="FFFFFF" w:themeColor="background1"/>
                                <w:lang w:val="en-US"/>
                              </w:rPr>
                              <w:t>History</w:t>
                            </w:r>
                          </w:p>
                          <w:p w14:paraId="2FA60E61" w14:textId="271E0B93" w:rsidR="00643F45" w:rsidRPr="00643F45" w:rsidRDefault="00643F45" w:rsidP="0017058D">
                            <w:pPr>
                              <w:jc w:val="center"/>
                              <w:rPr>
                                <w:color w:val="FFFFFF" w:themeColor="background1"/>
                                <w:lang w:val="en-US"/>
                              </w:rPr>
                            </w:pPr>
                            <w:r w:rsidRPr="00643F45">
                              <w:rPr>
                                <w:color w:val="FFFFFF" w:themeColor="background1"/>
                                <w:lang w:val="en-US"/>
                              </w:rPr>
                              <w:t>As historians, we will be</w:t>
                            </w:r>
                            <w:r>
                              <w:rPr>
                                <w:color w:val="FFFFFF" w:themeColor="background1"/>
                                <w:lang w:val="en-US"/>
                              </w:rPr>
                              <w:t xml:space="preserve"> going on a journey through British history to discover how crime and </w:t>
                            </w:r>
                            <w:r w:rsidRPr="00660D34">
                              <w:rPr>
                                <w:color w:val="FFFFFF" w:themeColor="background1"/>
                                <w:lang w:val="en-US"/>
                              </w:rPr>
                              <w:t>punishment</w:t>
                            </w:r>
                            <w:r>
                              <w:rPr>
                                <w:color w:val="FFFFFF" w:themeColor="background1"/>
                                <w:lang w:val="en-US"/>
                              </w:rPr>
                              <w:t xml:space="preserve"> has changed throughout the ages.  We will investigate </w:t>
                            </w:r>
                            <w:r w:rsidR="00660D34">
                              <w:rPr>
                                <w:color w:val="FFFFFF" w:themeColor="background1"/>
                                <w:lang w:val="en-US"/>
                              </w:rPr>
                              <w:t>whether</w:t>
                            </w:r>
                            <w:r>
                              <w:rPr>
                                <w:color w:val="FFFFFF" w:themeColor="background1"/>
                                <w:lang w:val="en-US"/>
                              </w:rPr>
                              <w:t xml:space="preserve"> changes in society create changes in the kind of crimes that are committed, as well as the ways in which they are punished.</w:t>
                            </w:r>
                          </w:p>
                          <w:p w14:paraId="16EEA1B3" w14:textId="230C63E0" w:rsidR="00643F45" w:rsidRPr="00643F45" w:rsidRDefault="00643F45" w:rsidP="0017058D">
                            <w:pPr>
                              <w:jc w:val="cente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AE5F38" id="_x0000_t202" coordsize="21600,21600" o:spt="202" path="m,l,21600r21600,l21600,xe">
                <v:stroke joinstyle="miter"/>
                <v:path gradientshapeok="t" o:connecttype="rect"/>
              </v:shapetype>
              <v:shape id="Text Box 2" o:spid="_x0000_s1027" type="#_x0000_t202" style="position:absolute;margin-left:294.5pt;margin-top:1.15pt;width:253.5pt;height:118.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" fillcolor="#ffc000" strokecolor="#ffc000">
                <v:textbox>
                  <w:txbxContent>
                    <w:p w14:paraId="2D90AE8B" w14:textId="19780B74" w:rsidR="00F2621B" w:rsidRPr="00643F45" w:rsidRDefault="00643F45" w:rsidP="0017058D">
                      <w:pPr>
                        <w:jc w:val="center"/>
                        <w:rPr>
                          <w:color w:val="FFFFFF" w:themeColor="background1"/>
                          <w:lang w:val="en-US"/>
                        </w:rPr>
                      </w:pPr>
                      <w:r w:rsidRPr="00643F45">
                        <w:rPr>
                          <w:color w:val="FFFFFF" w:themeColor="background1"/>
                          <w:lang w:val="en-US"/>
                        </w:rPr>
                        <w:t>History</w:t>
                      </w:r>
                    </w:p>
                    <w:p w14:paraId="2FA60E61" w14:textId="271E0B93" w:rsidR="00643F45" w:rsidRPr="00643F45" w:rsidRDefault="00643F45" w:rsidP="0017058D">
                      <w:pPr>
                        <w:jc w:val="center"/>
                        <w:rPr>
                          <w:color w:val="FFFFFF" w:themeColor="background1"/>
                          <w:lang w:val="en-US"/>
                        </w:rPr>
                      </w:pPr>
                      <w:r w:rsidRPr="00643F45">
                        <w:rPr>
                          <w:color w:val="FFFFFF" w:themeColor="background1"/>
                          <w:lang w:val="en-US"/>
                        </w:rPr>
                        <w:t>As historians, we will be</w:t>
                      </w:r>
                      <w:r>
                        <w:rPr>
                          <w:color w:val="FFFFFF" w:themeColor="background1"/>
                          <w:lang w:val="en-US"/>
                        </w:rPr>
                        <w:t xml:space="preserve"> going on a journey through British history to discover how crime and </w:t>
                      </w:r>
                      <w:r w:rsidRPr="00660D34">
                        <w:rPr>
                          <w:color w:val="FFFFFF" w:themeColor="background1"/>
                          <w:lang w:val="en-US"/>
                        </w:rPr>
                        <w:t>punishment</w:t>
                      </w:r>
                      <w:r>
                        <w:rPr>
                          <w:color w:val="FFFFFF" w:themeColor="background1"/>
                          <w:lang w:val="en-US"/>
                        </w:rPr>
                        <w:t xml:space="preserve"> has changed throughout the ages.  We will investigate </w:t>
                      </w:r>
                      <w:r w:rsidR="00660D34">
                        <w:rPr>
                          <w:color w:val="FFFFFF" w:themeColor="background1"/>
                          <w:lang w:val="en-US"/>
                        </w:rPr>
                        <w:t>whether</w:t>
                      </w:r>
                      <w:r>
                        <w:rPr>
                          <w:color w:val="FFFFFF" w:themeColor="background1"/>
                          <w:lang w:val="en-US"/>
                        </w:rPr>
                        <w:t xml:space="preserve"> changes in society create changes in the kind of crimes that are committed, as well as the ways in which they are punished.</w:t>
                      </w:r>
                    </w:p>
                    <w:p w14:paraId="16EEA1B3" w14:textId="230C63E0" w:rsidR="00643F45" w:rsidRPr="00643F45" w:rsidRDefault="00643F45" w:rsidP="0017058D">
                      <w:pPr>
                        <w:jc w:val="center"/>
                        <w:rPr>
                          <w:color w:val="FFFFFF" w:themeColor="background1"/>
                        </w:rPr>
                      </w:pPr>
                    </w:p>
                  </w:txbxContent>
                </v:textbox>
                <w10:wrap type="square"/>
              </v:shape>
            </w:pict>
          </mc:Fallback>
        </mc:AlternateContent>
      </w:r>
      <w:r w:rsidR="00504594">
        <w:rPr>
          <w:noProof/>
          <w:lang w:eastAsia="en-GB"/>
        </w:rPr>
        <w:drawing>
          <wp:anchor distT="0" distB="0" distL="114300" distR="114300" simplePos="0" relativeHeight="251658243" behindDoc="0" locked="0" layoutInCell="1" allowOverlap="1" wp14:anchorId="094522C5" wp14:editId="6096C285">
            <wp:simplePos x="0" y="0"/>
            <wp:positionH relativeFrom="column">
              <wp:posOffset>-276226</wp:posOffset>
            </wp:positionH>
            <wp:positionV relativeFrom="paragraph">
              <wp:posOffset>95885</wp:posOffset>
            </wp:positionV>
            <wp:extent cx="1243179" cy="14782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2839"/>
                    <a:stretch/>
                  </pic:blipFill>
                  <pic:spPr bwMode="auto">
                    <a:xfrm>
                      <a:off x="0" y="0"/>
                      <a:ext cx="1243663" cy="147885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510425" w14:textId="55B585EC" w:rsidR="007B14A4" w:rsidRDefault="007B14A4" w:rsidP="00AF4262">
      <w:pPr>
        <w:spacing w:after="0"/>
        <w:rPr>
          <w:noProof/>
          <w:lang w:eastAsia="en-GB"/>
        </w:rPr>
      </w:pPr>
    </w:p>
    <w:p w14:paraId="66BFD11A" w14:textId="01B0F34A" w:rsidR="007B14A4" w:rsidRDefault="00DD136E" w:rsidP="00AF4262">
      <w:pPr>
        <w:spacing w:after="0"/>
        <w:rPr>
          <w:noProof/>
          <w:lang w:eastAsia="en-GB"/>
        </w:rPr>
      </w:pPr>
      <w:r>
        <w:rPr>
          <w:noProof/>
          <w:lang w:eastAsia="en-GB"/>
        </w:rPr>
        <mc:AlternateContent>
          <mc:Choice Requires="wps">
            <w:drawing>
              <wp:anchor distT="0" distB="0" distL="114300" distR="114300" simplePos="0" relativeHeight="251658248" behindDoc="0" locked="0" layoutInCell="1" allowOverlap="1" wp14:anchorId="20B70BE6" wp14:editId="4D317721">
                <wp:simplePos x="0" y="0"/>
                <wp:positionH relativeFrom="margin">
                  <wp:posOffset>7293994</wp:posOffset>
                </wp:positionH>
                <wp:positionV relativeFrom="paragraph">
                  <wp:posOffset>58396</wp:posOffset>
                </wp:positionV>
                <wp:extent cx="2331040" cy="2254453"/>
                <wp:effectExtent l="19050" t="0" r="31750" b="0"/>
                <wp:wrapNone/>
                <wp:docPr id="190256903" name="Oval 5"/>
                <wp:cNvGraphicFramePr/>
                <a:graphic xmlns:a="http://schemas.openxmlformats.org/drawingml/2006/main">
                  <a:graphicData uri="http://schemas.microsoft.com/office/word/2010/wordprocessingShape">
                    <wps:wsp>
                      <wps:cNvSpPr/>
                      <wps:spPr>
                        <a:xfrm rot="18755441">
                          <a:off x="0" y="0"/>
                          <a:ext cx="2331040" cy="2254453"/>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2A73A1F" w14:textId="77777777" w:rsidR="00E11DA6" w:rsidRPr="00E327D3" w:rsidRDefault="00E11DA6" w:rsidP="00E11DA6">
                            <w:pPr>
                              <w:jc w:val="center"/>
                              <w:rPr>
                                <w:b/>
                                <w:bCs/>
                              </w:rPr>
                            </w:pPr>
                            <w:r w:rsidRPr="00E327D3">
                              <w:rPr>
                                <w:b/>
                                <w:bCs/>
                              </w:rPr>
                              <w:t>Science</w:t>
                            </w:r>
                          </w:p>
                          <w:p w14:paraId="246D9227" w14:textId="77777777" w:rsidR="00E11DA6" w:rsidRPr="00DD136E" w:rsidRDefault="00E11DA6" w:rsidP="00E11DA6">
                            <w:pPr>
                              <w:jc w:val="center"/>
                              <w:rPr>
                                <w:sz w:val="18"/>
                                <w:szCs w:val="20"/>
                              </w:rPr>
                            </w:pPr>
                            <w:r w:rsidRPr="00DD136E">
                              <w:rPr>
                                <w:sz w:val="18"/>
                                <w:szCs w:val="20"/>
                              </w:rPr>
                              <w:t>Compare and group everyday materials by their properties, and understand dissolving, mixing, and changes of state. Know that some changes are reversible while others are not, and use comparative and fair test</w:t>
                            </w:r>
                          </w:p>
                          <w:p w14:paraId="526859D5" w14:textId="77777777" w:rsidR="00E11DA6" w:rsidRDefault="00E11DA6" w:rsidP="00E11D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B70BE6" id="Oval 5" o:spid="_x0000_s1028" style="position:absolute;margin-left:574.35pt;margin-top:4.6pt;width:183.55pt;height:177.5pt;rotation:-3107017fd;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" fillcolor="#5b9bd5 [3204]" stroked="f" strokeweight="1pt">
                <v:stroke joinstyle="miter"/>
                <v:textbox>
                  <w:txbxContent>
                    <w:p w14:paraId="42A73A1F" w14:textId="77777777" w:rsidR="00E11DA6" w:rsidRPr="00E327D3" w:rsidRDefault="00E11DA6" w:rsidP="00E11DA6">
                      <w:pPr>
                        <w:jc w:val="center"/>
                        <w:rPr>
                          <w:b/>
                          <w:bCs/>
                        </w:rPr>
                      </w:pPr>
                      <w:r w:rsidRPr="00E327D3">
                        <w:rPr>
                          <w:b/>
                          <w:bCs/>
                        </w:rPr>
                        <w:t>Science</w:t>
                      </w:r>
                    </w:p>
                    <w:p w14:paraId="246D9227" w14:textId="77777777" w:rsidR="00E11DA6" w:rsidRPr="00DD136E" w:rsidRDefault="00E11DA6" w:rsidP="00E11DA6">
                      <w:pPr>
                        <w:jc w:val="center"/>
                        <w:rPr>
                          <w:sz w:val="18"/>
                          <w:szCs w:val="20"/>
                        </w:rPr>
                      </w:pPr>
                      <w:r w:rsidRPr="00DD136E">
                        <w:rPr>
                          <w:sz w:val="18"/>
                          <w:szCs w:val="20"/>
                        </w:rPr>
                        <w:t>Compare and group everyday materials by their properties, and understand dissolving, mixing, and changes of state. Know that some changes are reversible while others are not, and use comparative and fair test</w:t>
                      </w:r>
                    </w:p>
                    <w:p w14:paraId="526859D5" w14:textId="77777777" w:rsidR="00E11DA6" w:rsidRDefault="00E11DA6" w:rsidP="00E11DA6">
                      <w:pPr>
                        <w:jc w:val="center"/>
                      </w:pPr>
                    </w:p>
                  </w:txbxContent>
                </v:textbox>
                <w10:wrap anchorx="margin"/>
              </v:oval>
            </w:pict>
          </mc:Fallback>
        </mc:AlternateContent>
      </w:r>
    </w:p>
    <w:p w14:paraId="279CE51B" w14:textId="3835C41A" w:rsidR="007B14A4" w:rsidRDefault="007B14A4" w:rsidP="00AF4262">
      <w:pPr>
        <w:spacing w:after="0"/>
        <w:rPr>
          <w:noProof/>
          <w:lang w:eastAsia="en-GB"/>
        </w:rPr>
      </w:pPr>
    </w:p>
    <w:p w14:paraId="37A2685D" w14:textId="26B58FEE" w:rsidR="007B14A4" w:rsidRDefault="007B14A4" w:rsidP="00AF4262">
      <w:pPr>
        <w:spacing w:after="0"/>
        <w:rPr>
          <w:noProof/>
          <w:lang w:eastAsia="en-GB"/>
        </w:rPr>
      </w:pPr>
    </w:p>
    <w:p w14:paraId="19FEC470" w14:textId="0E399727" w:rsidR="007B14A4" w:rsidRDefault="007B14A4" w:rsidP="00AF4262">
      <w:pPr>
        <w:spacing w:after="0"/>
        <w:rPr>
          <w:noProof/>
          <w:lang w:eastAsia="en-GB"/>
        </w:rPr>
      </w:pPr>
    </w:p>
    <w:p w14:paraId="14B2E17B" w14:textId="1773D015" w:rsidR="007B14A4" w:rsidRDefault="007B14A4" w:rsidP="00AF4262">
      <w:pPr>
        <w:spacing w:after="0"/>
        <w:rPr>
          <w:noProof/>
          <w:lang w:eastAsia="en-GB"/>
        </w:rPr>
      </w:pPr>
    </w:p>
    <w:p w14:paraId="4362C08D" w14:textId="48639FFF" w:rsidR="007B14A4" w:rsidRDefault="007B14A4" w:rsidP="00AF4262">
      <w:pPr>
        <w:spacing w:after="0"/>
        <w:rPr>
          <w:noProof/>
          <w:lang w:eastAsia="en-GB"/>
        </w:rPr>
      </w:pPr>
    </w:p>
    <w:p w14:paraId="10BBB474" w14:textId="23EB5948" w:rsidR="007B14A4" w:rsidRDefault="007B14A4" w:rsidP="00AF4262">
      <w:pPr>
        <w:spacing w:after="0"/>
        <w:rPr>
          <w:noProof/>
          <w:lang w:eastAsia="en-GB"/>
        </w:rPr>
      </w:pPr>
    </w:p>
    <w:p w14:paraId="72D88D03" w14:textId="43DB5E80" w:rsidR="007B14A4" w:rsidRDefault="007B14A4" w:rsidP="00AF4262">
      <w:pPr>
        <w:spacing w:after="0"/>
        <w:rPr>
          <w:noProof/>
          <w:lang w:eastAsia="en-GB"/>
        </w:rPr>
      </w:pPr>
    </w:p>
    <w:p w14:paraId="2A91A900" w14:textId="51C53827" w:rsidR="007B14A4" w:rsidRDefault="00504594" w:rsidP="00AF4262">
      <w:pPr>
        <w:spacing w:after="0"/>
        <w:rPr>
          <w:noProof/>
          <w:lang w:eastAsia="en-GB"/>
        </w:rPr>
      </w:pPr>
      <w:r>
        <w:rPr>
          <w:noProof/>
          <w:lang w:eastAsia="en-GB"/>
        </w:rPr>
        <w:drawing>
          <wp:anchor distT="0" distB="0" distL="114300" distR="114300" simplePos="0" relativeHeight="251658244" behindDoc="0" locked="0" layoutInCell="1" allowOverlap="1" wp14:anchorId="48E40C90" wp14:editId="669029CE">
            <wp:simplePos x="0" y="0"/>
            <wp:positionH relativeFrom="column">
              <wp:posOffset>-304800</wp:posOffset>
            </wp:positionH>
            <wp:positionV relativeFrom="paragraph">
              <wp:posOffset>236855</wp:posOffset>
            </wp:positionV>
            <wp:extent cx="1647825" cy="120724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14567" r="8995"/>
                    <a:stretch/>
                  </pic:blipFill>
                  <pic:spPr bwMode="auto">
                    <a:xfrm>
                      <a:off x="0" y="0"/>
                      <a:ext cx="1647825" cy="120724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FACBC8" w14:textId="4DB9477D" w:rsidR="007B14A4" w:rsidRDefault="007B14A4" w:rsidP="00AF4262">
      <w:pPr>
        <w:spacing w:after="0"/>
        <w:rPr>
          <w:noProof/>
          <w:lang w:eastAsia="en-GB"/>
        </w:rPr>
      </w:pPr>
    </w:p>
    <w:p w14:paraId="3491202F" w14:textId="43014A90" w:rsidR="0014191D" w:rsidRDefault="0014191D" w:rsidP="0014191D">
      <w:pPr>
        <w:spacing w:after="0"/>
        <w:rPr>
          <w:noProof/>
          <w:lang w:eastAsia="en-GB"/>
        </w:rPr>
      </w:pPr>
    </w:p>
    <w:p w14:paraId="2E0ACB3E" w14:textId="0D05D6EA" w:rsidR="0014191D" w:rsidRDefault="0014191D" w:rsidP="0014191D">
      <w:pPr>
        <w:spacing w:after="0"/>
        <w:rPr>
          <w:noProof/>
          <w:lang w:eastAsia="en-GB"/>
        </w:rPr>
      </w:pPr>
    </w:p>
    <w:p w14:paraId="4F3AD3EE" w14:textId="61AD3A9D" w:rsidR="0014191D" w:rsidRDefault="0014191D" w:rsidP="0014191D">
      <w:pPr>
        <w:spacing w:after="0"/>
        <w:rPr>
          <w:noProof/>
          <w:lang w:eastAsia="en-GB"/>
        </w:rPr>
      </w:pPr>
    </w:p>
    <w:p w14:paraId="2962EF46" w14:textId="77777777" w:rsidR="00D65AB8" w:rsidRPr="00D65AB8" w:rsidRDefault="00D65AB8" w:rsidP="00212D71">
      <w:pPr>
        <w:spacing w:after="0"/>
        <w:jc w:val="center"/>
        <w:rPr>
          <w:b/>
          <w:bCs/>
          <w:sz w:val="24"/>
          <w:szCs w:val="32"/>
        </w:rPr>
      </w:pPr>
      <w:r w:rsidRPr="00D65AB8">
        <w:rPr>
          <w:b/>
          <w:bCs/>
          <w:sz w:val="24"/>
          <w:szCs w:val="32"/>
        </w:rPr>
        <w:lastRenderedPageBreak/>
        <w:t>Home Learning</w:t>
      </w:r>
    </w:p>
    <w:p w14:paraId="4EBE3982" w14:textId="0F401B45" w:rsidR="00212D71" w:rsidRPr="00D37ACE" w:rsidRDefault="00300530" w:rsidP="00212D71">
      <w:pPr>
        <w:spacing w:after="0"/>
        <w:jc w:val="center"/>
        <w:rPr>
          <w:sz w:val="24"/>
          <w:szCs w:val="32"/>
        </w:rPr>
      </w:pPr>
      <w:r w:rsidRPr="00423AD0">
        <w:rPr>
          <w:sz w:val="24"/>
          <w:szCs w:val="32"/>
        </w:rPr>
        <w:t>During this half term please complete the following tasks at home:</w:t>
      </w:r>
    </w:p>
    <w:tbl>
      <w:tblPr>
        <w:tblStyle w:val="TableGrid"/>
        <w:tblW w:w="0" w:type="auto"/>
        <w:tblLook w:val="04A0" w:firstRow="1" w:lastRow="0" w:firstColumn="1" w:lastColumn="0" w:noHBand="0" w:noVBand="1"/>
      </w:tblPr>
      <w:tblGrid>
        <w:gridCol w:w="2405"/>
        <w:gridCol w:w="3686"/>
        <w:gridCol w:w="3847"/>
        <w:gridCol w:w="5450"/>
      </w:tblGrid>
      <w:tr w:rsidR="00CE144E" w14:paraId="7F7B63D8" w14:textId="77777777" w:rsidTr="001C6FD4">
        <w:tc>
          <w:tcPr>
            <w:tcW w:w="15388" w:type="dxa"/>
            <w:gridSpan w:val="4"/>
            <w:shd w:val="clear" w:color="auto" w:fill="FBE4D5" w:themeFill="accent2" w:themeFillTint="33"/>
            <w:vAlign w:val="center"/>
          </w:tcPr>
          <w:p w14:paraId="6A6D55A4" w14:textId="27AB7CE2" w:rsidR="00CE144E" w:rsidRPr="00843D49" w:rsidRDefault="00CE144E" w:rsidP="00CE144E">
            <w:pPr>
              <w:jc w:val="center"/>
              <w:rPr>
                <w:rFonts w:cstheme="minorHAnsi"/>
                <w:b/>
                <w:sz w:val="24"/>
                <w:szCs w:val="24"/>
              </w:rPr>
            </w:pPr>
            <w:r>
              <w:rPr>
                <w:rStyle w:val="normaltextrun"/>
                <w:rFonts w:ascii="Calibri" w:hAnsi="Calibri" w:cs="Calibri"/>
                <w:b/>
                <w:bCs/>
              </w:rPr>
              <w:t>DAILY</w:t>
            </w:r>
            <w:r>
              <w:rPr>
                <w:rStyle w:val="eop"/>
                <w:rFonts w:ascii="Calibri" w:hAnsi="Calibri" w:cs="Calibri"/>
              </w:rPr>
              <w:t> </w:t>
            </w:r>
          </w:p>
        </w:tc>
      </w:tr>
      <w:tr w:rsidR="00CE144E" w14:paraId="4A12E161" w14:textId="77777777" w:rsidTr="001C6FD4">
        <w:tc>
          <w:tcPr>
            <w:tcW w:w="15388" w:type="dxa"/>
            <w:gridSpan w:val="4"/>
            <w:shd w:val="clear" w:color="auto" w:fill="FBE4D5" w:themeFill="accent2" w:themeFillTint="33"/>
            <w:vAlign w:val="center"/>
          </w:tcPr>
          <w:p w14:paraId="594F7926" w14:textId="77777777" w:rsidR="00856B15" w:rsidRPr="00856B15" w:rsidRDefault="00856B15" w:rsidP="00856B15">
            <w:pPr>
              <w:jc w:val="center"/>
              <w:textAlignment w:val="baseline"/>
              <w:rPr>
                <w:rFonts w:ascii="Segoe UI" w:eastAsia="Times New Roman" w:hAnsi="Segoe UI" w:cs="Segoe UI"/>
                <w:sz w:val="18"/>
                <w:szCs w:val="18"/>
                <w:lang w:eastAsia="en-GB"/>
              </w:rPr>
            </w:pPr>
            <w:r w:rsidRPr="00856B15">
              <w:rPr>
                <w:rFonts w:ascii="Comic Sans MS" w:eastAsia="Times New Roman" w:hAnsi="Comic Sans MS" w:cs="Segoe UI"/>
                <w:b/>
                <w:bCs/>
                <w:sz w:val="18"/>
                <w:szCs w:val="18"/>
                <w:lang w:eastAsia="en-GB"/>
              </w:rPr>
              <w:t>Reading</w:t>
            </w:r>
            <w:r w:rsidRPr="00856B15">
              <w:rPr>
                <w:rFonts w:ascii="Comic Sans MS" w:eastAsia="Times New Roman" w:hAnsi="Comic Sans MS" w:cs="Segoe UI"/>
                <w:sz w:val="18"/>
                <w:szCs w:val="18"/>
                <w:lang w:eastAsia="en-GB"/>
              </w:rPr>
              <w:t>  </w:t>
            </w:r>
          </w:p>
          <w:p w14:paraId="58E78CDB" w14:textId="77777777" w:rsidR="00856B15" w:rsidRPr="00856B15" w:rsidRDefault="00856B15" w:rsidP="00856B15">
            <w:pPr>
              <w:jc w:val="center"/>
              <w:textAlignment w:val="baseline"/>
              <w:rPr>
                <w:rFonts w:ascii="Segoe UI" w:eastAsia="Times New Roman" w:hAnsi="Segoe UI" w:cs="Segoe UI"/>
                <w:sz w:val="18"/>
                <w:szCs w:val="18"/>
                <w:lang w:eastAsia="en-GB"/>
              </w:rPr>
            </w:pPr>
            <w:r w:rsidRPr="00856B15">
              <w:rPr>
                <w:rFonts w:ascii="Comic Sans MS" w:eastAsia="Times New Roman" w:hAnsi="Comic Sans MS" w:cs="Segoe UI"/>
                <w:sz w:val="16"/>
                <w:szCs w:val="16"/>
                <w:lang w:eastAsia="en-GB"/>
              </w:rPr>
              <w:t>Make sure that you </w:t>
            </w:r>
            <w:proofErr w:type="gramStart"/>
            <w:r w:rsidRPr="00856B15">
              <w:rPr>
                <w:rFonts w:ascii="Comic Sans MS" w:eastAsia="Times New Roman" w:hAnsi="Comic Sans MS" w:cs="Segoe UI"/>
                <w:sz w:val="16"/>
                <w:szCs w:val="16"/>
                <w:lang w:eastAsia="en-GB"/>
              </w:rPr>
              <w:t>have a book ‘on the go’ at all times</w:t>
            </w:r>
            <w:proofErr w:type="gramEnd"/>
            <w:r w:rsidRPr="00856B15">
              <w:rPr>
                <w:rFonts w:ascii="Comic Sans MS" w:eastAsia="Times New Roman" w:hAnsi="Comic Sans MS" w:cs="Segoe UI"/>
                <w:sz w:val="16"/>
                <w:szCs w:val="16"/>
                <w:lang w:eastAsia="en-GB"/>
              </w:rPr>
              <w:t>. </w:t>
            </w:r>
          </w:p>
          <w:p w14:paraId="431CFC96" w14:textId="7372CEF1" w:rsidR="00CE144E" w:rsidRPr="00856B15" w:rsidRDefault="00856B15" w:rsidP="00856B15">
            <w:pPr>
              <w:jc w:val="center"/>
              <w:textAlignment w:val="baseline"/>
              <w:rPr>
                <w:rFonts w:ascii="Segoe UI" w:eastAsia="Times New Roman" w:hAnsi="Segoe UI" w:cs="Segoe UI"/>
                <w:sz w:val="18"/>
                <w:szCs w:val="18"/>
                <w:lang w:eastAsia="en-GB"/>
              </w:rPr>
            </w:pPr>
            <w:r w:rsidRPr="00856B15">
              <w:rPr>
                <w:rFonts w:ascii="Comic Sans MS" w:eastAsia="Times New Roman" w:hAnsi="Comic Sans MS" w:cs="Segoe UI"/>
                <w:sz w:val="16"/>
                <w:szCs w:val="16"/>
                <w:lang w:eastAsia="en-GB"/>
              </w:rPr>
              <w:t>You never know when I might ask you about what you are reading currently! This should be at least 5x a week…and this will be checked weekly.  Remember… every five reads you will earn a raffle ticket to go into the end of half term prize draw.</w:t>
            </w:r>
          </w:p>
        </w:tc>
      </w:tr>
      <w:tr w:rsidR="00300530" w14:paraId="7E8A3B14" w14:textId="77777777" w:rsidTr="001C6FD4">
        <w:tc>
          <w:tcPr>
            <w:tcW w:w="15388" w:type="dxa"/>
            <w:gridSpan w:val="4"/>
            <w:shd w:val="clear" w:color="auto" w:fill="D9E2F3" w:themeFill="accent5" w:themeFillTint="33"/>
            <w:vAlign w:val="center"/>
          </w:tcPr>
          <w:p w14:paraId="515D2CBD" w14:textId="77777777" w:rsidR="00300530" w:rsidRPr="00843D49" w:rsidRDefault="00300530" w:rsidP="001C6FD4">
            <w:pPr>
              <w:jc w:val="center"/>
              <w:rPr>
                <w:rFonts w:cstheme="minorHAnsi"/>
                <w:b/>
                <w:sz w:val="24"/>
                <w:szCs w:val="24"/>
              </w:rPr>
            </w:pPr>
            <w:r w:rsidRPr="00843D49">
              <w:rPr>
                <w:rFonts w:cstheme="minorHAnsi"/>
                <w:b/>
                <w:sz w:val="24"/>
                <w:szCs w:val="24"/>
              </w:rPr>
              <w:t>WEEKLY</w:t>
            </w:r>
          </w:p>
        </w:tc>
      </w:tr>
      <w:tr w:rsidR="00DD136E" w14:paraId="2D6B849C" w14:textId="77777777" w:rsidTr="00856B15">
        <w:tc>
          <w:tcPr>
            <w:tcW w:w="6091" w:type="dxa"/>
            <w:gridSpan w:val="2"/>
            <w:shd w:val="clear" w:color="auto" w:fill="DEEAF6" w:themeFill="accent1" w:themeFillTint="33"/>
            <w:vAlign w:val="center"/>
          </w:tcPr>
          <w:p w14:paraId="42F508B2" w14:textId="77777777" w:rsidR="00DD136E" w:rsidRDefault="00DD136E" w:rsidP="00DD136E">
            <w:pPr>
              <w:pStyle w:val="paragraph"/>
              <w:spacing w:before="0" w:beforeAutospacing="0" w:after="0" w:afterAutospacing="0"/>
              <w:jc w:val="center"/>
              <w:textAlignment w:val="baseline"/>
              <w:divId w:val="1714500560"/>
              <w:rPr>
                <w:rFonts w:ascii="Segoe UI" w:hAnsi="Segoe UI" w:cs="Segoe UI"/>
                <w:sz w:val="18"/>
                <w:szCs w:val="18"/>
              </w:rPr>
            </w:pPr>
            <w:r>
              <w:rPr>
                <w:rStyle w:val="normaltextrun"/>
                <w:rFonts w:ascii="Comic Sans MS" w:hAnsi="Comic Sans MS" w:cs="Segoe UI"/>
                <w:b/>
                <w:bCs/>
                <w:sz w:val="16"/>
                <w:szCs w:val="16"/>
              </w:rPr>
              <w:t>Maths</w:t>
            </w:r>
            <w:r>
              <w:rPr>
                <w:rStyle w:val="eop"/>
                <w:rFonts w:ascii="Comic Sans MS" w:hAnsi="Comic Sans MS" w:cs="Segoe UI"/>
                <w:sz w:val="16"/>
                <w:szCs w:val="16"/>
              </w:rPr>
              <w:t> </w:t>
            </w:r>
          </w:p>
          <w:p w14:paraId="4D5B7E3D" w14:textId="77777777" w:rsidR="00DD136E" w:rsidRDefault="00DD136E" w:rsidP="00DD136E">
            <w:pPr>
              <w:pStyle w:val="paragraph"/>
              <w:spacing w:before="0" w:beforeAutospacing="0" w:after="0" w:afterAutospacing="0"/>
              <w:jc w:val="center"/>
              <w:textAlignment w:val="baseline"/>
              <w:divId w:val="1535193072"/>
              <w:rPr>
                <w:rFonts w:ascii="Segoe UI" w:hAnsi="Segoe UI" w:cs="Segoe UI"/>
                <w:sz w:val="18"/>
                <w:szCs w:val="18"/>
              </w:rPr>
            </w:pPr>
            <w:r>
              <w:rPr>
                <w:rStyle w:val="normaltextrun"/>
                <w:rFonts w:ascii="Comic Sans MS" w:hAnsi="Comic Sans MS" w:cs="Segoe UI"/>
                <w:sz w:val="16"/>
                <w:szCs w:val="16"/>
              </w:rPr>
              <w:t>Check Google Classroom for any bi-weekly learning that has been uploaded.</w:t>
            </w:r>
            <w:r>
              <w:rPr>
                <w:rStyle w:val="eop"/>
                <w:rFonts w:ascii="Comic Sans MS" w:hAnsi="Comic Sans MS" w:cs="Segoe UI"/>
                <w:sz w:val="16"/>
                <w:szCs w:val="16"/>
              </w:rPr>
              <w:t> </w:t>
            </w:r>
          </w:p>
          <w:p w14:paraId="4A06C160" w14:textId="77777777" w:rsidR="00DD136E" w:rsidRDefault="00DD136E" w:rsidP="00DD136E">
            <w:pPr>
              <w:pStyle w:val="paragraph"/>
              <w:spacing w:before="0" w:beforeAutospacing="0" w:after="0" w:afterAutospacing="0"/>
              <w:jc w:val="center"/>
              <w:textAlignment w:val="baseline"/>
              <w:divId w:val="314530466"/>
              <w:rPr>
                <w:rFonts w:ascii="Segoe UI" w:hAnsi="Segoe UI" w:cs="Segoe UI"/>
                <w:sz w:val="18"/>
                <w:szCs w:val="18"/>
              </w:rPr>
            </w:pPr>
            <w:r>
              <w:rPr>
                <w:rStyle w:val="eop"/>
                <w:rFonts w:ascii="Comic Sans MS" w:hAnsi="Comic Sans MS" w:cs="Segoe UI"/>
                <w:sz w:val="16"/>
                <w:szCs w:val="16"/>
              </w:rPr>
              <w:t> </w:t>
            </w:r>
          </w:p>
          <w:p w14:paraId="00356A34" w14:textId="77777777" w:rsidR="00DD136E" w:rsidRDefault="00DD136E" w:rsidP="00DD136E">
            <w:pPr>
              <w:pStyle w:val="paragraph"/>
              <w:spacing w:before="0" w:beforeAutospacing="0" w:after="0" w:afterAutospacing="0"/>
              <w:jc w:val="center"/>
              <w:textAlignment w:val="baseline"/>
              <w:divId w:val="318505586"/>
              <w:rPr>
                <w:rFonts w:ascii="Segoe UI" w:hAnsi="Segoe UI" w:cs="Segoe UI"/>
                <w:sz w:val="18"/>
                <w:szCs w:val="18"/>
              </w:rPr>
            </w:pPr>
            <w:r>
              <w:rPr>
                <w:rStyle w:val="normaltextrun"/>
                <w:rFonts w:ascii="Comic Sans MS" w:hAnsi="Comic Sans MS" w:cs="Segoe UI"/>
                <w:sz w:val="16"/>
                <w:szCs w:val="16"/>
              </w:rPr>
              <w:t>Use TTRS to ensure that you know </w:t>
            </w:r>
            <w:proofErr w:type="gramStart"/>
            <w:r>
              <w:rPr>
                <w:rStyle w:val="normaltextrun"/>
                <w:rFonts w:ascii="Comic Sans MS" w:hAnsi="Comic Sans MS" w:cs="Segoe UI"/>
                <w:sz w:val="16"/>
                <w:szCs w:val="16"/>
              </w:rPr>
              <w:t>all of</w:t>
            </w:r>
            <w:proofErr w:type="gramEnd"/>
            <w:r>
              <w:rPr>
                <w:rStyle w:val="normaltextrun"/>
                <w:rFonts w:ascii="Comic Sans MS" w:hAnsi="Comic Sans MS" w:cs="Segoe UI"/>
                <w:sz w:val="16"/>
                <w:szCs w:val="16"/>
              </w:rPr>
              <w:t> your times tables and related division facts up to</w:t>
            </w:r>
            <w:r>
              <w:rPr>
                <w:rStyle w:val="eop"/>
                <w:rFonts w:ascii="Comic Sans MS" w:hAnsi="Comic Sans MS" w:cs="Segoe UI"/>
                <w:sz w:val="16"/>
                <w:szCs w:val="16"/>
              </w:rPr>
              <w:t> </w:t>
            </w:r>
          </w:p>
          <w:p w14:paraId="1C37F6B4" w14:textId="77777777" w:rsidR="00DD136E" w:rsidRDefault="00DD136E" w:rsidP="00DD136E">
            <w:pPr>
              <w:pStyle w:val="paragraph"/>
              <w:spacing w:before="0" w:beforeAutospacing="0" w:after="0" w:afterAutospacing="0"/>
              <w:jc w:val="center"/>
              <w:textAlignment w:val="baseline"/>
              <w:divId w:val="1341422646"/>
              <w:rPr>
                <w:rFonts w:ascii="Segoe UI" w:hAnsi="Segoe UI" w:cs="Segoe UI"/>
                <w:sz w:val="18"/>
                <w:szCs w:val="18"/>
              </w:rPr>
            </w:pPr>
            <w:r>
              <w:rPr>
                <w:rStyle w:val="normaltextrun"/>
                <w:rFonts w:ascii="Comic Sans MS" w:hAnsi="Comic Sans MS" w:cs="Segoe UI"/>
                <w:sz w:val="16"/>
                <w:szCs w:val="16"/>
              </w:rPr>
              <w:t>12 X 12.</w:t>
            </w:r>
            <w:r>
              <w:rPr>
                <w:rStyle w:val="eop"/>
                <w:rFonts w:ascii="Comic Sans MS" w:hAnsi="Comic Sans MS" w:cs="Segoe UI"/>
                <w:sz w:val="16"/>
                <w:szCs w:val="16"/>
              </w:rPr>
              <w:t> </w:t>
            </w:r>
          </w:p>
          <w:p w14:paraId="37B1D156" w14:textId="2A001882" w:rsidR="00DD136E" w:rsidRPr="00760E96" w:rsidRDefault="00DD136E" w:rsidP="00DD136E">
            <w:pPr>
              <w:jc w:val="center"/>
              <w:rPr>
                <w:b/>
                <w:bCs/>
                <w:sz w:val="24"/>
                <w:szCs w:val="24"/>
              </w:rPr>
            </w:pPr>
            <w:r>
              <w:rPr>
                <w:rStyle w:val="normaltextrun"/>
                <w:rFonts w:ascii="Comic Sans MS" w:hAnsi="Comic Sans MS" w:cs="Segoe UI"/>
                <w:sz w:val="16"/>
                <w:szCs w:val="16"/>
              </w:rPr>
              <w:t>Can you increase your score on our weekly times table test?</w:t>
            </w:r>
            <w:r>
              <w:rPr>
                <w:rStyle w:val="eop"/>
                <w:rFonts w:ascii="Comic Sans MS" w:hAnsi="Comic Sans MS" w:cs="Segoe UI"/>
                <w:sz w:val="16"/>
                <w:szCs w:val="16"/>
              </w:rPr>
              <w:t> </w:t>
            </w:r>
          </w:p>
        </w:tc>
        <w:tc>
          <w:tcPr>
            <w:tcW w:w="9297" w:type="dxa"/>
            <w:gridSpan w:val="2"/>
            <w:shd w:val="clear" w:color="auto" w:fill="D9E2F3" w:themeFill="accent5" w:themeFillTint="33"/>
            <w:vAlign w:val="center"/>
          </w:tcPr>
          <w:p w14:paraId="31BC2A73" w14:textId="77777777" w:rsidR="00DD136E" w:rsidRDefault="00DD136E" w:rsidP="00DD136E">
            <w:pPr>
              <w:pStyle w:val="paragraph"/>
              <w:spacing w:before="0" w:beforeAutospacing="0" w:after="0" w:afterAutospacing="0"/>
              <w:jc w:val="center"/>
              <w:textAlignment w:val="baseline"/>
              <w:divId w:val="1608004606"/>
              <w:rPr>
                <w:rFonts w:ascii="Segoe UI" w:hAnsi="Segoe UI" w:cs="Segoe UI"/>
                <w:sz w:val="18"/>
                <w:szCs w:val="18"/>
              </w:rPr>
            </w:pPr>
            <w:r>
              <w:rPr>
                <w:rStyle w:val="normaltextrun"/>
                <w:rFonts w:ascii="Comic Sans MS" w:hAnsi="Comic Sans MS" w:cs="Segoe UI"/>
                <w:b/>
                <w:bCs/>
                <w:sz w:val="16"/>
                <w:szCs w:val="16"/>
              </w:rPr>
              <w:t>English</w:t>
            </w:r>
            <w:r>
              <w:rPr>
                <w:rStyle w:val="normaltextrun"/>
                <w:sz w:val="16"/>
                <w:szCs w:val="16"/>
              </w:rPr>
              <w:t>  </w:t>
            </w:r>
            <w:r>
              <w:rPr>
                <w:rStyle w:val="eop"/>
                <w:rFonts w:ascii="Comic Sans MS" w:hAnsi="Comic Sans MS" w:cs="Segoe UI"/>
                <w:sz w:val="16"/>
                <w:szCs w:val="16"/>
              </w:rPr>
              <w:t> </w:t>
            </w:r>
          </w:p>
          <w:p w14:paraId="1AB551D9" w14:textId="77777777" w:rsidR="00DD136E" w:rsidRDefault="00DD136E" w:rsidP="00DD136E">
            <w:pPr>
              <w:pStyle w:val="paragraph"/>
              <w:spacing w:before="0" w:beforeAutospacing="0" w:after="0" w:afterAutospacing="0"/>
              <w:jc w:val="center"/>
              <w:textAlignment w:val="baseline"/>
              <w:divId w:val="873882854"/>
              <w:rPr>
                <w:rFonts w:ascii="Segoe UI" w:hAnsi="Segoe UI" w:cs="Segoe UI"/>
                <w:sz w:val="18"/>
                <w:szCs w:val="18"/>
              </w:rPr>
            </w:pPr>
            <w:r>
              <w:rPr>
                <w:rStyle w:val="normaltextrun"/>
                <w:rFonts w:ascii="Comic Sans MS" w:hAnsi="Comic Sans MS" w:cs="Segoe UI"/>
                <w:sz w:val="16"/>
                <w:szCs w:val="16"/>
              </w:rPr>
              <w:t>Check Google Classroom for any bi-weekly learning that has been uploaded.</w:t>
            </w:r>
            <w:r>
              <w:rPr>
                <w:rStyle w:val="eop"/>
                <w:rFonts w:ascii="Comic Sans MS" w:hAnsi="Comic Sans MS" w:cs="Segoe UI"/>
                <w:sz w:val="16"/>
                <w:szCs w:val="16"/>
              </w:rPr>
              <w:t> </w:t>
            </w:r>
          </w:p>
          <w:p w14:paraId="3911C407" w14:textId="77777777" w:rsidR="00DD136E" w:rsidRDefault="00DD136E" w:rsidP="00DD136E">
            <w:pPr>
              <w:pStyle w:val="paragraph"/>
              <w:spacing w:before="0" w:beforeAutospacing="0" w:after="0" w:afterAutospacing="0"/>
              <w:jc w:val="center"/>
              <w:textAlignment w:val="baseline"/>
              <w:divId w:val="2140107777"/>
              <w:rPr>
                <w:rFonts w:ascii="Segoe UI" w:hAnsi="Segoe UI" w:cs="Segoe UI"/>
                <w:sz w:val="18"/>
                <w:szCs w:val="18"/>
              </w:rPr>
            </w:pPr>
            <w:r>
              <w:rPr>
                <w:rStyle w:val="eop"/>
                <w:rFonts w:ascii="Comic Sans MS" w:hAnsi="Comic Sans MS" w:cs="Segoe UI"/>
                <w:sz w:val="16"/>
                <w:szCs w:val="16"/>
              </w:rPr>
              <w:t> </w:t>
            </w:r>
          </w:p>
          <w:p w14:paraId="799A2458" w14:textId="77777777" w:rsidR="00DD136E" w:rsidRDefault="00DD136E" w:rsidP="00DD136E">
            <w:pPr>
              <w:pStyle w:val="paragraph"/>
              <w:spacing w:before="0" w:beforeAutospacing="0" w:after="0" w:afterAutospacing="0"/>
              <w:jc w:val="center"/>
              <w:textAlignment w:val="baseline"/>
              <w:divId w:val="1759448764"/>
              <w:rPr>
                <w:rFonts w:ascii="Segoe UI" w:hAnsi="Segoe UI" w:cs="Segoe UI"/>
                <w:sz w:val="18"/>
                <w:szCs w:val="18"/>
              </w:rPr>
            </w:pPr>
            <w:r>
              <w:rPr>
                <w:rStyle w:val="normaltextrun"/>
                <w:rFonts w:ascii="Comic Sans MS" w:hAnsi="Comic Sans MS" w:cs="Segoe UI"/>
                <w:sz w:val="16"/>
                <w:szCs w:val="16"/>
              </w:rPr>
              <w:t>Ensure that you can read and write </w:t>
            </w:r>
            <w:proofErr w:type="gramStart"/>
            <w:r>
              <w:rPr>
                <w:rStyle w:val="normaltextrun"/>
                <w:rFonts w:ascii="Comic Sans MS" w:hAnsi="Comic Sans MS" w:cs="Segoe UI"/>
                <w:sz w:val="16"/>
                <w:szCs w:val="16"/>
              </w:rPr>
              <w:t>all of</w:t>
            </w:r>
            <w:proofErr w:type="gramEnd"/>
            <w:r>
              <w:rPr>
                <w:rStyle w:val="normaltextrun"/>
                <w:rFonts w:ascii="Comic Sans MS" w:hAnsi="Comic Sans MS" w:cs="Segoe UI"/>
                <w:sz w:val="16"/>
                <w:szCs w:val="16"/>
              </w:rPr>
              <w:t> the common exception words for your own personal coloured card.</w:t>
            </w:r>
            <w:r>
              <w:rPr>
                <w:rStyle w:val="normaltextrun"/>
                <w:sz w:val="16"/>
                <w:szCs w:val="16"/>
              </w:rPr>
              <w:t>  </w:t>
            </w:r>
            <w:r>
              <w:rPr>
                <w:rStyle w:val="eop"/>
                <w:rFonts w:ascii="Comic Sans MS" w:hAnsi="Comic Sans MS" w:cs="Segoe UI"/>
                <w:sz w:val="16"/>
                <w:szCs w:val="16"/>
              </w:rPr>
              <w:t> </w:t>
            </w:r>
          </w:p>
          <w:p w14:paraId="29714213" w14:textId="77777777" w:rsidR="00DD136E" w:rsidRDefault="00DD136E" w:rsidP="00DD136E">
            <w:pPr>
              <w:pStyle w:val="paragraph"/>
              <w:spacing w:before="0" w:beforeAutospacing="0" w:after="0" w:afterAutospacing="0"/>
              <w:jc w:val="center"/>
              <w:textAlignment w:val="baseline"/>
              <w:divId w:val="1049765208"/>
              <w:rPr>
                <w:rFonts w:ascii="Segoe UI" w:hAnsi="Segoe UI" w:cs="Segoe UI"/>
                <w:sz w:val="18"/>
                <w:szCs w:val="18"/>
              </w:rPr>
            </w:pPr>
            <w:r>
              <w:rPr>
                <w:rStyle w:val="normaltextrun"/>
                <w:sz w:val="16"/>
                <w:szCs w:val="16"/>
              </w:rPr>
              <w:t>  </w:t>
            </w:r>
            <w:r>
              <w:rPr>
                <w:rStyle w:val="eop"/>
                <w:rFonts w:ascii="Comic Sans MS" w:hAnsi="Comic Sans MS" w:cs="Segoe UI"/>
                <w:sz w:val="16"/>
                <w:szCs w:val="16"/>
              </w:rPr>
              <w:t> </w:t>
            </w:r>
          </w:p>
          <w:p w14:paraId="7900A159" w14:textId="77777777" w:rsidR="00DD136E" w:rsidRDefault="00DD136E" w:rsidP="00DD136E">
            <w:pPr>
              <w:pStyle w:val="paragraph"/>
              <w:spacing w:before="0" w:beforeAutospacing="0" w:after="0" w:afterAutospacing="0"/>
              <w:jc w:val="center"/>
              <w:textAlignment w:val="baseline"/>
              <w:divId w:val="1179930905"/>
              <w:rPr>
                <w:rFonts w:ascii="Segoe UI" w:hAnsi="Segoe UI" w:cs="Segoe UI"/>
                <w:sz w:val="18"/>
                <w:szCs w:val="18"/>
              </w:rPr>
            </w:pPr>
            <w:r>
              <w:rPr>
                <w:rStyle w:val="normaltextrun"/>
                <w:rFonts w:ascii="Comic Sans MS" w:hAnsi="Comic Sans MS" w:cs="Segoe UI"/>
                <w:sz w:val="16"/>
                <w:szCs w:val="16"/>
              </w:rPr>
              <w:t>Also learn any spellings or grammar and punctuation learning sent home which will enhance the learning taking place in class.</w:t>
            </w:r>
            <w:r>
              <w:rPr>
                <w:rStyle w:val="normaltextrun"/>
                <w:b/>
                <w:bCs/>
                <w:sz w:val="16"/>
                <w:szCs w:val="16"/>
              </w:rPr>
              <w:t> </w:t>
            </w:r>
            <w:r>
              <w:rPr>
                <w:rStyle w:val="eop"/>
                <w:sz w:val="16"/>
                <w:szCs w:val="16"/>
              </w:rPr>
              <w:t> </w:t>
            </w:r>
          </w:p>
          <w:p w14:paraId="4F488D8F" w14:textId="283ADA5B" w:rsidR="00DD136E" w:rsidRPr="00EB35B3" w:rsidRDefault="00DD136E" w:rsidP="00DD136E">
            <w:pPr>
              <w:jc w:val="center"/>
              <w:rPr>
                <w:rFonts w:cstheme="minorHAnsi"/>
                <w:b/>
                <w:bCs/>
                <w:sz w:val="24"/>
                <w:szCs w:val="24"/>
              </w:rPr>
            </w:pPr>
            <w:r>
              <w:rPr>
                <w:rStyle w:val="eop"/>
                <w:rFonts w:ascii="Calibri" w:hAnsi="Calibri" w:cs="Calibri"/>
              </w:rPr>
              <w:t> </w:t>
            </w:r>
          </w:p>
        </w:tc>
      </w:tr>
      <w:tr w:rsidR="00300530" w14:paraId="5E0EE5E6" w14:textId="77777777" w:rsidTr="001C6FD4">
        <w:tc>
          <w:tcPr>
            <w:tcW w:w="15388" w:type="dxa"/>
            <w:gridSpan w:val="4"/>
            <w:shd w:val="clear" w:color="auto" w:fill="FFE599" w:themeFill="accent4" w:themeFillTint="66"/>
            <w:vAlign w:val="center"/>
          </w:tcPr>
          <w:p w14:paraId="10CB3076" w14:textId="32FC15BE" w:rsidR="00300530" w:rsidRPr="00856B15" w:rsidRDefault="00300530" w:rsidP="001C6FD4">
            <w:pPr>
              <w:jc w:val="center"/>
              <w:rPr>
                <w:rFonts w:cstheme="minorHAnsi"/>
                <w:b/>
                <w:bCs/>
                <w:sz w:val="20"/>
                <w:szCs w:val="20"/>
              </w:rPr>
            </w:pPr>
            <w:r w:rsidRPr="00856B15">
              <w:rPr>
                <w:rFonts w:cstheme="minorHAnsi"/>
                <w:b/>
                <w:bCs/>
                <w:sz w:val="20"/>
                <w:szCs w:val="20"/>
              </w:rPr>
              <w:t>DURING THIS HALF TERM</w:t>
            </w:r>
            <w:r w:rsidR="00F302BC" w:rsidRPr="00856B15">
              <w:rPr>
                <w:rFonts w:cstheme="minorHAnsi"/>
                <w:b/>
                <w:bCs/>
                <w:sz w:val="20"/>
                <w:szCs w:val="20"/>
              </w:rPr>
              <w:t xml:space="preserve"> CHOOSE FROM THE FOLLOWING ACTIVITIES:</w:t>
            </w:r>
          </w:p>
        </w:tc>
      </w:tr>
      <w:tr w:rsidR="00856B15" w14:paraId="6D448D32" w14:textId="77777777" w:rsidTr="004C4369">
        <w:tc>
          <w:tcPr>
            <w:tcW w:w="2405" w:type="dxa"/>
            <w:vMerge w:val="restart"/>
            <w:shd w:val="clear" w:color="auto" w:fill="FFE599" w:themeFill="accent4" w:themeFillTint="66"/>
            <w:vAlign w:val="center"/>
          </w:tcPr>
          <w:p w14:paraId="7C9689E2" w14:textId="75D76859" w:rsidR="00856B15" w:rsidRPr="00856B15" w:rsidRDefault="00856B15" w:rsidP="00A349AB">
            <w:pPr>
              <w:rPr>
                <w:rFonts w:ascii="Comic Sans MS" w:hAnsi="Comic Sans MS"/>
                <w:b/>
                <w:bCs/>
                <w:sz w:val="20"/>
                <w:szCs w:val="20"/>
              </w:rPr>
            </w:pPr>
            <w:r w:rsidRPr="00856B15">
              <w:rPr>
                <w:rFonts w:ascii="Comic Sans MS" w:hAnsi="Comic Sans MS"/>
                <w:b/>
                <w:bCs/>
                <w:sz w:val="20"/>
                <w:szCs w:val="20"/>
              </w:rPr>
              <w:t>Complete these reading tasks:</w:t>
            </w:r>
          </w:p>
          <w:p w14:paraId="3634A16E" w14:textId="77777777" w:rsidR="00856B15" w:rsidRPr="00856B15" w:rsidRDefault="00856B15" w:rsidP="001C6FD4">
            <w:pPr>
              <w:jc w:val="center"/>
              <w:rPr>
                <w:rFonts w:ascii="Comic Sans MS" w:hAnsi="Comic Sans MS"/>
                <w:b/>
                <w:bCs/>
                <w:sz w:val="20"/>
                <w:szCs w:val="20"/>
              </w:rPr>
            </w:pPr>
          </w:p>
          <w:p w14:paraId="1057D44B" w14:textId="77777777" w:rsidR="00856B15" w:rsidRDefault="00856B15" w:rsidP="00A02EB9">
            <w:pPr>
              <w:pStyle w:val="ListParagraph"/>
              <w:numPr>
                <w:ilvl w:val="0"/>
                <w:numId w:val="2"/>
              </w:numPr>
              <w:ind w:left="306" w:hanging="219"/>
              <w:rPr>
                <w:rFonts w:ascii="Comic Sans MS" w:hAnsi="Comic Sans MS"/>
                <w:sz w:val="20"/>
                <w:szCs w:val="20"/>
              </w:rPr>
            </w:pPr>
            <w:r w:rsidRPr="00856B15">
              <w:rPr>
                <w:rFonts w:ascii="Comic Sans MS" w:hAnsi="Comic Sans MS"/>
                <w:sz w:val="20"/>
                <w:szCs w:val="20"/>
              </w:rPr>
              <w:t>Complete reading comprehension activities sent home</w:t>
            </w:r>
          </w:p>
          <w:p w14:paraId="0964B0AC" w14:textId="77777777" w:rsidR="00856B15" w:rsidRDefault="00856B15" w:rsidP="00856B15">
            <w:pPr>
              <w:pStyle w:val="ListParagraph"/>
              <w:numPr>
                <w:ilvl w:val="0"/>
                <w:numId w:val="2"/>
              </w:numPr>
              <w:ind w:left="306" w:hanging="219"/>
              <w:rPr>
                <w:rFonts w:ascii="Comic Sans MS" w:hAnsi="Comic Sans MS"/>
                <w:sz w:val="20"/>
                <w:szCs w:val="20"/>
              </w:rPr>
            </w:pPr>
            <w:r w:rsidRPr="00856B15">
              <w:rPr>
                <w:rFonts w:ascii="Comic Sans MS" w:hAnsi="Comic Sans MS"/>
                <w:sz w:val="20"/>
                <w:szCs w:val="20"/>
              </w:rPr>
              <w:t>Design a quiz about the book that you have just read.</w:t>
            </w:r>
          </w:p>
          <w:p w14:paraId="047FB48C" w14:textId="725A3308" w:rsidR="00856B15" w:rsidRPr="00856B15" w:rsidRDefault="00856B15" w:rsidP="00856B15">
            <w:pPr>
              <w:pStyle w:val="ListParagraph"/>
              <w:numPr>
                <w:ilvl w:val="0"/>
                <w:numId w:val="2"/>
              </w:numPr>
              <w:ind w:left="306" w:hanging="219"/>
              <w:rPr>
                <w:rFonts w:ascii="Comic Sans MS" w:hAnsi="Comic Sans MS"/>
                <w:sz w:val="20"/>
                <w:szCs w:val="20"/>
              </w:rPr>
            </w:pPr>
            <w:r w:rsidRPr="00856B15">
              <w:rPr>
                <w:rFonts w:ascii="Comic Sans MS" w:hAnsi="Comic Sans MS"/>
                <w:sz w:val="20"/>
                <w:szCs w:val="20"/>
              </w:rPr>
              <w:t>Write a character description for the main character in your story.</w:t>
            </w:r>
          </w:p>
        </w:tc>
        <w:tc>
          <w:tcPr>
            <w:tcW w:w="7533" w:type="dxa"/>
            <w:gridSpan w:val="2"/>
            <w:shd w:val="clear" w:color="auto" w:fill="FFE599" w:themeFill="accent4" w:themeFillTint="66"/>
            <w:vAlign w:val="center"/>
          </w:tcPr>
          <w:p w14:paraId="5148422F" w14:textId="406ED2EC" w:rsidR="00856B15" w:rsidRPr="00856B15" w:rsidRDefault="00856B15" w:rsidP="00217AD8">
            <w:pPr>
              <w:jc w:val="center"/>
              <w:rPr>
                <w:rFonts w:ascii="Comic Sans MS" w:hAnsi="Comic Sans MS" w:cstheme="minorHAnsi"/>
                <w:b/>
                <w:bCs/>
                <w:sz w:val="20"/>
                <w:szCs w:val="20"/>
              </w:rPr>
            </w:pPr>
            <w:r w:rsidRPr="00856B15">
              <w:rPr>
                <w:rFonts w:ascii="Comic Sans MS" w:hAnsi="Comic Sans MS" w:cstheme="minorHAnsi"/>
                <w:b/>
                <w:bCs/>
                <w:sz w:val="20"/>
                <w:szCs w:val="20"/>
              </w:rPr>
              <w:t>Learning Quest - History</w:t>
            </w:r>
          </w:p>
          <w:p w14:paraId="67AAF82E" w14:textId="263985F9" w:rsidR="00856B15" w:rsidRDefault="00DA641A" w:rsidP="00E34ACF">
            <w:pPr>
              <w:jc w:val="center"/>
              <w:rPr>
                <w:rFonts w:ascii="Comic Sans MS" w:hAnsi="Comic Sans MS" w:cstheme="minorHAnsi"/>
                <w:sz w:val="20"/>
                <w:szCs w:val="20"/>
              </w:rPr>
            </w:pPr>
            <w:r>
              <w:rPr>
                <w:noProof/>
                <w:lang w:eastAsia="en-GB"/>
              </w:rPr>
              <w:drawing>
                <wp:anchor distT="0" distB="0" distL="114300" distR="114300" simplePos="0" relativeHeight="251663368" behindDoc="0" locked="0" layoutInCell="1" allowOverlap="1" wp14:anchorId="373FC8E5" wp14:editId="7B5CC2B7">
                  <wp:simplePos x="0" y="0"/>
                  <wp:positionH relativeFrom="column">
                    <wp:posOffset>3962400</wp:posOffset>
                  </wp:positionH>
                  <wp:positionV relativeFrom="paragraph">
                    <wp:posOffset>226060</wp:posOffset>
                  </wp:positionV>
                  <wp:extent cx="482600" cy="6667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82600" cy="6667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96" behindDoc="0" locked="0" layoutInCell="1" allowOverlap="1" wp14:anchorId="2725C404" wp14:editId="48C202B6">
                  <wp:simplePos x="0" y="0"/>
                  <wp:positionH relativeFrom="column">
                    <wp:posOffset>258445</wp:posOffset>
                  </wp:positionH>
                  <wp:positionV relativeFrom="paragraph">
                    <wp:posOffset>234950</wp:posOffset>
                  </wp:positionV>
                  <wp:extent cx="482600" cy="6667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82600" cy="666750"/>
                          </a:xfrm>
                          <a:prstGeom prst="rect">
                            <a:avLst/>
                          </a:prstGeom>
                        </pic:spPr>
                      </pic:pic>
                    </a:graphicData>
                  </a:graphic>
                  <wp14:sizeRelH relativeFrom="margin">
                    <wp14:pctWidth>0</wp14:pctWidth>
                  </wp14:sizeRelH>
                  <wp14:sizeRelV relativeFrom="margin">
                    <wp14:pctHeight>0</wp14:pctHeight>
                  </wp14:sizeRelV>
                </wp:anchor>
              </w:drawing>
            </w:r>
            <w:r w:rsidR="00856B15" w:rsidRPr="00856B15">
              <w:rPr>
                <w:rFonts w:ascii="Comic Sans MS" w:hAnsi="Comic Sans MS" w:cstheme="minorHAnsi"/>
                <w:sz w:val="20"/>
                <w:szCs w:val="20"/>
              </w:rPr>
              <w:t xml:space="preserve">Imagine you </w:t>
            </w:r>
            <w:proofErr w:type="gramStart"/>
            <w:r w:rsidR="00856B15" w:rsidRPr="00856B15">
              <w:rPr>
                <w:rFonts w:ascii="Comic Sans MS" w:hAnsi="Comic Sans MS" w:cstheme="minorHAnsi"/>
                <w:sz w:val="20"/>
                <w:szCs w:val="20"/>
              </w:rPr>
              <w:t>are in charge of</w:t>
            </w:r>
            <w:proofErr w:type="gramEnd"/>
            <w:r w:rsidR="00856B15" w:rsidRPr="00856B15">
              <w:rPr>
                <w:rFonts w:ascii="Comic Sans MS" w:hAnsi="Comic Sans MS" w:cstheme="minorHAnsi"/>
                <w:sz w:val="20"/>
                <w:szCs w:val="20"/>
              </w:rPr>
              <w:t xml:space="preserve"> the country.  Write a set of laws.  Include what the punishments would be for breaking your laws!</w:t>
            </w:r>
          </w:p>
          <w:p w14:paraId="01B4CE18" w14:textId="3C48B108" w:rsidR="00856B15" w:rsidRPr="00856B15" w:rsidRDefault="00DA641A" w:rsidP="00E34ACF">
            <w:pPr>
              <w:jc w:val="center"/>
              <w:rPr>
                <w:rFonts w:ascii="Comic Sans MS" w:hAnsi="Comic Sans MS" w:cstheme="minorHAnsi"/>
                <w:sz w:val="20"/>
                <w:szCs w:val="20"/>
              </w:rPr>
            </w:pPr>
            <w:r>
              <w:rPr>
                <w:noProof/>
                <w:lang w:eastAsia="en-GB"/>
              </w:rPr>
              <w:drawing>
                <wp:anchor distT="0" distB="0" distL="114300" distR="114300" simplePos="0" relativeHeight="251661320" behindDoc="0" locked="0" layoutInCell="1" allowOverlap="1" wp14:anchorId="64D73646" wp14:editId="675E3E92">
                  <wp:simplePos x="0" y="0"/>
                  <wp:positionH relativeFrom="column">
                    <wp:posOffset>2019935</wp:posOffset>
                  </wp:positionH>
                  <wp:positionV relativeFrom="paragraph">
                    <wp:posOffset>17780</wp:posOffset>
                  </wp:positionV>
                  <wp:extent cx="771525" cy="645795"/>
                  <wp:effectExtent l="0" t="0" r="9525"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71525" cy="645795"/>
                          </a:xfrm>
                          <a:prstGeom prst="rect">
                            <a:avLst/>
                          </a:prstGeom>
                        </pic:spPr>
                      </pic:pic>
                    </a:graphicData>
                  </a:graphic>
                  <wp14:sizeRelH relativeFrom="margin">
                    <wp14:pctWidth>0</wp14:pctWidth>
                  </wp14:sizeRelH>
                  <wp14:sizeRelV relativeFrom="margin">
                    <wp14:pctHeight>0</wp14:pctHeight>
                  </wp14:sizeRelV>
                </wp:anchor>
              </w:drawing>
            </w:r>
          </w:p>
          <w:p w14:paraId="5D418771" w14:textId="5B45F79F" w:rsidR="00856B15" w:rsidRPr="00856B15" w:rsidRDefault="00856B15" w:rsidP="00A34DD1">
            <w:pPr>
              <w:jc w:val="center"/>
              <w:rPr>
                <w:rFonts w:ascii="Comic Sans MS" w:hAnsi="Comic Sans MS" w:cstheme="minorHAnsi"/>
                <w:sz w:val="20"/>
                <w:szCs w:val="20"/>
              </w:rPr>
            </w:pPr>
          </w:p>
        </w:tc>
        <w:tc>
          <w:tcPr>
            <w:tcW w:w="5450" w:type="dxa"/>
            <w:shd w:val="clear" w:color="auto" w:fill="FFE599" w:themeFill="accent4" w:themeFillTint="66"/>
          </w:tcPr>
          <w:p w14:paraId="54C4D175" w14:textId="77777777" w:rsidR="00856B15" w:rsidRPr="00856B15" w:rsidRDefault="00856B15" w:rsidP="00FD34AB">
            <w:pPr>
              <w:jc w:val="center"/>
              <w:rPr>
                <w:rFonts w:ascii="Comic Sans MS" w:hAnsi="Comic Sans MS" w:cstheme="minorHAnsi"/>
                <w:b/>
                <w:bCs/>
                <w:sz w:val="20"/>
                <w:szCs w:val="20"/>
              </w:rPr>
            </w:pPr>
            <w:r w:rsidRPr="00856B15">
              <w:rPr>
                <w:rFonts w:ascii="Comic Sans MS" w:hAnsi="Comic Sans MS" w:cstheme="minorHAnsi"/>
                <w:b/>
                <w:bCs/>
                <w:sz w:val="20"/>
                <w:szCs w:val="20"/>
              </w:rPr>
              <w:t>Learning Quest - English</w:t>
            </w:r>
          </w:p>
          <w:p w14:paraId="34AEADE7" w14:textId="525A8690" w:rsidR="00856B15" w:rsidRDefault="00DA641A" w:rsidP="00DA641A">
            <w:pPr>
              <w:jc w:val="center"/>
              <w:rPr>
                <w:rFonts w:ascii="Comic Sans MS" w:hAnsi="Comic Sans MS" w:cstheme="minorHAnsi"/>
                <w:sz w:val="20"/>
                <w:szCs w:val="20"/>
              </w:rPr>
            </w:pPr>
            <w:r>
              <w:rPr>
                <w:noProof/>
                <w:lang w:eastAsia="en-GB"/>
              </w:rPr>
              <w:drawing>
                <wp:anchor distT="0" distB="0" distL="114300" distR="114300" simplePos="0" relativeHeight="251659272" behindDoc="0" locked="0" layoutInCell="1" allowOverlap="1" wp14:anchorId="116B1F5B" wp14:editId="4FF00621">
                  <wp:simplePos x="0" y="0"/>
                  <wp:positionH relativeFrom="column">
                    <wp:posOffset>2418715</wp:posOffset>
                  </wp:positionH>
                  <wp:positionV relativeFrom="paragraph">
                    <wp:posOffset>374650</wp:posOffset>
                  </wp:positionV>
                  <wp:extent cx="638175" cy="6381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14:sizeRelH relativeFrom="margin">
                    <wp14:pctWidth>0</wp14:pctWidth>
                  </wp14:sizeRelH>
                  <wp14:sizeRelV relativeFrom="margin">
                    <wp14:pctHeight>0</wp14:pctHeight>
                  </wp14:sizeRelV>
                </wp:anchor>
              </w:drawing>
            </w:r>
            <w:r w:rsidR="00856B15" w:rsidRPr="00856B15">
              <w:rPr>
                <w:rFonts w:ascii="Comic Sans MS" w:hAnsi="Comic Sans MS" w:cstheme="minorHAnsi"/>
                <w:sz w:val="20"/>
                <w:szCs w:val="20"/>
              </w:rPr>
              <w:t>Find out about William Shakespeare and create a presentation/news report about him in a format of your choice.</w:t>
            </w:r>
            <w:r w:rsidR="00856B15">
              <w:rPr>
                <w:rFonts w:ascii="Comic Sans MS" w:hAnsi="Comic Sans MS" w:cstheme="minorHAnsi"/>
                <w:sz w:val="20"/>
                <w:szCs w:val="20"/>
              </w:rPr>
              <w:t xml:space="preserve"> </w:t>
            </w:r>
          </w:p>
          <w:p w14:paraId="374AFDF2" w14:textId="244B85D0" w:rsidR="00856B15" w:rsidRDefault="00856B15" w:rsidP="00856B15">
            <w:pPr>
              <w:jc w:val="center"/>
              <w:rPr>
                <w:rFonts w:ascii="Comic Sans MS" w:hAnsi="Comic Sans MS" w:cstheme="minorHAnsi"/>
                <w:sz w:val="20"/>
                <w:szCs w:val="20"/>
              </w:rPr>
            </w:pPr>
          </w:p>
          <w:p w14:paraId="41EEAE31" w14:textId="68BADF84" w:rsidR="00856B15" w:rsidRPr="00856B15" w:rsidRDefault="00856B15" w:rsidP="00856B15">
            <w:pPr>
              <w:rPr>
                <w:rFonts w:ascii="Comic Sans MS" w:hAnsi="Comic Sans MS" w:cstheme="minorHAnsi"/>
                <w:sz w:val="20"/>
                <w:szCs w:val="20"/>
              </w:rPr>
            </w:pPr>
          </w:p>
          <w:p w14:paraId="3D01130C" w14:textId="27912927" w:rsidR="00856B15" w:rsidRPr="00856B15" w:rsidRDefault="00856B15" w:rsidP="00FD34AB">
            <w:pPr>
              <w:rPr>
                <w:rFonts w:ascii="Comic Sans MS" w:hAnsi="Comic Sans MS" w:cstheme="minorHAnsi"/>
                <w:sz w:val="20"/>
                <w:szCs w:val="20"/>
              </w:rPr>
            </w:pPr>
          </w:p>
        </w:tc>
      </w:tr>
      <w:tr w:rsidR="00856B15" w14:paraId="77983357" w14:textId="77777777" w:rsidTr="005D7055">
        <w:trPr>
          <w:trHeight w:val="1340"/>
        </w:trPr>
        <w:tc>
          <w:tcPr>
            <w:tcW w:w="2405" w:type="dxa"/>
            <w:vMerge/>
            <w:shd w:val="clear" w:color="auto" w:fill="FFE599" w:themeFill="accent4" w:themeFillTint="66"/>
          </w:tcPr>
          <w:p w14:paraId="79108201" w14:textId="77777777" w:rsidR="00856B15" w:rsidRPr="00856B15" w:rsidRDefault="00856B15" w:rsidP="001C6FD4">
            <w:pPr>
              <w:jc w:val="center"/>
              <w:rPr>
                <w:rFonts w:ascii="Comic Sans MS" w:hAnsi="Comic Sans MS"/>
                <w:b/>
                <w:bCs/>
                <w:sz w:val="20"/>
                <w:szCs w:val="20"/>
              </w:rPr>
            </w:pPr>
          </w:p>
        </w:tc>
        <w:tc>
          <w:tcPr>
            <w:tcW w:w="7533" w:type="dxa"/>
            <w:gridSpan w:val="2"/>
            <w:shd w:val="clear" w:color="auto" w:fill="FFE599" w:themeFill="accent4" w:themeFillTint="66"/>
          </w:tcPr>
          <w:p w14:paraId="2520F1B9" w14:textId="38BB6323" w:rsidR="00856B15" w:rsidRPr="00856B15" w:rsidRDefault="00856B15" w:rsidP="00D725C7">
            <w:pPr>
              <w:jc w:val="center"/>
              <w:rPr>
                <w:rFonts w:ascii="Comic Sans MS" w:hAnsi="Comic Sans MS" w:cstheme="minorHAnsi"/>
                <w:b/>
                <w:bCs/>
                <w:sz w:val="20"/>
                <w:szCs w:val="20"/>
              </w:rPr>
            </w:pPr>
            <w:r w:rsidRPr="00856B15">
              <w:rPr>
                <w:rFonts w:ascii="Comic Sans MS" w:hAnsi="Comic Sans MS" w:cstheme="minorHAnsi"/>
                <w:b/>
                <w:bCs/>
                <w:sz w:val="20"/>
                <w:szCs w:val="20"/>
              </w:rPr>
              <w:t>Learning Quest - History</w:t>
            </w:r>
          </w:p>
          <w:p w14:paraId="2D91182C" w14:textId="47A596FB" w:rsidR="00856B15" w:rsidRPr="00856B15" w:rsidRDefault="00DA641A" w:rsidP="00D725C7">
            <w:pPr>
              <w:jc w:val="center"/>
              <w:rPr>
                <w:rFonts w:ascii="Comic Sans MS" w:hAnsi="Comic Sans MS" w:cstheme="minorHAnsi"/>
                <w:sz w:val="20"/>
                <w:szCs w:val="20"/>
              </w:rPr>
            </w:pPr>
            <w:r>
              <w:rPr>
                <w:noProof/>
                <w:lang w:eastAsia="en-GB"/>
              </w:rPr>
              <w:drawing>
                <wp:anchor distT="0" distB="0" distL="114300" distR="114300" simplePos="0" relativeHeight="251664392" behindDoc="0" locked="0" layoutInCell="1" allowOverlap="1" wp14:anchorId="4661B595" wp14:editId="54C7EA3F">
                  <wp:simplePos x="0" y="0"/>
                  <wp:positionH relativeFrom="column">
                    <wp:posOffset>3935095</wp:posOffset>
                  </wp:positionH>
                  <wp:positionV relativeFrom="paragraph">
                    <wp:posOffset>187960</wp:posOffset>
                  </wp:positionV>
                  <wp:extent cx="552450" cy="45837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2450" cy="458378"/>
                          </a:xfrm>
                          <a:prstGeom prst="rect">
                            <a:avLst/>
                          </a:prstGeom>
                        </pic:spPr>
                      </pic:pic>
                    </a:graphicData>
                  </a:graphic>
                  <wp14:sizeRelH relativeFrom="margin">
                    <wp14:pctWidth>0</wp14:pctWidth>
                  </wp14:sizeRelH>
                  <wp14:sizeRelV relativeFrom="margin">
                    <wp14:pctHeight>0</wp14:pctHeight>
                  </wp14:sizeRelV>
                </wp:anchor>
              </w:drawing>
            </w:r>
            <w:r w:rsidR="00856B15" w:rsidRPr="00856B15">
              <w:rPr>
                <w:rFonts w:ascii="Comic Sans MS" w:hAnsi="Comic Sans MS" w:cstheme="minorHAnsi"/>
                <w:sz w:val="20"/>
                <w:szCs w:val="20"/>
              </w:rPr>
              <w:t>Research and present information about how people who commit crimes are punished in a period of history.</w:t>
            </w:r>
          </w:p>
          <w:p w14:paraId="3E0D2B84" w14:textId="32D244C9" w:rsidR="00856B15" w:rsidRPr="00856B15" w:rsidRDefault="00856B15" w:rsidP="00D725C7">
            <w:pPr>
              <w:jc w:val="center"/>
              <w:rPr>
                <w:rFonts w:ascii="Comic Sans MS" w:hAnsi="Comic Sans MS" w:cstheme="minorHAnsi"/>
                <w:sz w:val="20"/>
                <w:szCs w:val="20"/>
              </w:rPr>
            </w:pPr>
            <w:r w:rsidRPr="00856B15">
              <w:rPr>
                <w:rFonts w:ascii="Comic Sans MS" w:hAnsi="Comic Sans MS" w:cstheme="minorHAnsi"/>
                <w:sz w:val="20"/>
                <w:szCs w:val="20"/>
              </w:rPr>
              <w:t xml:space="preserve">Do you agree with </w:t>
            </w:r>
            <w:proofErr w:type="gramStart"/>
            <w:r w:rsidRPr="00856B15">
              <w:rPr>
                <w:rFonts w:ascii="Comic Sans MS" w:hAnsi="Comic Sans MS" w:cstheme="minorHAnsi"/>
                <w:sz w:val="20"/>
                <w:szCs w:val="20"/>
              </w:rPr>
              <w:t>all of</w:t>
            </w:r>
            <w:proofErr w:type="gramEnd"/>
            <w:r w:rsidRPr="00856B15">
              <w:rPr>
                <w:rFonts w:ascii="Comic Sans MS" w:hAnsi="Comic Sans MS" w:cstheme="minorHAnsi"/>
                <w:sz w:val="20"/>
                <w:szCs w:val="20"/>
              </w:rPr>
              <w:t xml:space="preserve"> our current punishments?</w:t>
            </w:r>
            <w:r w:rsidR="00DA641A">
              <w:rPr>
                <w:rFonts w:ascii="Comic Sans MS" w:hAnsi="Comic Sans MS" w:cstheme="minorHAnsi"/>
                <w:sz w:val="20"/>
                <w:szCs w:val="20"/>
              </w:rPr>
              <w:t xml:space="preserve"> </w:t>
            </w:r>
          </w:p>
        </w:tc>
        <w:tc>
          <w:tcPr>
            <w:tcW w:w="5450" w:type="dxa"/>
            <w:vMerge w:val="restart"/>
            <w:shd w:val="clear" w:color="auto" w:fill="FFE599" w:themeFill="accent4" w:themeFillTint="66"/>
            <w:vAlign w:val="center"/>
          </w:tcPr>
          <w:p w14:paraId="6C6D470B" w14:textId="404FF919" w:rsidR="00856B15" w:rsidRPr="00856B15" w:rsidRDefault="00856B15" w:rsidP="00FD34AB">
            <w:pPr>
              <w:jc w:val="center"/>
              <w:rPr>
                <w:rFonts w:ascii="Comic Sans MS" w:hAnsi="Comic Sans MS" w:cstheme="minorHAnsi"/>
                <w:b/>
                <w:bCs/>
                <w:sz w:val="20"/>
                <w:szCs w:val="20"/>
              </w:rPr>
            </w:pPr>
            <w:r w:rsidRPr="00856B15">
              <w:rPr>
                <w:rFonts w:ascii="Comic Sans MS" w:hAnsi="Comic Sans MS" w:cstheme="minorHAnsi"/>
                <w:b/>
                <w:bCs/>
                <w:sz w:val="20"/>
                <w:szCs w:val="20"/>
              </w:rPr>
              <w:t>Learning Quest – Ideas for family time:</w:t>
            </w:r>
          </w:p>
          <w:p w14:paraId="1DAB8D0B" w14:textId="7073C705" w:rsidR="00856B15" w:rsidRPr="00856B15" w:rsidRDefault="00856B15" w:rsidP="00785767">
            <w:pPr>
              <w:pStyle w:val="ListParagraph"/>
              <w:numPr>
                <w:ilvl w:val="0"/>
                <w:numId w:val="8"/>
              </w:numPr>
              <w:ind w:left="365"/>
              <w:rPr>
                <w:rFonts w:ascii="Comic Sans MS" w:hAnsi="Comic Sans MS" w:cstheme="minorHAnsi"/>
                <w:sz w:val="20"/>
                <w:szCs w:val="20"/>
              </w:rPr>
            </w:pPr>
            <w:r w:rsidRPr="00856B15">
              <w:rPr>
                <w:rFonts w:ascii="Comic Sans MS" w:hAnsi="Comic Sans MS" w:cstheme="minorHAnsi"/>
                <w:sz w:val="20"/>
                <w:szCs w:val="20"/>
              </w:rPr>
              <w:t>Visit Shakespeare’s Globe Theatre in London.</w:t>
            </w:r>
          </w:p>
          <w:p w14:paraId="45E4117D" w14:textId="3F1571D2" w:rsidR="00856B15" w:rsidRPr="00856B15" w:rsidRDefault="00856B15" w:rsidP="00785767">
            <w:pPr>
              <w:pStyle w:val="ListParagraph"/>
              <w:numPr>
                <w:ilvl w:val="0"/>
                <w:numId w:val="8"/>
              </w:numPr>
              <w:ind w:left="365"/>
              <w:rPr>
                <w:rStyle w:val="Hyperlink"/>
                <w:rFonts w:ascii="Comic Sans MS" w:hAnsi="Comic Sans MS" w:cstheme="minorHAnsi"/>
                <w:color w:val="auto"/>
                <w:sz w:val="20"/>
                <w:szCs w:val="20"/>
                <w:u w:val="none"/>
              </w:rPr>
            </w:pPr>
            <w:hyperlink r:id="rId24" w:history="1">
              <w:r w:rsidRPr="00856B15">
                <w:rPr>
                  <w:rStyle w:val="Hyperlink"/>
                  <w:rFonts w:ascii="Comic Sans MS" w:hAnsi="Comic Sans MS" w:cstheme="minorHAnsi"/>
                  <w:sz w:val="20"/>
                  <w:szCs w:val="20"/>
                </w:rPr>
                <w:t>https://www.youtube.com/watch?v=6idyuKJRK8c</w:t>
              </w:r>
            </w:hyperlink>
          </w:p>
          <w:p w14:paraId="3106B285" w14:textId="0BDAF8A9" w:rsidR="00856B15" w:rsidRPr="00856B15" w:rsidRDefault="00856B15" w:rsidP="00FD34AB">
            <w:pPr>
              <w:pStyle w:val="ListParagraph"/>
              <w:numPr>
                <w:ilvl w:val="0"/>
                <w:numId w:val="8"/>
              </w:numPr>
              <w:ind w:left="365"/>
              <w:rPr>
                <w:rFonts w:ascii="Comic Sans MS" w:hAnsi="Comic Sans MS" w:cstheme="minorHAnsi"/>
                <w:sz w:val="20"/>
                <w:szCs w:val="20"/>
              </w:rPr>
            </w:pPr>
            <w:r w:rsidRPr="00856B15">
              <w:rPr>
                <w:rFonts w:ascii="Comic Sans MS" w:hAnsi="Comic Sans MS" w:cstheme="minorHAnsi"/>
                <w:sz w:val="20"/>
                <w:szCs w:val="20"/>
              </w:rPr>
              <w:t>Make a model of Shakespeare’s Globe Theatre.  Use any medium that you like from card, paper, Lego or even a cake!  If you are lacking inspiration however then use the link below to find one that you can print out, colour and make!</w:t>
            </w:r>
          </w:p>
          <w:p w14:paraId="06DA165A" w14:textId="513E41FD" w:rsidR="00856B15" w:rsidRPr="00856B15" w:rsidRDefault="00856B15" w:rsidP="00F302BC">
            <w:pPr>
              <w:pStyle w:val="ListParagraph"/>
              <w:ind w:left="365"/>
              <w:rPr>
                <w:rFonts w:ascii="Comic Sans MS" w:hAnsi="Comic Sans MS" w:cstheme="minorHAnsi"/>
                <w:sz w:val="20"/>
                <w:szCs w:val="20"/>
              </w:rPr>
            </w:pPr>
            <w:hyperlink r:id="rId25" w:history="1">
              <w:r w:rsidRPr="00856B15">
                <w:rPr>
                  <w:rStyle w:val="Hyperlink"/>
                  <w:rFonts w:ascii="Comic Sans MS" w:hAnsi="Comic Sans MS" w:cstheme="minorHAnsi"/>
                  <w:sz w:val="20"/>
                  <w:szCs w:val="20"/>
                </w:rPr>
                <w:t>https://www.papertoys.com/images/globe.pdf</w:t>
              </w:r>
            </w:hyperlink>
            <w:r w:rsidRPr="00856B15">
              <w:rPr>
                <w:rFonts w:ascii="Comic Sans MS" w:hAnsi="Comic Sans MS" w:cstheme="minorHAnsi"/>
                <w:sz w:val="20"/>
                <w:szCs w:val="20"/>
              </w:rPr>
              <w:t xml:space="preserve"> </w:t>
            </w:r>
          </w:p>
        </w:tc>
      </w:tr>
      <w:tr w:rsidR="00856B15" w14:paraId="6395A76F" w14:textId="77777777" w:rsidTr="00471C2A">
        <w:trPr>
          <w:trHeight w:val="1340"/>
        </w:trPr>
        <w:tc>
          <w:tcPr>
            <w:tcW w:w="2405" w:type="dxa"/>
            <w:vMerge/>
            <w:shd w:val="clear" w:color="auto" w:fill="FFE599" w:themeFill="accent4" w:themeFillTint="66"/>
          </w:tcPr>
          <w:p w14:paraId="103423EF" w14:textId="77777777" w:rsidR="00856B15" w:rsidRPr="00856B15" w:rsidRDefault="00856B15" w:rsidP="001C6FD4">
            <w:pPr>
              <w:jc w:val="center"/>
              <w:rPr>
                <w:b/>
                <w:bCs/>
                <w:sz w:val="20"/>
                <w:szCs w:val="20"/>
              </w:rPr>
            </w:pPr>
          </w:p>
        </w:tc>
        <w:tc>
          <w:tcPr>
            <w:tcW w:w="7533" w:type="dxa"/>
            <w:gridSpan w:val="2"/>
            <w:shd w:val="clear" w:color="auto" w:fill="FFE599" w:themeFill="accent4" w:themeFillTint="66"/>
          </w:tcPr>
          <w:p w14:paraId="0853334D" w14:textId="769E7A01" w:rsidR="00856B15" w:rsidRPr="00856B15" w:rsidRDefault="00856B15" w:rsidP="00D725C7">
            <w:pPr>
              <w:jc w:val="center"/>
              <w:rPr>
                <w:rFonts w:ascii="Comic Sans MS" w:hAnsi="Comic Sans MS" w:cstheme="minorHAnsi"/>
                <w:b/>
                <w:bCs/>
                <w:sz w:val="20"/>
                <w:szCs w:val="20"/>
              </w:rPr>
            </w:pPr>
            <w:r w:rsidRPr="00856B15">
              <w:rPr>
                <w:rFonts w:ascii="Comic Sans MS" w:hAnsi="Comic Sans MS" w:cstheme="minorHAnsi"/>
                <w:b/>
                <w:bCs/>
                <w:sz w:val="20"/>
                <w:szCs w:val="20"/>
              </w:rPr>
              <w:t>Learning Quest - History</w:t>
            </w:r>
          </w:p>
          <w:p w14:paraId="199A1CC8" w14:textId="69CE7E7A" w:rsidR="00856B15" w:rsidRPr="00856B15" w:rsidRDefault="00856B15" w:rsidP="00D725C7">
            <w:pPr>
              <w:jc w:val="center"/>
              <w:rPr>
                <w:rFonts w:ascii="Comic Sans MS" w:hAnsi="Comic Sans MS" w:cstheme="minorHAnsi"/>
                <w:sz w:val="20"/>
                <w:szCs w:val="20"/>
              </w:rPr>
            </w:pPr>
            <w:r w:rsidRPr="00856B15">
              <w:rPr>
                <w:rFonts w:ascii="Comic Sans MS" w:hAnsi="Comic Sans MS" w:cstheme="minorHAnsi"/>
                <w:sz w:val="20"/>
                <w:szCs w:val="20"/>
              </w:rPr>
              <w:t>Make a wanted poster for a famous real or fictional criminal.</w:t>
            </w:r>
          </w:p>
          <w:p w14:paraId="44BC4804" w14:textId="16E5A75C" w:rsidR="00856B15" w:rsidRDefault="00856B15" w:rsidP="00D725C7">
            <w:pPr>
              <w:jc w:val="center"/>
              <w:rPr>
                <w:rFonts w:ascii="Comic Sans MS" w:hAnsi="Comic Sans MS" w:cstheme="minorHAnsi"/>
                <w:sz w:val="20"/>
                <w:szCs w:val="20"/>
              </w:rPr>
            </w:pPr>
            <w:r w:rsidRPr="00856B15">
              <w:rPr>
                <w:rFonts w:ascii="Comic Sans MS" w:hAnsi="Comic Sans MS" w:cstheme="minorHAnsi"/>
                <w:sz w:val="20"/>
                <w:szCs w:val="20"/>
              </w:rPr>
              <w:t>Remember to include their crimes and the reward being offered.</w:t>
            </w:r>
          </w:p>
          <w:p w14:paraId="6DCE249C" w14:textId="6FC87F3B" w:rsidR="00BD0A3B" w:rsidRDefault="00BD0A3B" w:rsidP="00D725C7">
            <w:pPr>
              <w:jc w:val="center"/>
              <w:rPr>
                <w:rFonts w:cstheme="minorHAnsi"/>
                <w:sz w:val="20"/>
                <w:szCs w:val="20"/>
              </w:rPr>
            </w:pPr>
            <w:r>
              <w:rPr>
                <w:noProof/>
                <w:lang w:eastAsia="en-GB"/>
              </w:rPr>
              <w:drawing>
                <wp:anchor distT="0" distB="0" distL="114300" distR="114300" simplePos="0" relativeHeight="251666440" behindDoc="0" locked="0" layoutInCell="1" allowOverlap="1" wp14:anchorId="40FFACE8" wp14:editId="63D75492">
                  <wp:simplePos x="0" y="0"/>
                  <wp:positionH relativeFrom="column">
                    <wp:posOffset>2611755</wp:posOffset>
                  </wp:positionH>
                  <wp:positionV relativeFrom="paragraph">
                    <wp:posOffset>31977</wp:posOffset>
                  </wp:positionV>
                  <wp:extent cx="1123150" cy="542925"/>
                  <wp:effectExtent l="0" t="0" r="127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23150" cy="5429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16" behindDoc="0" locked="0" layoutInCell="1" allowOverlap="1" wp14:anchorId="40DF89F0" wp14:editId="1C6ED724">
                  <wp:simplePos x="0" y="0"/>
                  <wp:positionH relativeFrom="column">
                    <wp:posOffset>1268095</wp:posOffset>
                  </wp:positionH>
                  <wp:positionV relativeFrom="paragraph">
                    <wp:posOffset>27940</wp:posOffset>
                  </wp:positionV>
                  <wp:extent cx="876300" cy="545253"/>
                  <wp:effectExtent l="0" t="0" r="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76300" cy="545253"/>
                          </a:xfrm>
                          <a:prstGeom prst="rect">
                            <a:avLst/>
                          </a:prstGeom>
                        </pic:spPr>
                      </pic:pic>
                    </a:graphicData>
                  </a:graphic>
                  <wp14:sizeRelH relativeFrom="margin">
                    <wp14:pctWidth>0</wp14:pctWidth>
                  </wp14:sizeRelH>
                  <wp14:sizeRelV relativeFrom="margin">
                    <wp14:pctHeight>0</wp14:pctHeight>
                  </wp14:sizeRelV>
                </wp:anchor>
              </w:drawing>
            </w:r>
          </w:p>
          <w:p w14:paraId="1DA9AE70" w14:textId="6A494118" w:rsidR="00BD0A3B" w:rsidRDefault="00BD0A3B" w:rsidP="00D725C7">
            <w:pPr>
              <w:jc w:val="center"/>
              <w:rPr>
                <w:rFonts w:cstheme="minorHAnsi"/>
                <w:sz w:val="20"/>
                <w:szCs w:val="20"/>
              </w:rPr>
            </w:pPr>
          </w:p>
          <w:p w14:paraId="3BA0B03A" w14:textId="22F22F4F" w:rsidR="00BD0A3B" w:rsidRDefault="00BD0A3B" w:rsidP="00D725C7">
            <w:pPr>
              <w:jc w:val="center"/>
              <w:rPr>
                <w:rFonts w:cstheme="minorHAnsi"/>
                <w:sz w:val="20"/>
                <w:szCs w:val="20"/>
              </w:rPr>
            </w:pPr>
          </w:p>
          <w:p w14:paraId="5BE32FE3" w14:textId="102C9A12" w:rsidR="00BD0A3B" w:rsidRPr="00856B15" w:rsidRDefault="00BD0A3B" w:rsidP="00BD0A3B">
            <w:pPr>
              <w:rPr>
                <w:rFonts w:cstheme="minorHAnsi"/>
                <w:sz w:val="20"/>
                <w:szCs w:val="20"/>
              </w:rPr>
            </w:pPr>
          </w:p>
        </w:tc>
        <w:tc>
          <w:tcPr>
            <w:tcW w:w="5450" w:type="dxa"/>
            <w:vMerge/>
            <w:shd w:val="clear" w:color="auto" w:fill="FFE599" w:themeFill="accent4" w:themeFillTint="66"/>
            <w:vAlign w:val="center"/>
          </w:tcPr>
          <w:p w14:paraId="35B1083C" w14:textId="77777777" w:rsidR="00856B15" w:rsidRDefault="00856B15" w:rsidP="00FD34AB">
            <w:pPr>
              <w:jc w:val="center"/>
              <w:rPr>
                <w:rFonts w:cstheme="minorHAnsi"/>
                <w:b/>
                <w:bCs/>
                <w:sz w:val="24"/>
                <w:szCs w:val="24"/>
              </w:rPr>
            </w:pPr>
          </w:p>
        </w:tc>
      </w:tr>
    </w:tbl>
    <w:p w14:paraId="355138E5" w14:textId="2EF4AB02" w:rsidR="00FE6ABC" w:rsidRPr="00300530" w:rsidRDefault="00FE6ABC" w:rsidP="00212D71">
      <w:pPr>
        <w:spacing w:after="0"/>
        <w:rPr>
          <w:sz w:val="24"/>
          <w:szCs w:val="24"/>
        </w:rPr>
      </w:pPr>
    </w:p>
    <w:sectPr w:rsidR="00FE6ABC" w:rsidRPr="00300530" w:rsidSect="00BD59A1">
      <w:headerReference w:type="default" r:id="rId28"/>
      <w:footerReference w:type="default" r:id="rId29"/>
      <w:pgSz w:w="16838" w:h="11906" w:orient="landscape"/>
      <w:pgMar w:top="720" w:right="720" w:bottom="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7C5DD" w14:textId="77777777" w:rsidR="006C6521" w:rsidRDefault="006C6521" w:rsidP="004101D0">
      <w:pPr>
        <w:spacing w:after="0" w:line="240" w:lineRule="auto"/>
      </w:pPr>
      <w:r>
        <w:separator/>
      </w:r>
    </w:p>
  </w:endnote>
  <w:endnote w:type="continuationSeparator" w:id="0">
    <w:p w14:paraId="176A952A" w14:textId="77777777" w:rsidR="006C6521" w:rsidRDefault="006C6521" w:rsidP="004101D0">
      <w:pPr>
        <w:spacing w:after="0" w:line="240" w:lineRule="auto"/>
      </w:pPr>
      <w:r>
        <w:continuationSeparator/>
      </w:r>
    </w:p>
  </w:endnote>
  <w:endnote w:type="continuationNotice" w:id="1">
    <w:p w14:paraId="03503FFF" w14:textId="77777777" w:rsidR="006C6521" w:rsidRDefault="006C65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5130"/>
      <w:gridCol w:w="5130"/>
      <w:gridCol w:w="5130"/>
    </w:tblGrid>
    <w:tr w:rsidR="7206A7E9" w14:paraId="52BAD546" w14:textId="77777777" w:rsidTr="7206A7E9">
      <w:trPr>
        <w:trHeight w:val="300"/>
      </w:trPr>
      <w:tc>
        <w:tcPr>
          <w:tcW w:w="5130" w:type="dxa"/>
        </w:tcPr>
        <w:p w14:paraId="57C3A699" w14:textId="15A5C43F" w:rsidR="7206A7E9" w:rsidRDefault="7206A7E9" w:rsidP="7206A7E9">
          <w:pPr>
            <w:pStyle w:val="Header"/>
            <w:ind w:left="-115"/>
          </w:pPr>
        </w:p>
      </w:tc>
      <w:tc>
        <w:tcPr>
          <w:tcW w:w="5130" w:type="dxa"/>
        </w:tcPr>
        <w:p w14:paraId="12EC3353" w14:textId="4AD2065C" w:rsidR="7206A7E9" w:rsidRDefault="7206A7E9" w:rsidP="7206A7E9">
          <w:pPr>
            <w:pStyle w:val="Header"/>
            <w:jc w:val="center"/>
          </w:pPr>
        </w:p>
      </w:tc>
      <w:tc>
        <w:tcPr>
          <w:tcW w:w="5130" w:type="dxa"/>
        </w:tcPr>
        <w:p w14:paraId="673CFA7A" w14:textId="42A499FE" w:rsidR="7206A7E9" w:rsidRDefault="7206A7E9" w:rsidP="7206A7E9">
          <w:pPr>
            <w:pStyle w:val="Header"/>
            <w:ind w:right="-115"/>
            <w:jc w:val="right"/>
          </w:pPr>
        </w:p>
      </w:tc>
    </w:tr>
  </w:tbl>
  <w:p w14:paraId="3B09D4A1" w14:textId="78FA8210" w:rsidR="7206A7E9" w:rsidRDefault="7206A7E9" w:rsidP="7206A7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59861" w14:textId="77777777" w:rsidR="006C6521" w:rsidRDefault="006C6521" w:rsidP="004101D0">
      <w:pPr>
        <w:spacing w:after="0" w:line="240" w:lineRule="auto"/>
      </w:pPr>
      <w:r>
        <w:separator/>
      </w:r>
    </w:p>
  </w:footnote>
  <w:footnote w:type="continuationSeparator" w:id="0">
    <w:p w14:paraId="570C6DD5" w14:textId="77777777" w:rsidR="006C6521" w:rsidRDefault="006C6521" w:rsidP="004101D0">
      <w:pPr>
        <w:spacing w:after="0" w:line="240" w:lineRule="auto"/>
      </w:pPr>
      <w:r>
        <w:continuationSeparator/>
      </w:r>
    </w:p>
  </w:footnote>
  <w:footnote w:type="continuationNotice" w:id="1">
    <w:p w14:paraId="7AA5BB6C" w14:textId="77777777" w:rsidR="006C6521" w:rsidRDefault="006C65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EF57B" w14:textId="61F96D14" w:rsidR="00F2621B" w:rsidRPr="009D2DDE" w:rsidRDefault="7206A7E9">
    <w:pPr>
      <w:pStyle w:val="Header"/>
      <w:rPr>
        <w:b/>
        <w:bCs/>
        <w:sz w:val="24"/>
        <w:szCs w:val="24"/>
      </w:rPr>
    </w:pPr>
    <w:r w:rsidRPr="7206A7E9">
      <w:rPr>
        <w:b/>
        <w:bCs/>
        <w:sz w:val="32"/>
        <w:szCs w:val="32"/>
      </w:rPr>
      <w:t xml:space="preserve"> </w:t>
    </w:r>
    <w:r>
      <w:rPr>
        <w:noProof/>
        <w:lang w:eastAsia="en-GB"/>
      </w:rPr>
      <w:drawing>
        <wp:inline distT="0" distB="0" distL="0" distR="0" wp14:anchorId="68DFD414" wp14:editId="6DC99D72">
          <wp:extent cx="1962150" cy="340863"/>
          <wp:effectExtent l="0" t="0" r="0" b="2540"/>
          <wp:docPr id="584500401" name="Picture 7" descr="A blue sign with white text&#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blue sign with white text&#10;&#10;Description automatically generated, Pictu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1191" cy="358068"/>
                  </a:xfrm>
                  <a:prstGeom prst="rect">
                    <a:avLst/>
                  </a:prstGeom>
                  <a:noFill/>
                  <a:ln>
                    <a:noFill/>
                  </a:ln>
                </pic:spPr>
              </pic:pic>
            </a:graphicData>
          </a:graphic>
        </wp:inline>
      </w:drawing>
    </w:r>
    <w:r w:rsidR="009D2DDE">
      <w:br/>
    </w:r>
    <w:r w:rsidRPr="7206A7E9">
      <w:rPr>
        <w:b/>
        <w:bCs/>
        <w:sz w:val="32"/>
        <w:szCs w:val="32"/>
      </w:rPr>
      <w:t xml:space="preserve">                                             </w:t>
    </w:r>
    <w:r w:rsidRPr="7206A7E9">
      <w:rPr>
        <w:b/>
        <w:bCs/>
        <w:sz w:val="24"/>
        <w:szCs w:val="24"/>
      </w:rPr>
      <w:t xml:space="preserve">Years 5                               Does the punishment </w:t>
    </w:r>
    <w:proofErr w:type="gramStart"/>
    <w:r w:rsidRPr="7206A7E9">
      <w:rPr>
        <w:b/>
        <w:bCs/>
        <w:sz w:val="24"/>
        <w:szCs w:val="24"/>
      </w:rPr>
      <w:t>fit?</w:t>
    </w:r>
    <w:proofErr w:type="gramEnd"/>
    <w:r w:rsidRPr="7206A7E9">
      <w:rPr>
        <w:b/>
        <w:bCs/>
        <w:sz w:val="24"/>
        <w:szCs w:val="24"/>
      </w:rPr>
      <w:t xml:space="preserve">              Summer 1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D6929"/>
    <w:multiLevelType w:val="hybridMultilevel"/>
    <w:tmpl w:val="0E982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1622A"/>
    <w:multiLevelType w:val="multilevel"/>
    <w:tmpl w:val="64B01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E9157C"/>
    <w:multiLevelType w:val="hybridMultilevel"/>
    <w:tmpl w:val="EA2C4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921306"/>
    <w:multiLevelType w:val="hybridMultilevel"/>
    <w:tmpl w:val="9E800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DD46454"/>
    <w:multiLevelType w:val="hybridMultilevel"/>
    <w:tmpl w:val="82C076D4"/>
    <w:lvl w:ilvl="0" w:tplc="00000005">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3F02824"/>
    <w:multiLevelType w:val="hybridMultilevel"/>
    <w:tmpl w:val="3FF60EB2"/>
    <w:lvl w:ilvl="0" w:tplc="00000005">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97D287D"/>
    <w:multiLevelType w:val="hybridMultilevel"/>
    <w:tmpl w:val="DAB4A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665E6E"/>
    <w:multiLevelType w:val="hybridMultilevel"/>
    <w:tmpl w:val="0E68E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137708"/>
    <w:multiLevelType w:val="hybridMultilevel"/>
    <w:tmpl w:val="991C5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18256E"/>
    <w:multiLevelType w:val="hybridMultilevel"/>
    <w:tmpl w:val="4DB48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8649462">
    <w:abstractNumId w:val="4"/>
  </w:num>
  <w:num w:numId="2" w16cid:durableId="958611557">
    <w:abstractNumId w:val="8"/>
  </w:num>
  <w:num w:numId="3" w16cid:durableId="1848792114">
    <w:abstractNumId w:val="1"/>
  </w:num>
  <w:num w:numId="4" w16cid:durableId="1302156984">
    <w:abstractNumId w:val="2"/>
  </w:num>
  <w:num w:numId="5" w16cid:durableId="1759599256">
    <w:abstractNumId w:val="7"/>
  </w:num>
  <w:num w:numId="6" w16cid:durableId="1883860358">
    <w:abstractNumId w:val="6"/>
  </w:num>
  <w:num w:numId="7" w16cid:durableId="911279995">
    <w:abstractNumId w:val="5"/>
  </w:num>
  <w:num w:numId="8" w16cid:durableId="315300170">
    <w:abstractNumId w:val="0"/>
  </w:num>
  <w:num w:numId="9" w16cid:durableId="1314875291">
    <w:abstractNumId w:val="3"/>
  </w:num>
  <w:num w:numId="10" w16cid:durableId="2141267151">
    <w:abstractNumId w:val="10"/>
  </w:num>
  <w:num w:numId="11" w16cid:durableId="14710476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C4"/>
    <w:rsid w:val="000004BC"/>
    <w:rsid w:val="000075BC"/>
    <w:rsid w:val="00010483"/>
    <w:rsid w:val="00014BE9"/>
    <w:rsid w:val="00035640"/>
    <w:rsid w:val="000366A7"/>
    <w:rsid w:val="000374BD"/>
    <w:rsid w:val="00067C4B"/>
    <w:rsid w:val="00072F69"/>
    <w:rsid w:val="00080596"/>
    <w:rsid w:val="00080807"/>
    <w:rsid w:val="00096B58"/>
    <w:rsid w:val="000A1736"/>
    <w:rsid w:val="000A5403"/>
    <w:rsid w:val="000B3278"/>
    <w:rsid w:val="000B6703"/>
    <w:rsid w:val="000D56EC"/>
    <w:rsid w:val="000F65E1"/>
    <w:rsid w:val="00101950"/>
    <w:rsid w:val="00101A93"/>
    <w:rsid w:val="00110A07"/>
    <w:rsid w:val="001154B6"/>
    <w:rsid w:val="00127117"/>
    <w:rsid w:val="001334A6"/>
    <w:rsid w:val="0014191D"/>
    <w:rsid w:val="00141B0E"/>
    <w:rsid w:val="001435A8"/>
    <w:rsid w:val="00166CB2"/>
    <w:rsid w:val="0017058D"/>
    <w:rsid w:val="00181E2F"/>
    <w:rsid w:val="00183688"/>
    <w:rsid w:val="00184F01"/>
    <w:rsid w:val="00194D77"/>
    <w:rsid w:val="001A50F0"/>
    <w:rsid w:val="001A6DD4"/>
    <w:rsid w:val="001C6FD4"/>
    <w:rsid w:val="001D6552"/>
    <w:rsid w:val="001E5FA7"/>
    <w:rsid w:val="00206D72"/>
    <w:rsid w:val="00212D71"/>
    <w:rsid w:val="00217AD8"/>
    <w:rsid w:val="00230F4E"/>
    <w:rsid w:val="00234E2D"/>
    <w:rsid w:val="002358FB"/>
    <w:rsid w:val="00244998"/>
    <w:rsid w:val="002456EE"/>
    <w:rsid w:val="00265FD8"/>
    <w:rsid w:val="00290CB4"/>
    <w:rsid w:val="00293C2B"/>
    <w:rsid w:val="002D7EDF"/>
    <w:rsid w:val="002E7335"/>
    <w:rsid w:val="00300530"/>
    <w:rsid w:val="0030057C"/>
    <w:rsid w:val="00302E6B"/>
    <w:rsid w:val="0030438D"/>
    <w:rsid w:val="00304562"/>
    <w:rsid w:val="00307ACD"/>
    <w:rsid w:val="00310373"/>
    <w:rsid w:val="00311EAE"/>
    <w:rsid w:val="00323430"/>
    <w:rsid w:val="00344817"/>
    <w:rsid w:val="00354B12"/>
    <w:rsid w:val="003565C4"/>
    <w:rsid w:val="003675B1"/>
    <w:rsid w:val="003779EE"/>
    <w:rsid w:val="00386A8D"/>
    <w:rsid w:val="00392ADE"/>
    <w:rsid w:val="003A76AB"/>
    <w:rsid w:val="003B17E8"/>
    <w:rsid w:val="003C1D11"/>
    <w:rsid w:val="003D0F7B"/>
    <w:rsid w:val="003D7781"/>
    <w:rsid w:val="003F199E"/>
    <w:rsid w:val="004101D0"/>
    <w:rsid w:val="0041081B"/>
    <w:rsid w:val="00413033"/>
    <w:rsid w:val="00425A2B"/>
    <w:rsid w:val="00442127"/>
    <w:rsid w:val="004C0E35"/>
    <w:rsid w:val="004C7027"/>
    <w:rsid w:val="004D0382"/>
    <w:rsid w:val="004E62AC"/>
    <w:rsid w:val="004E6414"/>
    <w:rsid w:val="004E738E"/>
    <w:rsid w:val="004F31AD"/>
    <w:rsid w:val="00503B36"/>
    <w:rsid w:val="00504594"/>
    <w:rsid w:val="00507016"/>
    <w:rsid w:val="00521609"/>
    <w:rsid w:val="0053044F"/>
    <w:rsid w:val="005308D1"/>
    <w:rsid w:val="0053227B"/>
    <w:rsid w:val="00541EB2"/>
    <w:rsid w:val="00543246"/>
    <w:rsid w:val="00551F14"/>
    <w:rsid w:val="00564199"/>
    <w:rsid w:val="005B0C4B"/>
    <w:rsid w:val="005C3CFF"/>
    <w:rsid w:val="005D0E18"/>
    <w:rsid w:val="005D23BB"/>
    <w:rsid w:val="005F1268"/>
    <w:rsid w:val="00602741"/>
    <w:rsid w:val="006054E5"/>
    <w:rsid w:val="0061124D"/>
    <w:rsid w:val="00612E8E"/>
    <w:rsid w:val="006173D1"/>
    <w:rsid w:val="00630887"/>
    <w:rsid w:val="00643F45"/>
    <w:rsid w:val="00660D34"/>
    <w:rsid w:val="00670C7E"/>
    <w:rsid w:val="00684E38"/>
    <w:rsid w:val="006B02EA"/>
    <w:rsid w:val="006B24B2"/>
    <w:rsid w:val="006C2057"/>
    <w:rsid w:val="006C6521"/>
    <w:rsid w:val="006C6F2B"/>
    <w:rsid w:val="006D059B"/>
    <w:rsid w:val="006E0333"/>
    <w:rsid w:val="006E0686"/>
    <w:rsid w:val="006E4567"/>
    <w:rsid w:val="006E4BA4"/>
    <w:rsid w:val="006F59FC"/>
    <w:rsid w:val="00701974"/>
    <w:rsid w:val="007137F8"/>
    <w:rsid w:val="00754691"/>
    <w:rsid w:val="007553C8"/>
    <w:rsid w:val="00760E96"/>
    <w:rsid w:val="00773DD3"/>
    <w:rsid w:val="00775FB5"/>
    <w:rsid w:val="007773C7"/>
    <w:rsid w:val="0078180B"/>
    <w:rsid w:val="00785767"/>
    <w:rsid w:val="007A11C4"/>
    <w:rsid w:val="007A1892"/>
    <w:rsid w:val="007A5576"/>
    <w:rsid w:val="007B03D1"/>
    <w:rsid w:val="007B14A4"/>
    <w:rsid w:val="007B424F"/>
    <w:rsid w:val="007D4F35"/>
    <w:rsid w:val="007F165C"/>
    <w:rsid w:val="007F2282"/>
    <w:rsid w:val="007F445A"/>
    <w:rsid w:val="00811742"/>
    <w:rsid w:val="008124BE"/>
    <w:rsid w:val="008206AF"/>
    <w:rsid w:val="00835342"/>
    <w:rsid w:val="00836D0F"/>
    <w:rsid w:val="008440F0"/>
    <w:rsid w:val="00856B15"/>
    <w:rsid w:val="00872C32"/>
    <w:rsid w:val="00877D10"/>
    <w:rsid w:val="0089555D"/>
    <w:rsid w:val="008A6479"/>
    <w:rsid w:val="008A6831"/>
    <w:rsid w:val="008B4E8D"/>
    <w:rsid w:val="009004FD"/>
    <w:rsid w:val="009079EC"/>
    <w:rsid w:val="00914C5D"/>
    <w:rsid w:val="00920131"/>
    <w:rsid w:val="0092613A"/>
    <w:rsid w:val="00926E52"/>
    <w:rsid w:val="0093343F"/>
    <w:rsid w:val="00952984"/>
    <w:rsid w:val="009547C4"/>
    <w:rsid w:val="00964C4C"/>
    <w:rsid w:val="00967589"/>
    <w:rsid w:val="00982397"/>
    <w:rsid w:val="00995039"/>
    <w:rsid w:val="00997D21"/>
    <w:rsid w:val="009A3786"/>
    <w:rsid w:val="009A58F5"/>
    <w:rsid w:val="009A5C23"/>
    <w:rsid w:val="009A7F99"/>
    <w:rsid w:val="009B6135"/>
    <w:rsid w:val="009C0D5D"/>
    <w:rsid w:val="009D1329"/>
    <w:rsid w:val="009D2DDE"/>
    <w:rsid w:val="009F204D"/>
    <w:rsid w:val="009F2722"/>
    <w:rsid w:val="009F3EEF"/>
    <w:rsid w:val="00A02EB9"/>
    <w:rsid w:val="00A1414B"/>
    <w:rsid w:val="00A238FC"/>
    <w:rsid w:val="00A265CF"/>
    <w:rsid w:val="00A26A4E"/>
    <w:rsid w:val="00A349AB"/>
    <w:rsid w:val="00A34DD1"/>
    <w:rsid w:val="00A37E77"/>
    <w:rsid w:val="00A52075"/>
    <w:rsid w:val="00A624FB"/>
    <w:rsid w:val="00A677DB"/>
    <w:rsid w:val="00A75B0B"/>
    <w:rsid w:val="00AA0675"/>
    <w:rsid w:val="00AA53D9"/>
    <w:rsid w:val="00AD05A6"/>
    <w:rsid w:val="00AE2404"/>
    <w:rsid w:val="00AE6444"/>
    <w:rsid w:val="00AF4262"/>
    <w:rsid w:val="00AF5115"/>
    <w:rsid w:val="00B075F8"/>
    <w:rsid w:val="00B16B82"/>
    <w:rsid w:val="00B23E2E"/>
    <w:rsid w:val="00B36F0A"/>
    <w:rsid w:val="00B43308"/>
    <w:rsid w:val="00B57A7A"/>
    <w:rsid w:val="00B87AEE"/>
    <w:rsid w:val="00BA262A"/>
    <w:rsid w:val="00BA71D6"/>
    <w:rsid w:val="00BA7D2A"/>
    <w:rsid w:val="00BB792A"/>
    <w:rsid w:val="00BD0A3B"/>
    <w:rsid w:val="00BD59A1"/>
    <w:rsid w:val="00BD69BA"/>
    <w:rsid w:val="00BF2924"/>
    <w:rsid w:val="00C153D7"/>
    <w:rsid w:val="00C4056C"/>
    <w:rsid w:val="00C500B1"/>
    <w:rsid w:val="00C60030"/>
    <w:rsid w:val="00C7647E"/>
    <w:rsid w:val="00CB428F"/>
    <w:rsid w:val="00CC472B"/>
    <w:rsid w:val="00CC4CED"/>
    <w:rsid w:val="00CD2119"/>
    <w:rsid w:val="00CD5288"/>
    <w:rsid w:val="00CE144E"/>
    <w:rsid w:val="00CF4D21"/>
    <w:rsid w:val="00D16C2B"/>
    <w:rsid w:val="00D17872"/>
    <w:rsid w:val="00D30D90"/>
    <w:rsid w:val="00D37ACE"/>
    <w:rsid w:val="00D52231"/>
    <w:rsid w:val="00D53931"/>
    <w:rsid w:val="00D55557"/>
    <w:rsid w:val="00D55E2B"/>
    <w:rsid w:val="00D57199"/>
    <w:rsid w:val="00D61B34"/>
    <w:rsid w:val="00D61B62"/>
    <w:rsid w:val="00D62124"/>
    <w:rsid w:val="00D628CB"/>
    <w:rsid w:val="00D636C7"/>
    <w:rsid w:val="00D64386"/>
    <w:rsid w:val="00D64AA2"/>
    <w:rsid w:val="00D65AB8"/>
    <w:rsid w:val="00D70A60"/>
    <w:rsid w:val="00D725C7"/>
    <w:rsid w:val="00D86213"/>
    <w:rsid w:val="00D950AC"/>
    <w:rsid w:val="00D97071"/>
    <w:rsid w:val="00D973D7"/>
    <w:rsid w:val="00DA641A"/>
    <w:rsid w:val="00DB426B"/>
    <w:rsid w:val="00DD136E"/>
    <w:rsid w:val="00DE7D8E"/>
    <w:rsid w:val="00DF164D"/>
    <w:rsid w:val="00DF19C4"/>
    <w:rsid w:val="00E11DA6"/>
    <w:rsid w:val="00E1670A"/>
    <w:rsid w:val="00E208E3"/>
    <w:rsid w:val="00E24369"/>
    <w:rsid w:val="00E31FCC"/>
    <w:rsid w:val="00E327D3"/>
    <w:rsid w:val="00E34ACF"/>
    <w:rsid w:val="00E82962"/>
    <w:rsid w:val="00E97A88"/>
    <w:rsid w:val="00EB35B3"/>
    <w:rsid w:val="00EB6C8E"/>
    <w:rsid w:val="00EC129F"/>
    <w:rsid w:val="00EC1AD6"/>
    <w:rsid w:val="00ED6E26"/>
    <w:rsid w:val="00F0595D"/>
    <w:rsid w:val="00F11872"/>
    <w:rsid w:val="00F216B9"/>
    <w:rsid w:val="00F2621B"/>
    <w:rsid w:val="00F302BC"/>
    <w:rsid w:val="00F5290F"/>
    <w:rsid w:val="00F6261C"/>
    <w:rsid w:val="00F66368"/>
    <w:rsid w:val="00F75445"/>
    <w:rsid w:val="00F75584"/>
    <w:rsid w:val="00F76168"/>
    <w:rsid w:val="00F77518"/>
    <w:rsid w:val="00F77707"/>
    <w:rsid w:val="00F92F15"/>
    <w:rsid w:val="00FB7B53"/>
    <w:rsid w:val="00FB7C98"/>
    <w:rsid w:val="00FC1A14"/>
    <w:rsid w:val="00FD1009"/>
    <w:rsid w:val="00FD1C64"/>
    <w:rsid w:val="00FD34AB"/>
    <w:rsid w:val="00FE36D7"/>
    <w:rsid w:val="00FE4FAF"/>
    <w:rsid w:val="00FE6ABC"/>
    <w:rsid w:val="33D5564F"/>
    <w:rsid w:val="7206A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7EA22"/>
  <w15:chartTrackingRefBased/>
  <w15:docId w15:val="{F3C19B2C-08A3-462E-9B13-33F17985C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0530"/>
    <w:pPr>
      <w:ind w:left="720"/>
      <w:contextualSpacing/>
    </w:pPr>
  </w:style>
  <w:style w:type="paragraph" w:customStyle="1" w:styleId="TableContents">
    <w:name w:val="Table Contents"/>
    <w:basedOn w:val="Normal"/>
    <w:rsid w:val="00D86213"/>
    <w:pPr>
      <w:suppressLineNumbers/>
      <w:suppressAutoHyphens/>
      <w:spacing w:after="200" w:line="276" w:lineRule="auto"/>
    </w:pPr>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rsid w:val="007553C8"/>
    <w:rPr>
      <w:color w:val="605E5C"/>
      <w:shd w:val="clear" w:color="auto" w:fill="E1DFDD"/>
    </w:rPr>
  </w:style>
  <w:style w:type="character" w:customStyle="1" w:styleId="normaltextrun">
    <w:name w:val="normaltextrun"/>
    <w:basedOn w:val="DefaultParagraphFont"/>
    <w:rsid w:val="00CE144E"/>
  </w:style>
  <w:style w:type="character" w:customStyle="1" w:styleId="eop">
    <w:name w:val="eop"/>
    <w:basedOn w:val="DefaultParagraphFont"/>
    <w:rsid w:val="00CE144E"/>
  </w:style>
  <w:style w:type="paragraph" w:customStyle="1" w:styleId="paragraph">
    <w:name w:val="paragraph"/>
    <w:basedOn w:val="Normal"/>
    <w:rsid w:val="00CE14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56B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82215">
      <w:bodyDiv w:val="1"/>
      <w:marLeft w:val="0"/>
      <w:marRight w:val="0"/>
      <w:marTop w:val="0"/>
      <w:marBottom w:val="0"/>
      <w:divBdr>
        <w:top w:val="none" w:sz="0" w:space="0" w:color="auto"/>
        <w:left w:val="none" w:sz="0" w:space="0" w:color="auto"/>
        <w:bottom w:val="none" w:sz="0" w:space="0" w:color="auto"/>
        <w:right w:val="none" w:sz="0" w:space="0" w:color="auto"/>
      </w:divBdr>
      <w:divsChild>
        <w:div w:id="335037154">
          <w:marLeft w:val="0"/>
          <w:marRight w:val="0"/>
          <w:marTop w:val="0"/>
          <w:marBottom w:val="0"/>
          <w:divBdr>
            <w:top w:val="none" w:sz="0" w:space="0" w:color="auto"/>
            <w:left w:val="none" w:sz="0" w:space="0" w:color="auto"/>
            <w:bottom w:val="none" w:sz="0" w:space="0" w:color="auto"/>
            <w:right w:val="none" w:sz="0" w:space="0" w:color="auto"/>
          </w:divBdr>
        </w:div>
        <w:div w:id="2018464597">
          <w:marLeft w:val="0"/>
          <w:marRight w:val="0"/>
          <w:marTop w:val="0"/>
          <w:marBottom w:val="0"/>
          <w:divBdr>
            <w:top w:val="none" w:sz="0" w:space="0" w:color="auto"/>
            <w:left w:val="none" w:sz="0" w:space="0" w:color="auto"/>
            <w:bottom w:val="none" w:sz="0" w:space="0" w:color="auto"/>
            <w:right w:val="none" w:sz="0" w:space="0" w:color="auto"/>
          </w:divBdr>
        </w:div>
      </w:divsChild>
    </w:div>
    <w:div w:id="240063787">
      <w:bodyDiv w:val="1"/>
      <w:marLeft w:val="0"/>
      <w:marRight w:val="0"/>
      <w:marTop w:val="0"/>
      <w:marBottom w:val="0"/>
      <w:divBdr>
        <w:top w:val="none" w:sz="0" w:space="0" w:color="auto"/>
        <w:left w:val="none" w:sz="0" w:space="0" w:color="auto"/>
        <w:bottom w:val="none" w:sz="0" w:space="0" w:color="auto"/>
        <w:right w:val="none" w:sz="0" w:space="0" w:color="auto"/>
      </w:divBdr>
      <w:divsChild>
        <w:div w:id="182204715">
          <w:marLeft w:val="0"/>
          <w:marRight w:val="0"/>
          <w:marTop w:val="0"/>
          <w:marBottom w:val="0"/>
          <w:divBdr>
            <w:top w:val="none" w:sz="0" w:space="0" w:color="auto"/>
            <w:left w:val="none" w:sz="0" w:space="0" w:color="auto"/>
            <w:bottom w:val="none" w:sz="0" w:space="0" w:color="auto"/>
            <w:right w:val="none" w:sz="0" w:space="0" w:color="auto"/>
          </w:divBdr>
          <w:divsChild>
            <w:div w:id="58214395">
              <w:marLeft w:val="0"/>
              <w:marRight w:val="0"/>
              <w:marTop w:val="0"/>
              <w:marBottom w:val="0"/>
              <w:divBdr>
                <w:top w:val="none" w:sz="0" w:space="0" w:color="auto"/>
                <w:left w:val="none" w:sz="0" w:space="0" w:color="auto"/>
                <w:bottom w:val="none" w:sz="0" w:space="0" w:color="auto"/>
                <w:right w:val="none" w:sz="0" w:space="0" w:color="auto"/>
              </w:divBdr>
            </w:div>
          </w:divsChild>
        </w:div>
        <w:div w:id="968046349">
          <w:marLeft w:val="0"/>
          <w:marRight w:val="0"/>
          <w:marTop w:val="0"/>
          <w:marBottom w:val="0"/>
          <w:divBdr>
            <w:top w:val="none" w:sz="0" w:space="0" w:color="auto"/>
            <w:left w:val="none" w:sz="0" w:space="0" w:color="auto"/>
            <w:bottom w:val="none" w:sz="0" w:space="0" w:color="auto"/>
            <w:right w:val="none" w:sz="0" w:space="0" w:color="auto"/>
          </w:divBdr>
          <w:divsChild>
            <w:div w:id="287009417">
              <w:marLeft w:val="0"/>
              <w:marRight w:val="0"/>
              <w:marTop w:val="0"/>
              <w:marBottom w:val="0"/>
              <w:divBdr>
                <w:top w:val="none" w:sz="0" w:space="0" w:color="auto"/>
                <w:left w:val="none" w:sz="0" w:space="0" w:color="auto"/>
                <w:bottom w:val="none" w:sz="0" w:space="0" w:color="auto"/>
                <w:right w:val="none" w:sz="0" w:space="0" w:color="auto"/>
              </w:divBdr>
            </w:div>
            <w:div w:id="1174104872">
              <w:marLeft w:val="0"/>
              <w:marRight w:val="0"/>
              <w:marTop w:val="0"/>
              <w:marBottom w:val="0"/>
              <w:divBdr>
                <w:top w:val="none" w:sz="0" w:space="0" w:color="auto"/>
                <w:left w:val="none" w:sz="0" w:space="0" w:color="auto"/>
                <w:bottom w:val="none" w:sz="0" w:space="0" w:color="auto"/>
                <w:right w:val="none" w:sz="0" w:space="0" w:color="auto"/>
              </w:divBdr>
            </w:div>
          </w:divsChild>
        </w:div>
        <w:div w:id="1826973351">
          <w:marLeft w:val="0"/>
          <w:marRight w:val="0"/>
          <w:marTop w:val="0"/>
          <w:marBottom w:val="0"/>
          <w:divBdr>
            <w:top w:val="none" w:sz="0" w:space="0" w:color="auto"/>
            <w:left w:val="none" w:sz="0" w:space="0" w:color="auto"/>
            <w:bottom w:val="none" w:sz="0" w:space="0" w:color="auto"/>
            <w:right w:val="none" w:sz="0" w:space="0" w:color="auto"/>
          </w:divBdr>
          <w:divsChild>
            <w:div w:id="1363170983">
              <w:marLeft w:val="0"/>
              <w:marRight w:val="0"/>
              <w:marTop w:val="0"/>
              <w:marBottom w:val="0"/>
              <w:divBdr>
                <w:top w:val="none" w:sz="0" w:space="0" w:color="auto"/>
                <w:left w:val="none" w:sz="0" w:space="0" w:color="auto"/>
                <w:bottom w:val="none" w:sz="0" w:space="0" w:color="auto"/>
                <w:right w:val="none" w:sz="0" w:space="0" w:color="auto"/>
              </w:divBdr>
            </w:div>
            <w:div w:id="143100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363061">
      <w:bodyDiv w:val="1"/>
      <w:marLeft w:val="0"/>
      <w:marRight w:val="0"/>
      <w:marTop w:val="0"/>
      <w:marBottom w:val="0"/>
      <w:divBdr>
        <w:top w:val="none" w:sz="0" w:space="0" w:color="auto"/>
        <w:left w:val="none" w:sz="0" w:space="0" w:color="auto"/>
        <w:bottom w:val="none" w:sz="0" w:space="0" w:color="auto"/>
        <w:right w:val="none" w:sz="0" w:space="0" w:color="auto"/>
      </w:divBdr>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664895067">
      <w:bodyDiv w:val="1"/>
      <w:marLeft w:val="0"/>
      <w:marRight w:val="0"/>
      <w:marTop w:val="0"/>
      <w:marBottom w:val="0"/>
      <w:divBdr>
        <w:top w:val="none" w:sz="0" w:space="0" w:color="auto"/>
        <w:left w:val="none" w:sz="0" w:space="0" w:color="auto"/>
        <w:bottom w:val="none" w:sz="0" w:space="0" w:color="auto"/>
        <w:right w:val="none" w:sz="0" w:space="0" w:color="auto"/>
      </w:divBdr>
      <w:divsChild>
        <w:div w:id="16005869">
          <w:marLeft w:val="0"/>
          <w:marRight w:val="0"/>
          <w:marTop w:val="0"/>
          <w:marBottom w:val="0"/>
          <w:divBdr>
            <w:top w:val="none" w:sz="0" w:space="0" w:color="auto"/>
            <w:left w:val="none" w:sz="0" w:space="0" w:color="auto"/>
            <w:bottom w:val="none" w:sz="0" w:space="0" w:color="auto"/>
            <w:right w:val="none" w:sz="0" w:space="0" w:color="auto"/>
          </w:divBdr>
          <w:divsChild>
            <w:div w:id="551065">
              <w:marLeft w:val="0"/>
              <w:marRight w:val="0"/>
              <w:marTop w:val="0"/>
              <w:marBottom w:val="0"/>
              <w:divBdr>
                <w:top w:val="none" w:sz="0" w:space="0" w:color="auto"/>
                <w:left w:val="none" w:sz="0" w:space="0" w:color="auto"/>
                <w:bottom w:val="none" w:sz="0" w:space="0" w:color="auto"/>
                <w:right w:val="none" w:sz="0" w:space="0" w:color="auto"/>
              </w:divBdr>
            </w:div>
            <w:div w:id="1094940513">
              <w:marLeft w:val="0"/>
              <w:marRight w:val="0"/>
              <w:marTop w:val="0"/>
              <w:marBottom w:val="0"/>
              <w:divBdr>
                <w:top w:val="none" w:sz="0" w:space="0" w:color="auto"/>
                <w:left w:val="none" w:sz="0" w:space="0" w:color="auto"/>
                <w:bottom w:val="none" w:sz="0" w:space="0" w:color="auto"/>
                <w:right w:val="none" w:sz="0" w:space="0" w:color="auto"/>
              </w:divBdr>
            </w:div>
            <w:div w:id="172185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95881">
      <w:bodyDiv w:val="1"/>
      <w:marLeft w:val="0"/>
      <w:marRight w:val="0"/>
      <w:marTop w:val="0"/>
      <w:marBottom w:val="0"/>
      <w:divBdr>
        <w:top w:val="none" w:sz="0" w:space="0" w:color="auto"/>
        <w:left w:val="none" w:sz="0" w:space="0" w:color="auto"/>
        <w:bottom w:val="none" w:sz="0" w:space="0" w:color="auto"/>
        <w:right w:val="none" w:sz="0" w:space="0" w:color="auto"/>
      </w:divBdr>
      <w:divsChild>
        <w:div w:id="1261986247">
          <w:marLeft w:val="0"/>
          <w:marRight w:val="0"/>
          <w:marTop w:val="0"/>
          <w:marBottom w:val="0"/>
          <w:divBdr>
            <w:top w:val="none" w:sz="0" w:space="0" w:color="auto"/>
            <w:left w:val="none" w:sz="0" w:space="0" w:color="auto"/>
            <w:bottom w:val="none" w:sz="0" w:space="0" w:color="auto"/>
            <w:right w:val="none" w:sz="0" w:space="0" w:color="auto"/>
          </w:divBdr>
        </w:div>
        <w:div w:id="1897158264">
          <w:marLeft w:val="0"/>
          <w:marRight w:val="0"/>
          <w:marTop w:val="0"/>
          <w:marBottom w:val="0"/>
          <w:divBdr>
            <w:top w:val="none" w:sz="0" w:space="0" w:color="auto"/>
            <w:left w:val="none" w:sz="0" w:space="0" w:color="auto"/>
            <w:bottom w:val="none" w:sz="0" w:space="0" w:color="auto"/>
            <w:right w:val="none" w:sz="0" w:space="0" w:color="auto"/>
          </w:divBdr>
        </w:div>
      </w:divsChild>
    </w:div>
    <w:div w:id="1325431235">
      <w:bodyDiv w:val="1"/>
      <w:marLeft w:val="0"/>
      <w:marRight w:val="0"/>
      <w:marTop w:val="0"/>
      <w:marBottom w:val="0"/>
      <w:divBdr>
        <w:top w:val="none" w:sz="0" w:space="0" w:color="auto"/>
        <w:left w:val="none" w:sz="0" w:space="0" w:color="auto"/>
        <w:bottom w:val="none" w:sz="0" w:space="0" w:color="auto"/>
        <w:right w:val="none" w:sz="0" w:space="0" w:color="auto"/>
      </w:divBdr>
      <w:divsChild>
        <w:div w:id="25911058">
          <w:marLeft w:val="0"/>
          <w:marRight w:val="0"/>
          <w:marTop w:val="0"/>
          <w:marBottom w:val="0"/>
          <w:divBdr>
            <w:top w:val="none" w:sz="0" w:space="0" w:color="auto"/>
            <w:left w:val="none" w:sz="0" w:space="0" w:color="auto"/>
            <w:bottom w:val="none" w:sz="0" w:space="0" w:color="auto"/>
            <w:right w:val="none" w:sz="0" w:space="0" w:color="auto"/>
          </w:divBdr>
        </w:div>
        <w:div w:id="448742885">
          <w:marLeft w:val="0"/>
          <w:marRight w:val="0"/>
          <w:marTop w:val="0"/>
          <w:marBottom w:val="0"/>
          <w:divBdr>
            <w:top w:val="none" w:sz="0" w:space="0" w:color="auto"/>
            <w:left w:val="none" w:sz="0" w:space="0" w:color="auto"/>
            <w:bottom w:val="none" w:sz="0" w:space="0" w:color="auto"/>
            <w:right w:val="none" w:sz="0" w:space="0" w:color="auto"/>
          </w:divBdr>
        </w:div>
        <w:div w:id="1246652175">
          <w:marLeft w:val="0"/>
          <w:marRight w:val="0"/>
          <w:marTop w:val="0"/>
          <w:marBottom w:val="0"/>
          <w:divBdr>
            <w:top w:val="none" w:sz="0" w:space="0" w:color="auto"/>
            <w:left w:val="none" w:sz="0" w:space="0" w:color="auto"/>
            <w:bottom w:val="none" w:sz="0" w:space="0" w:color="auto"/>
            <w:right w:val="none" w:sz="0" w:space="0" w:color="auto"/>
          </w:divBdr>
        </w:div>
        <w:div w:id="1294798276">
          <w:marLeft w:val="0"/>
          <w:marRight w:val="0"/>
          <w:marTop w:val="0"/>
          <w:marBottom w:val="0"/>
          <w:divBdr>
            <w:top w:val="none" w:sz="0" w:space="0" w:color="auto"/>
            <w:left w:val="none" w:sz="0" w:space="0" w:color="auto"/>
            <w:bottom w:val="none" w:sz="0" w:space="0" w:color="auto"/>
            <w:right w:val="none" w:sz="0" w:space="0" w:color="auto"/>
          </w:divBdr>
        </w:div>
        <w:div w:id="1836531852">
          <w:marLeft w:val="0"/>
          <w:marRight w:val="0"/>
          <w:marTop w:val="0"/>
          <w:marBottom w:val="0"/>
          <w:divBdr>
            <w:top w:val="none" w:sz="0" w:space="0" w:color="auto"/>
            <w:left w:val="none" w:sz="0" w:space="0" w:color="auto"/>
            <w:bottom w:val="none" w:sz="0" w:space="0" w:color="auto"/>
            <w:right w:val="none" w:sz="0" w:space="0" w:color="auto"/>
          </w:divBdr>
        </w:div>
      </w:divsChild>
    </w:div>
    <w:div w:id="1327048317">
      <w:bodyDiv w:val="1"/>
      <w:marLeft w:val="0"/>
      <w:marRight w:val="0"/>
      <w:marTop w:val="0"/>
      <w:marBottom w:val="0"/>
      <w:divBdr>
        <w:top w:val="none" w:sz="0" w:space="0" w:color="auto"/>
        <w:left w:val="none" w:sz="0" w:space="0" w:color="auto"/>
        <w:bottom w:val="none" w:sz="0" w:space="0" w:color="auto"/>
        <w:right w:val="none" w:sz="0" w:space="0" w:color="auto"/>
      </w:divBdr>
      <w:divsChild>
        <w:div w:id="360203501">
          <w:marLeft w:val="0"/>
          <w:marRight w:val="0"/>
          <w:marTop w:val="0"/>
          <w:marBottom w:val="0"/>
          <w:divBdr>
            <w:top w:val="none" w:sz="0" w:space="0" w:color="auto"/>
            <w:left w:val="none" w:sz="0" w:space="0" w:color="auto"/>
            <w:bottom w:val="none" w:sz="0" w:space="0" w:color="auto"/>
            <w:right w:val="none" w:sz="0" w:space="0" w:color="auto"/>
          </w:divBdr>
          <w:divsChild>
            <w:div w:id="468281488">
              <w:marLeft w:val="0"/>
              <w:marRight w:val="0"/>
              <w:marTop w:val="0"/>
              <w:marBottom w:val="0"/>
              <w:divBdr>
                <w:top w:val="none" w:sz="0" w:space="0" w:color="auto"/>
                <w:left w:val="none" w:sz="0" w:space="0" w:color="auto"/>
                <w:bottom w:val="none" w:sz="0" w:space="0" w:color="auto"/>
                <w:right w:val="none" w:sz="0" w:space="0" w:color="auto"/>
              </w:divBdr>
            </w:div>
            <w:div w:id="1448574835">
              <w:marLeft w:val="0"/>
              <w:marRight w:val="0"/>
              <w:marTop w:val="0"/>
              <w:marBottom w:val="0"/>
              <w:divBdr>
                <w:top w:val="none" w:sz="0" w:space="0" w:color="auto"/>
                <w:left w:val="none" w:sz="0" w:space="0" w:color="auto"/>
                <w:bottom w:val="none" w:sz="0" w:space="0" w:color="auto"/>
                <w:right w:val="none" w:sz="0" w:space="0" w:color="auto"/>
              </w:divBdr>
            </w:div>
          </w:divsChild>
        </w:div>
        <w:div w:id="411513528">
          <w:marLeft w:val="0"/>
          <w:marRight w:val="0"/>
          <w:marTop w:val="0"/>
          <w:marBottom w:val="0"/>
          <w:divBdr>
            <w:top w:val="none" w:sz="0" w:space="0" w:color="auto"/>
            <w:left w:val="none" w:sz="0" w:space="0" w:color="auto"/>
            <w:bottom w:val="none" w:sz="0" w:space="0" w:color="auto"/>
            <w:right w:val="none" w:sz="0" w:space="0" w:color="auto"/>
          </w:divBdr>
          <w:divsChild>
            <w:div w:id="1321615492">
              <w:marLeft w:val="0"/>
              <w:marRight w:val="0"/>
              <w:marTop w:val="0"/>
              <w:marBottom w:val="0"/>
              <w:divBdr>
                <w:top w:val="none" w:sz="0" w:space="0" w:color="auto"/>
                <w:left w:val="none" w:sz="0" w:space="0" w:color="auto"/>
                <w:bottom w:val="none" w:sz="0" w:space="0" w:color="auto"/>
                <w:right w:val="none" w:sz="0" w:space="0" w:color="auto"/>
              </w:divBdr>
            </w:div>
            <w:div w:id="1602372414">
              <w:marLeft w:val="0"/>
              <w:marRight w:val="0"/>
              <w:marTop w:val="0"/>
              <w:marBottom w:val="0"/>
              <w:divBdr>
                <w:top w:val="none" w:sz="0" w:space="0" w:color="auto"/>
                <w:left w:val="none" w:sz="0" w:space="0" w:color="auto"/>
                <w:bottom w:val="none" w:sz="0" w:space="0" w:color="auto"/>
                <w:right w:val="none" w:sz="0" w:space="0" w:color="auto"/>
              </w:divBdr>
            </w:div>
          </w:divsChild>
        </w:div>
        <w:div w:id="1142385904">
          <w:marLeft w:val="0"/>
          <w:marRight w:val="0"/>
          <w:marTop w:val="0"/>
          <w:marBottom w:val="0"/>
          <w:divBdr>
            <w:top w:val="none" w:sz="0" w:space="0" w:color="auto"/>
            <w:left w:val="none" w:sz="0" w:space="0" w:color="auto"/>
            <w:bottom w:val="none" w:sz="0" w:space="0" w:color="auto"/>
            <w:right w:val="none" w:sz="0" w:space="0" w:color="auto"/>
          </w:divBdr>
          <w:divsChild>
            <w:div w:id="124637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8050">
      <w:bodyDiv w:val="1"/>
      <w:marLeft w:val="0"/>
      <w:marRight w:val="0"/>
      <w:marTop w:val="0"/>
      <w:marBottom w:val="0"/>
      <w:divBdr>
        <w:top w:val="none" w:sz="0" w:space="0" w:color="auto"/>
        <w:left w:val="none" w:sz="0" w:space="0" w:color="auto"/>
        <w:bottom w:val="none" w:sz="0" w:space="0" w:color="auto"/>
        <w:right w:val="none" w:sz="0" w:space="0" w:color="auto"/>
      </w:divBdr>
    </w:div>
    <w:div w:id="1673794096">
      <w:bodyDiv w:val="1"/>
      <w:marLeft w:val="0"/>
      <w:marRight w:val="0"/>
      <w:marTop w:val="0"/>
      <w:marBottom w:val="0"/>
      <w:divBdr>
        <w:top w:val="none" w:sz="0" w:space="0" w:color="auto"/>
        <w:left w:val="none" w:sz="0" w:space="0" w:color="auto"/>
        <w:bottom w:val="none" w:sz="0" w:space="0" w:color="auto"/>
        <w:right w:val="none" w:sz="0" w:space="0" w:color="auto"/>
      </w:divBdr>
    </w:div>
    <w:div w:id="1786190165">
      <w:bodyDiv w:val="1"/>
      <w:marLeft w:val="0"/>
      <w:marRight w:val="0"/>
      <w:marTop w:val="0"/>
      <w:marBottom w:val="0"/>
      <w:divBdr>
        <w:top w:val="none" w:sz="0" w:space="0" w:color="auto"/>
        <w:left w:val="none" w:sz="0" w:space="0" w:color="auto"/>
        <w:bottom w:val="none" w:sz="0" w:space="0" w:color="auto"/>
        <w:right w:val="none" w:sz="0" w:space="0" w:color="auto"/>
      </w:divBdr>
      <w:divsChild>
        <w:div w:id="1519536826">
          <w:marLeft w:val="0"/>
          <w:marRight w:val="0"/>
          <w:marTop w:val="0"/>
          <w:marBottom w:val="0"/>
          <w:divBdr>
            <w:top w:val="none" w:sz="0" w:space="0" w:color="auto"/>
            <w:left w:val="none" w:sz="0" w:space="0" w:color="auto"/>
            <w:bottom w:val="none" w:sz="0" w:space="0" w:color="auto"/>
            <w:right w:val="none" w:sz="0" w:space="0" w:color="auto"/>
          </w:divBdr>
          <w:divsChild>
            <w:div w:id="1714500560">
              <w:marLeft w:val="0"/>
              <w:marRight w:val="0"/>
              <w:marTop w:val="0"/>
              <w:marBottom w:val="0"/>
              <w:divBdr>
                <w:top w:val="none" w:sz="0" w:space="0" w:color="auto"/>
                <w:left w:val="none" w:sz="0" w:space="0" w:color="auto"/>
                <w:bottom w:val="none" w:sz="0" w:space="0" w:color="auto"/>
                <w:right w:val="none" w:sz="0" w:space="0" w:color="auto"/>
              </w:divBdr>
            </w:div>
            <w:div w:id="1535193072">
              <w:marLeft w:val="0"/>
              <w:marRight w:val="0"/>
              <w:marTop w:val="0"/>
              <w:marBottom w:val="0"/>
              <w:divBdr>
                <w:top w:val="none" w:sz="0" w:space="0" w:color="auto"/>
                <w:left w:val="none" w:sz="0" w:space="0" w:color="auto"/>
                <w:bottom w:val="none" w:sz="0" w:space="0" w:color="auto"/>
                <w:right w:val="none" w:sz="0" w:space="0" w:color="auto"/>
              </w:divBdr>
            </w:div>
            <w:div w:id="314530466">
              <w:marLeft w:val="0"/>
              <w:marRight w:val="0"/>
              <w:marTop w:val="0"/>
              <w:marBottom w:val="0"/>
              <w:divBdr>
                <w:top w:val="none" w:sz="0" w:space="0" w:color="auto"/>
                <w:left w:val="none" w:sz="0" w:space="0" w:color="auto"/>
                <w:bottom w:val="none" w:sz="0" w:space="0" w:color="auto"/>
                <w:right w:val="none" w:sz="0" w:space="0" w:color="auto"/>
              </w:divBdr>
            </w:div>
            <w:div w:id="318505586">
              <w:marLeft w:val="0"/>
              <w:marRight w:val="0"/>
              <w:marTop w:val="0"/>
              <w:marBottom w:val="0"/>
              <w:divBdr>
                <w:top w:val="none" w:sz="0" w:space="0" w:color="auto"/>
                <w:left w:val="none" w:sz="0" w:space="0" w:color="auto"/>
                <w:bottom w:val="none" w:sz="0" w:space="0" w:color="auto"/>
                <w:right w:val="none" w:sz="0" w:space="0" w:color="auto"/>
              </w:divBdr>
            </w:div>
            <w:div w:id="1341422646">
              <w:marLeft w:val="0"/>
              <w:marRight w:val="0"/>
              <w:marTop w:val="0"/>
              <w:marBottom w:val="0"/>
              <w:divBdr>
                <w:top w:val="none" w:sz="0" w:space="0" w:color="auto"/>
                <w:left w:val="none" w:sz="0" w:space="0" w:color="auto"/>
                <w:bottom w:val="none" w:sz="0" w:space="0" w:color="auto"/>
                <w:right w:val="none" w:sz="0" w:space="0" w:color="auto"/>
              </w:divBdr>
            </w:div>
          </w:divsChild>
        </w:div>
        <w:div w:id="1366633142">
          <w:marLeft w:val="0"/>
          <w:marRight w:val="0"/>
          <w:marTop w:val="0"/>
          <w:marBottom w:val="0"/>
          <w:divBdr>
            <w:top w:val="none" w:sz="0" w:space="0" w:color="auto"/>
            <w:left w:val="none" w:sz="0" w:space="0" w:color="auto"/>
            <w:bottom w:val="none" w:sz="0" w:space="0" w:color="auto"/>
            <w:right w:val="none" w:sz="0" w:space="0" w:color="auto"/>
          </w:divBdr>
          <w:divsChild>
            <w:div w:id="1608004606">
              <w:marLeft w:val="0"/>
              <w:marRight w:val="0"/>
              <w:marTop w:val="0"/>
              <w:marBottom w:val="0"/>
              <w:divBdr>
                <w:top w:val="none" w:sz="0" w:space="0" w:color="auto"/>
                <w:left w:val="none" w:sz="0" w:space="0" w:color="auto"/>
                <w:bottom w:val="none" w:sz="0" w:space="0" w:color="auto"/>
                <w:right w:val="none" w:sz="0" w:space="0" w:color="auto"/>
              </w:divBdr>
            </w:div>
            <w:div w:id="873882854">
              <w:marLeft w:val="0"/>
              <w:marRight w:val="0"/>
              <w:marTop w:val="0"/>
              <w:marBottom w:val="0"/>
              <w:divBdr>
                <w:top w:val="none" w:sz="0" w:space="0" w:color="auto"/>
                <w:left w:val="none" w:sz="0" w:space="0" w:color="auto"/>
                <w:bottom w:val="none" w:sz="0" w:space="0" w:color="auto"/>
                <w:right w:val="none" w:sz="0" w:space="0" w:color="auto"/>
              </w:divBdr>
            </w:div>
            <w:div w:id="2140107777">
              <w:marLeft w:val="0"/>
              <w:marRight w:val="0"/>
              <w:marTop w:val="0"/>
              <w:marBottom w:val="0"/>
              <w:divBdr>
                <w:top w:val="none" w:sz="0" w:space="0" w:color="auto"/>
                <w:left w:val="none" w:sz="0" w:space="0" w:color="auto"/>
                <w:bottom w:val="none" w:sz="0" w:space="0" w:color="auto"/>
                <w:right w:val="none" w:sz="0" w:space="0" w:color="auto"/>
              </w:divBdr>
            </w:div>
            <w:div w:id="1759448764">
              <w:marLeft w:val="0"/>
              <w:marRight w:val="0"/>
              <w:marTop w:val="0"/>
              <w:marBottom w:val="0"/>
              <w:divBdr>
                <w:top w:val="none" w:sz="0" w:space="0" w:color="auto"/>
                <w:left w:val="none" w:sz="0" w:space="0" w:color="auto"/>
                <w:bottom w:val="none" w:sz="0" w:space="0" w:color="auto"/>
                <w:right w:val="none" w:sz="0" w:space="0" w:color="auto"/>
              </w:divBdr>
            </w:div>
            <w:div w:id="1049765208">
              <w:marLeft w:val="0"/>
              <w:marRight w:val="0"/>
              <w:marTop w:val="0"/>
              <w:marBottom w:val="0"/>
              <w:divBdr>
                <w:top w:val="none" w:sz="0" w:space="0" w:color="auto"/>
                <w:left w:val="none" w:sz="0" w:space="0" w:color="auto"/>
                <w:bottom w:val="none" w:sz="0" w:space="0" w:color="auto"/>
                <w:right w:val="none" w:sz="0" w:space="0" w:color="auto"/>
              </w:divBdr>
            </w:div>
            <w:div w:id="117993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302565">
      <w:bodyDiv w:val="1"/>
      <w:marLeft w:val="0"/>
      <w:marRight w:val="0"/>
      <w:marTop w:val="0"/>
      <w:marBottom w:val="0"/>
      <w:divBdr>
        <w:top w:val="none" w:sz="0" w:space="0" w:color="auto"/>
        <w:left w:val="none" w:sz="0" w:space="0" w:color="auto"/>
        <w:bottom w:val="none" w:sz="0" w:space="0" w:color="auto"/>
        <w:right w:val="none" w:sz="0" w:space="0" w:color="auto"/>
      </w:divBdr>
      <w:divsChild>
        <w:div w:id="243148701">
          <w:marLeft w:val="0"/>
          <w:marRight w:val="0"/>
          <w:marTop w:val="0"/>
          <w:marBottom w:val="0"/>
          <w:divBdr>
            <w:top w:val="none" w:sz="0" w:space="0" w:color="auto"/>
            <w:left w:val="none" w:sz="0" w:space="0" w:color="auto"/>
            <w:bottom w:val="none" w:sz="0" w:space="0" w:color="auto"/>
            <w:right w:val="none" w:sz="0" w:space="0" w:color="auto"/>
          </w:divBdr>
        </w:div>
        <w:div w:id="1000042638">
          <w:marLeft w:val="0"/>
          <w:marRight w:val="0"/>
          <w:marTop w:val="0"/>
          <w:marBottom w:val="0"/>
          <w:divBdr>
            <w:top w:val="none" w:sz="0" w:space="0" w:color="auto"/>
            <w:left w:val="none" w:sz="0" w:space="0" w:color="auto"/>
            <w:bottom w:val="none" w:sz="0" w:space="0" w:color="auto"/>
            <w:right w:val="none" w:sz="0" w:space="0" w:color="auto"/>
          </w:divBdr>
        </w:div>
        <w:div w:id="684942920">
          <w:marLeft w:val="0"/>
          <w:marRight w:val="0"/>
          <w:marTop w:val="0"/>
          <w:marBottom w:val="0"/>
          <w:divBdr>
            <w:top w:val="none" w:sz="0" w:space="0" w:color="auto"/>
            <w:left w:val="none" w:sz="0" w:space="0" w:color="auto"/>
            <w:bottom w:val="none" w:sz="0" w:space="0" w:color="auto"/>
            <w:right w:val="none" w:sz="0" w:space="0" w:color="auto"/>
          </w:divBdr>
        </w:div>
      </w:divsChild>
    </w:div>
    <w:div w:id="2067147482">
      <w:bodyDiv w:val="1"/>
      <w:marLeft w:val="0"/>
      <w:marRight w:val="0"/>
      <w:marTop w:val="0"/>
      <w:marBottom w:val="0"/>
      <w:divBdr>
        <w:top w:val="none" w:sz="0" w:space="0" w:color="auto"/>
        <w:left w:val="none" w:sz="0" w:space="0" w:color="auto"/>
        <w:bottom w:val="none" w:sz="0" w:space="0" w:color="auto"/>
        <w:right w:val="none" w:sz="0" w:space="0" w:color="auto"/>
      </w:divBdr>
      <w:divsChild>
        <w:div w:id="306209200">
          <w:marLeft w:val="0"/>
          <w:marRight w:val="0"/>
          <w:marTop w:val="0"/>
          <w:marBottom w:val="0"/>
          <w:divBdr>
            <w:top w:val="none" w:sz="0" w:space="0" w:color="auto"/>
            <w:left w:val="none" w:sz="0" w:space="0" w:color="auto"/>
            <w:bottom w:val="none" w:sz="0" w:space="0" w:color="auto"/>
            <w:right w:val="none" w:sz="0" w:space="0" w:color="auto"/>
          </w:divBdr>
        </w:div>
        <w:div w:id="565534703">
          <w:marLeft w:val="0"/>
          <w:marRight w:val="0"/>
          <w:marTop w:val="0"/>
          <w:marBottom w:val="0"/>
          <w:divBdr>
            <w:top w:val="none" w:sz="0" w:space="0" w:color="auto"/>
            <w:left w:val="none" w:sz="0" w:space="0" w:color="auto"/>
            <w:bottom w:val="none" w:sz="0" w:space="0" w:color="auto"/>
            <w:right w:val="none" w:sz="0" w:space="0" w:color="auto"/>
          </w:divBdr>
        </w:div>
        <w:div w:id="1054699850">
          <w:marLeft w:val="0"/>
          <w:marRight w:val="0"/>
          <w:marTop w:val="0"/>
          <w:marBottom w:val="0"/>
          <w:divBdr>
            <w:top w:val="none" w:sz="0" w:space="0" w:color="auto"/>
            <w:left w:val="none" w:sz="0" w:space="0" w:color="auto"/>
            <w:bottom w:val="none" w:sz="0" w:space="0" w:color="auto"/>
            <w:right w:val="none" w:sz="0" w:space="0" w:color="auto"/>
          </w:divBdr>
        </w:div>
        <w:div w:id="1531146301">
          <w:marLeft w:val="0"/>
          <w:marRight w:val="0"/>
          <w:marTop w:val="0"/>
          <w:marBottom w:val="0"/>
          <w:divBdr>
            <w:top w:val="none" w:sz="0" w:space="0" w:color="auto"/>
            <w:left w:val="none" w:sz="0" w:space="0" w:color="auto"/>
            <w:bottom w:val="none" w:sz="0" w:space="0" w:color="auto"/>
            <w:right w:val="none" w:sz="0" w:space="0" w:color="auto"/>
          </w:divBdr>
        </w:div>
        <w:div w:id="1786801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3.jpeg"/><Relationship Id="rId26"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image" Target="media/image2.jpeg"/><Relationship Id="rId25" Type="http://schemas.openxmlformats.org/officeDocument/2006/relationships/hyperlink" Target="https://www.papertoys.com/images/globe.pdf"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hyperlink" Target="https://www.youtube.com/watch?v=6idyuKJRK8c" TargetMode="Externa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image" Target="media/image8.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4.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A941CB9A-49E1-4E4F-8C5C-5655DF815411}">
      <dgm:prSet phldrT="[Text]" custT="1"/>
      <dgm:spPr/>
      <dgm:t>
        <a:bodyPr/>
        <a:lstStyle/>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r>
            <a:rPr lang="en-US" sz="2400" b="1"/>
            <a:t>Does the punishment fit the crime?</a:t>
          </a:r>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endParaRPr lang="en-US" sz="2400" b="1"/>
        </a:p>
        <a:p>
          <a:r>
            <a:rPr lang="en-US" sz="2400" b="1"/>
            <a:t>D</a:t>
          </a:r>
        </a:p>
      </dgm:t>
    </dgm:pt>
    <dgm:pt modelId="{6912FD0E-1146-4D5C-AAA0-81C16AB48B23}" type="parTrans" cxnId="{685F821F-07C2-4A2C-81FA-AEB75754DCFD}">
      <dgm:prSet/>
      <dgm:spPr/>
      <dgm:t>
        <a:bodyPr/>
        <a:lstStyle/>
        <a:p>
          <a:endParaRPr lang="en-US" b="1"/>
        </a:p>
      </dgm:t>
    </dgm:pt>
    <dgm:pt modelId="{374B4D5D-7062-443D-B002-5B58F0BC8A49}" type="sibTrans" cxnId="{685F821F-07C2-4A2C-81FA-AEB75754DCFD}">
      <dgm:prSet/>
      <dgm:spPr/>
      <dgm:t>
        <a:bodyPr/>
        <a:lstStyle/>
        <a:p>
          <a:endParaRPr lang="en-US" b="1"/>
        </a:p>
      </dgm:t>
    </dgm:pt>
    <dgm:pt modelId="{D59DD1C6-835F-42C9-BB62-C0F2F828442E}">
      <dgm:prSet phldrT="[Text]" custT="1"/>
      <dgm:spPr/>
      <dgm:t>
        <a:bodyPr/>
        <a:lstStyle/>
        <a:p>
          <a:r>
            <a:rPr lang="en-US" sz="1200" b="1"/>
            <a:t>English</a:t>
          </a:r>
        </a:p>
        <a:p>
          <a:r>
            <a:rPr lang="en-US" sz="1000" b="0"/>
            <a:t>Using Marcia William's version of 'A Midsummer Night's Dream' by William Shakespeare, we will be writing a narrative and focusing on using cohesive devices to join paragraphs. We will then explore the poetry of 'The Highwayman' by Alfred Noyes.</a:t>
          </a:r>
          <a:endParaRPr lang="en-US" sz="1000" b="1"/>
        </a:p>
      </dgm:t>
    </dgm:pt>
    <dgm:pt modelId="{F3699E5E-50A7-4B31-8510-92B46469FEFC}" type="parTrans" cxnId="{5EB9E30E-E0A6-4654-8A4C-D9F6B543823B}">
      <dgm:prSet/>
      <dgm:spPr/>
      <dgm:t>
        <a:bodyPr/>
        <a:lstStyle/>
        <a:p>
          <a:endParaRPr lang="en-US" b="1"/>
        </a:p>
      </dgm:t>
    </dgm:pt>
    <dgm:pt modelId="{53612E36-A10C-40A7-8A24-C5EF1A73B27A}" type="sibTrans" cxnId="{5EB9E30E-E0A6-4654-8A4C-D9F6B543823B}">
      <dgm:prSet/>
      <dgm:spPr/>
      <dgm:t>
        <a:bodyPr/>
        <a:lstStyle/>
        <a:p>
          <a:endParaRPr lang="en-US" sz="1200" b="1"/>
        </a:p>
      </dgm:t>
    </dgm:pt>
    <dgm:pt modelId="{C50E28AE-CD12-45F6-964B-B484CF8B6584}">
      <dgm:prSet phldrT="[Text]" custT="1"/>
      <dgm:spPr/>
      <dgm:t>
        <a:bodyPr/>
        <a:lstStyle/>
        <a:p>
          <a:r>
            <a:rPr lang="en-US" sz="1200" b="1"/>
            <a:t>Computing</a:t>
          </a:r>
        </a:p>
        <a:p>
          <a:r>
            <a:rPr lang="en-GB" sz="1000"/>
            <a:t>Create vector drawings using shapes, lines, and drawing tools; understand objects, layering, grouping, and duplicating to produce complex images.</a:t>
          </a:r>
          <a:endParaRPr lang="en-US" sz="1000" b="1"/>
        </a:p>
        <a:p>
          <a:r>
            <a:rPr lang="en-GB" sz="1000"/>
            <a:t> </a:t>
          </a:r>
          <a:endParaRPr lang="en-US" sz="1050" b="0"/>
        </a:p>
      </dgm:t>
    </dgm:pt>
    <dgm:pt modelId="{EDD61463-604F-45FF-A152-AECF85A91AA4}" type="parTrans" cxnId="{43EDCD21-347B-45EB-BC11-D356240FADF6}">
      <dgm:prSet/>
      <dgm:spPr/>
      <dgm:t>
        <a:bodyPr/>
        <a:lstStyle/>
        <a:p>
          <a:endParaRPr lang="en-US" b="1"/>
        </a:p>
      </dgm:t>
    </dgm:pt>
    <dgm:pt modelId="{4CBA4487-5779-4632-9E37-A6919C4206F2}" type="sibTrans" cxnId="{43EDCD21-347B-45EB-BC11-D356240FADF6}">
      <dgm:prSet/>
      <dgm:spPr/>
      <dgm:t>
        <a:bodyPr/>
        <a:lstStyle/>
        <a:p>
          <a:endParaRPr lang="en-US" sz="1200" b="1"/>
        </a:p>
      </dgm:t>
    </dgm:pt>
    <dgm:pt modelId="{97FDD3C1-78E6-4493-92A3-9638F92FA6FF}">
      <dgm:prSet phldrT="[Text]" custT="1"/>
      <dgm:spPr/>
      <dgm:t>
        <a:bodyPr/>
        <a:lstStyle/>
        <a:p>
          <a:r>
            <a:rPr lang="en-US" sz="1200" b="1"/>
            <a:t>PSHE</a:t>
          </a:r>
        </a:p>
        <a:p>
          <a:r>
            <a:rPr lang="en-US" sz="900" b="0"/>
            <a:t>We will be learning about Economic Wellbeing</a:t>
          </a:r>
          <a:r>
            <a:rPr lang="en-GB" sz="900" b="0"/>
            <a:t> looking at </a:t>
          </a:r>
          <a:r>
            <a:rPr lang="en-GB" sz="900"/>
            <a:t>financial responsibility by budgeting, distinguishing needs from wants, and borrowing and online spending risks.  Challenge workplace stereotypes and explore how personal interests and skills connect to future careers.</a:t>
          </a:r>
          <a:endParaRPr lang="en-US" sz="900" b="0"/>
        </a:p>
      </dgm:t>
    </dgm:pt>
    <dgm:pt modelId="{D38F105B-2C5C-475D-86BD-1FE5A5337A74}" type="parTrans" cxnId="{3D14A511-48A5-4BC4-9033-CF6836EAAFD5}">
      <dgm:prSet/>
      <dgm:spPr/>
      <dgm:t>
        <a:bodyPr/>
        <a:lstStyle/>
        <a:p>
          <a:endParaRPr lang="en-US" b="1"/>
        </a:p>
      </dgm:t>
    </dgm:pt>
    <dgm:pt modelId="{5C7E1D6F-79BE-4305-9B65-6BA5E4691B42}" type="sibTrans" cxnId="{3D14A511-48A5-4BC4-9033-CF6836EAAFD5}">
      <dgm:prSet/>
      <dgm:spPr/>
      <dgm:t>
        <a:bodyPr/>
        <a:lstStyle/>
        <a:p>
          <a:endParaRPr lang="en-US" sz="1200" b="1"/>
        </a:p>
      </dgm:t>
    </dgm:pt>
    <dgm:pt modelId="{9E1BE3C0-AA56-467A-8596-AAE1052618DB}">
      <dgm:prSet phldrT="[Text]" custT="1"/>
      <dgm:spPr/>
      <dgm:t>
        <a:bodyPr/>
        <a:lstStyle/>
        <a:p>
          <a:r>
            <a:rPr lang="en-US" sz="1200" b="1"/>
            <a:t>PE</a:t>
          </a:r>
        </a:p>
        <a:p>
          <a:r>
            <a:rPr lang="en-US" sz="1000" b="0">
              <a:solidFill>
                <a:schemeClr val="bg1"/>
              </a:solidFill>
            </a:rPr>
            <a:t>This half term we will be </a:t>
          </a:r>
          <a:r>
            <a:rPr lang="en-GB" sz="1000"/>
            <a:t> practising running and agility in athletics. We will also be learning striking &amp; fielding skills in cricket.</a:t>
          </a:r>
          <a:endParaRPr lang="en-US" sz="1000" b="0">
            <a:solidFill>
              <a:schemeClr val="bg1"/>
            </a:solidFill>
          </a:endParaRPr>
        </a:p>
        <a:p>
          <a:endParaRPr lang="en-US" sz="100" b="1"/>
        </a:p>
      </dgm:t>
    </dgm:pt>
    <dgm:pt modelId="{E95D491C-8CAE-4858-97B5-2F8BC9CBC06E}" type="parTrans" cxnId="{4123FF39-2149-4F2D-B112-091E360152E6}">
      <dgm:prSet/>
      <dgm:spPr/>
      <dgm:t>
        <a:bodyPr/>
        <a:lstStyle/>
        <a:p>
          <a:endParaRPr lang="en-US" b="1"/>
        </a:p>
      </dgm:t>
    </dgm:pt>
    <dgm:pt modelId="{32C3C1DB-BE58-479F-BE44-E56E32A85A96}" type="sibTrans" cxnId="{4123FF39-2149-4F2D-B112-091E360152E6}">
      <dgm:prSet/>
      <dgm:spPr/>
      <dgm:t>
        <a:bodyPr/>
        <a:lstStyle/>
        <a:p>
          <a:endParaRPr lang="en-US" sz="1200" b="1"/>
        </a:p>
      </dgm:t>
    </dgm:pt>
    <dgm:pt modelId="{D058F3DC-98D8-45B1-9A91-3594CC1E1A57}">
      <dgm:prSet phldrT="[Text]" custT="1"/>
      <dgm:spPr/>
      <dgm:t>
        <a:bodyPr/>
        <a:lstStyle/>
        <a:p>
          <a:r>
            <a:rPr lang="en-US" sz="1100" b="1"/>
            <a:t>RE </a:t>
          </a:r>
        </a:p>
        <a:p>
          <a:r>
            <a:rPr lang="en-GB" sz="1000" b="0"/>
            <a:t>As theologians we will be exploring the concept of '</a:t>
          </a:r>
          <a:r>
            <a:rPr lang="en-GB" sz="1000"/>
            <a:t>Community' through Umma as we answer the question 'What does it mean to be a Muslim today'?</a:t>
          </a:r>
          <a:endParaRPr lang="en-GB" sz="1050" b="0"/>
        </a:p>
      </dgm:t>
    </dgm:pt>
    <dgm:pt modelId="{87C4E2B4-228B-4D59-8F7E-2A38BAFA053C}" type="parTrans" cxnId="{DEE21C78-E545-469E-BDDC-533B9BF77AAC}">
      <dgm:prSet/>
      <dgm:spPr/>
      <dgm:t>
        <a:bodyPr/>
        <a:lstStyle/>
        <a:p>
          <a:endParaRPr lang="en-US" b="1"/>
        </a:p>
      </dgm:t>
    </dgm:pt>
    <dgm:pt modelId="{8045CB6A-663D-4795-840A-C9251622F47D}" type="sibTrans" cxnId="{DEE21C78-E545-469E-BDDC-533B9BF77AAC}">
      <dgm:prSet/>
      <dgm:spPr/>
      <dgm:t>
        <a:bodyPr/>
        <a:lstStyle/>
        <a:p>
          <a:endParaRPr lang="en-US" sz="1200" b="1"/>
        </a:p>
      </dgm:t>
    </dgm:pt>
    <dgm:pt modelId="{43495FBB-686C-41AC-A8A6-3833B39401F7}">
      <dgm:prSet phldrT="[Text]" custT="1"/>
      <dgm:spPr/>
      <dgm:t>
        <a:bodyPr/>
        <a:lstStyle/>
        <a:p>
          <a:r>
            <a:rPr lang="en-US" sz="1200" b="1"/>
            <a:t>French</a:t>
          </a:r>
        </a:p>
        <a:p>
          <a:r>
            <a:rPr lang="en-US" sz="1000" b="0"/>
            <a:t>As multilinguists, we will be learning to use our growing bank of French vocabulary  to 'les vetements' - clothing.</a:t>
          </a:r>
          <a:endParaRPr lang="en-US" sz="700" b="0"/>
        </a:p>
      </dgm:t>
    </dgm:pt>
    <dgm:pt modelId="{18AA3C81-75D5-4039-9524-DA434EAA3939}" type="parTrans" cxnId="{5A39FC7A-FD1D-40B6-98BD-79E13A4A1E98}">
      <dgm:prSet/>
      <dgm:spPr/>
      <dgm:t>
        <a:bodyPr/>
        <a:lstStyle/>
        <a:p>
          <a:endParaRPr lang="en-US" b="1"/>
        </a:p>
      </dgm:t>
    </dgm:pt>
    <dgm:pt modelId="{C7C67CFF-3829-412F-BD39-AE276954E94C}" type="sibTrans" cxnId="{5A39FC7A-FD1D-40B6-98BD-79E13A4A1E98}">
      <dgm:prSet/>
      <dgm:spPr/>
      <dgm:t>
        <a:bodyPr/>
        <a:lstStyle/>
        <a:p>
          <a:endParaRPr lang="en-US" b="1"/>
        </a:p>
      </dgm:t>
    </dgm:pt>
    <dgm:pt modelId="{921B302F-9518-4274-AAD8-A24D9D9CC117}">
      <dgm:prSet phldrT="[Text]" custT="1"/>
      <dgm:spPr/>
      <dgm:t>
        <a:bodyPr/>
        <a:lstStyle/>
        <a:p>
          <a:r>
            <a:rPr lang="en-US" sz="1200" b="1"/>
            <a:t>Music</a:t>
          </a:r>
        </a:p>
        <a:p>
          <a:r>
            <a:rPr lang="en-US" sz="1000" b="0"/>
            <a:t>As musicians, we will be exploring the story of The Midsummer Night's Dream through the BBC School Radio programme music workshop.</a:t>
          </a:r>
        </a:p>
      </dgm:t>
    </dgm:pt>
    <dgm:pt modelId="{8A528811-D77A-4764-BA92-A16D91EF4F0C}" type="parTrans" cxnId="{AC964F26-5A47-4225-987D-A4F3DC5432B7}">
      <dgm:prSet/>
      <dgm:spPr/>
      <dgm:t>
        <a:bodyPr/>
        <a:lstStyle/>
        <a:p>
          <a:endParaRPr lang="en-US" b="1"/>
        </a:p>
      </dgm:t>
    </dgm:pt>
    <dgm:pt modelId="{4E65DB92-E9D2-4900-B335-A22698B37808}" type="sibTrans" cxnId="{AC964F26-5A47-4225-987D-A4F3DC5432B7}">
      <dgm:prSet/>
      <dgm:spPr/>
      <dgm:t>
        <a:bodyPr/>
        <a:lstStyle/>
        <a:p>
          <a:endParaRPr lang="en-US" b="1"/>
        </a:p>
      </dgm:t>
    </dgm:pt>
    <dgm:pt modelId="{854C755E-29F3-48BC-A854-3B51C7771E52}">
      <dgm:prSet custT="1"/>
      <dgm:spPr/>
      <dgm:t>
        <a:bodyPr/>
        <a:lstStyle/>
        <a:p>
          <a:endParaRPr lang="en-US" sz="100" b="1"/>
        </a:p>
        <a:p>
          <a:endParaRPr lang="en-US" sz="100" b="1"/>
        </a:p>
        <a:p>
          <a:endParaRPr lang="en-US" sz="100" b="1"/>
        </a:p>
        <a:p>
          <a:r>
            <a:rPr lang="en-US" sz="1100" b="1"/>
            <a:t>Maths</a:t>
          </a:r>
        </a:p>
        <a:p>
          <a:r>
            <a:rPr lang="en-US" sz="1000" b="0"/>
            <a:t>As mathematicians, we will applying our learning from this year to complete a range of problem solving and reasoning activities.</a:t>
          </a:r>
          <a:endParaRPr lang="en-US" sz="700" b="1"/>
        </a:p>
      </dgm:t>
    </dgm:pt>
    <dgm:pt modelId="{F2A46405-3D27-4B00-961C-85A78EB6F6F9}" type="parTrans" cxnId="{B31E8BCA-EDAA-4BDD-B5CD-093E2CFBB9DC}">
      <dgm:prSet/>
      <dgm:spPr/>
      <dgm:t>
        <a:bodyPr/>
        <a:lstStyle/>
        <a:p>
          <a:endParaRPr lang="en-US" b="1"/>
        </a:p>
      </dgm:t>
    </dgm:pt>
    <dgm:pt modelId="{370D7FD8-101A-4014-97C9-D9580F3CE36E}" type="sibTrans" cxnId="{B31E8BCA-EDAA-4BDD-B5CD-093E2CFBB9DC}">
      <dgm:prSet/>
      <dgm:spPr/>
      <dgm:t>
        <a:bodyPr/>
        <a:lstStyle/>
        <a:p>
          <a:endParaRPr lang="en-US" b="1"/>
        </a:p>
      </dgm:t>
    </dgm:pt>
    <dgm:pt modelId="{AEED2987-A20D-4578-993E-0E43D0C4B3BA}">
      <dgm:prSet custT="1"/>
      <dgm:spPr/>
      <dgm:t>
        <a:bodyPr/>
        <a:lstStyle/>
        <a:p>
          <a:r>
            <a:rPr lang="en-US" sz="1100" b="1"/>
            <a:t>DT</a:t>
          </a:r>
        </a:p>
        <a:p>
          <a:r>
            <a:rPr lang="en-US" sz="1000" b="0"/>
            <a:t>We will be learning about food and developing recipies using food grown in our school grounds</a:t>
          </a:r>
          <a:r>
            <a:rPr lang="en-US" sz="1100" b="0"/>
            <a:t>.</a:t>
          </a:r>
          <a:endParaRPr lang="en-US" sz="1050" b="0"/>
        </a:p>
      </dgm:t>
    </dgm:pt>
    <dgm:pt modelId="{4BD6D270-7CF8-4468-AE39-E29905E44DA5}" type="parTrans" cxnId="{C2905655-4D4D-4C86-8EA2-25DA9CF1A9D7}">
      <dgm:prSet/>
      <dgm:spPr/>
      <dgm:t>
        <a:bodyPr/>
        <a:lstStyle/>
        <a:p>
          <a:endParaRPr lang="en-GB"/>
        </a:p>
      </dgm:t>
    </dgm:pt>
    <dgm:pt modelId="{D0BA4E6A-3670-4700-9682-A33056DDBF20}" type="sibTrans" cxnId="{C2905655-4D4D-4C86-8EA2-25DA9CF1A9D7}">
      <dgm:prSet/>
      <dgm:spPr/>
      <dgm:t>
        <a:bodyPr/>
        <a:lstStyle/>
        <a:p>
          <a:endParaRPr lang="en-GB"/>
        </a:p>
      </dgm:t>
    </dgm:pt>
    <dgm:pt modelId="{115D5E37-7C40-40A7-BB53-500FE414A0D2}">
      <dgm:prSet phldrT="[Text]" custScaleX="150208" custScaleY="136389" custRadScaleRad="86400" custRadScaleInc="182965"/>
      <dgm:spPr/>
      <dgm:t>
        <a:bodyPr/>
        <a:lstStyle/>
        <a:p>
          <a:endParaRPr lang="en-US"/>
        </a:p>
      </dgm:t>
    </dgm:pt>
    <dgm:pt modelId="{331AEC7B-1910-4872-A95C-8006C6669941}" type="parTrans" cxnId="{4A671EF9-537C-4086-8064-E36B127CC904}">
      <dgm:prSet/>
      <dgm:spPr/>
      <dgm:t>
        <a:bodyPr/>
        <a:lstStyle/>
        <a:p>
          <a:endParaRPr lang="en-GB"/>
        </a:p>
      </dgm:t>
    </dgm:pt>
    <dgm:pt modelId="{FF8E2C9A-AA9D-4D9D-9B98-3237DB672269}" type="sibTrans" cxnId="{4A671EF9-537C-4086-8064-E36B127CC904}">
      <dgm:prSet/>
      <dgm:spPr/>
      <dgm:t>
        <a:bodyPr/>
        <a:lstStyle/>
        <a:p>
          <a:endParaRPr lang="en-GB"/>
        </a:p>
      </dgm:t>
    </dgm:pt>
    <dgm:pt modelId="{CF8146EB-7D2C-496F-BDF8-1D10C8F0C65E}">
      <dgm:prSet phldrT="[Text]" custAng="1755166" custScaleX="169858" custScaleY="144385" custRadScaleRad="103857" custRadScaleInc="171297"/>
      <dgm:spPr/>
      <dgm:t>
        <a:bodyPr/>
        <a:lstStyle/>
        <a:p>
          <a:endParaRPr lang="en-US"/>
        </a:p>
      </dgm:t>
    </dgm:pt>
    <dgm:pt modelId="{76056686-B1A5-49B3-AA32-E122B2281294}" type="parTrans" cxnId="{20B686D4-26B4-47E8-8D8F-1A1CF66382D1}">
      <dgm:prSet/>
      <dgm:spPr/>
      <dgm:t>
        <a:bodyPr/>
        <a:lstStyle/>
        <a:p>
          <a:endParaRPr lang="en-GB"/>
        </a:p>
      </dgm:t>
    </dgm:pt>
    <dgm:pt modelId="{1A5CBBAC-475A-4C21-BFD2-041E008CEDB2}" type="sibTrans" cxnId="{20B686D4-26B4-47E8-8D8F-1A1CF66382D1}">
      <dgm:prSet custLinFactNeighborX="2075" custLinFactNeighborY="4381"/>
      <dgm:spPr/>
      <dgm:t>
        <a:bodyPr/>
        <a:lstStyle/>
        <a:p>
          <a:endParaRPr lang="en-GB"/>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ScaleX="199601" custScaleY="93802" custLinFactNeighborX="6920" custLinFactNeighborY="-22071"/>
      <dgm:spPr/>
    </dgm:pt>
    <dgm:pt modelId="{FB636516-5847-487F-8EBD-10D29E89D80B}" type="pres">
      <dgm:prSet presAssocID="{D59DD1C6-835F-42C9-BB62-C0F2F828442E}" presName="node" presStyleLbl="node1" presStyleIdx="0" presStyleCnt="9" custScaleX="219636" custScaleY="124449" custRadScaleRad="99364" custRadScaleInc="30103">
        <dgm:presLayoutVars>
          <dgm:bulletEnabled val="1"/>
        </dgm:presLayoutVars>
      </dgm:prSet>
      <dgm:spPr>
        <a:prstGeom prst="ellipse">
          <a:avLst/>
        </a:prstGeom>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9"/>
      <dgm:spPr/>
    </dgm:pt>
    <dgm:pt modelId="{4582D00A-7E73-4836-A7DA-165EC5B437D5}" type="pres">
      <dgm:prSet presAssocID="{C50E28AE-CD12-45F6-964B-B484CF8B6584}" presName="node" presStyleLbl="node1" presStyleIdx="1" presStyleCnt="9" custScaleX="214819" custScaleY="114156" custRadScaleRad="134618" custRadScaleInc="55238">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1" presStyleCnt="9" custLinFactNeighborX="3711" custLinFactNeighborY="-3577"/>
      <dgm:spPr/>
    </dgm:pt>
    <dgm:pt modelId="{44316C25-2B8D-4944-BAAF-D56F56B83941}" type="pres">
      <dgm:prSet presAssocID="{97FDD3C1-78E6-4493-92A3-9638F92FA6FF}" presName="node" presStyleLbl="node1" presStyleIdx="2" presStyleCnt="9" custAng="1252202" custScaleX="174852" custScaleY="167942" custRadScaleRad="149133" custRadScaleInc="-28851">
        <dgm:presLayoutVars>
          <dgm:bulletEnabled val="1"/>
        </dgm:presLayoutVars>
      </dgm:prSet>
      <dgm:spPr/>
    </dgm:pt>
    <dgm:pt modelId="{5785A8E7-FB87-4CD1-81B1-95EDE18F9CB2}" type="pres">
      <dgm:prSet presAssocID="{97FDD3C1-78E6-4493-92A3-9638F92FA6FF}" presName="dummy" presStyleCnt="0"/>
      <dgm:spPr/>
    </dgm:pt>
    <dgm:pt modelId="{98D890C6-B934-4234-80BF-63B144CB82D5}" type="pres">
      <dgm:prSet presAssocID="{5C7E1D6F-79BE-4305-9B65-6BA5E4691B42}" presName="sibTrans" presStyleLbl="sibTrans2D1" presStyleIdx="2" presStyleCnt="9"/>
      <dgm:spPr/>
    </dgm:pt>
    <dgm:pt modelId="{FDD55D45-D09B-46A2-AC13-E4CC94651015}" type="pres">
      <dgm:prSet presAssocID="{9E1BE3C0-AA56-467A-8596-AAE1052618DB}" presName="node" presStyleLbl="node1" presStyleIdx="3" presStyleCnt="9" custAng="1755166" custScaleX="169858" custScaleY="144385" custRadScaleRad="98686" custRadScaleInc="168338">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3" presStyleCnt="9" custLinFactNeighborX="2075" custLinFactNeighborY="4381"/>
      <dgm:spPr/>
    </dgm:pt>
    <dgm:pt modelId="{5235BE85-8DCB-4B1E-BA31-CE6B219624B5}" type="pres">
      <dgm:prSet presAssocID="{D058F3DC-98D8-45B1-9A91-3594CC1E1A57}" presName="node" presStyleLbl="node1" presStyleIdx="4" presStyleCnt="9" custScaleX="150208" custScaleY="136389" custRadScaleRad="86400" custRadScaleInc="182965">
        <dgm:presLayoutVars>
          <dgm:bulletEnabled val="1"/>
        </dgm:presLayoutVars>
      </dgm:prSet>
      <dgm:spPr/>
    </dgm:pt>
    <dgm:pt modelId="{7BF8F7F9-C303-4041-B1F8-063407A5A9B5}" type="pres">
      <dgm:prSet presAssocID="{D058F3DC-98D8-45B1-9A91-3594CC1E1A57}" presName="dummy" presStyleCnt="0"/>
      <dgm:spPr/>
    </dgm:pt>
    <dgm:pt modelId="{D3E33372-9828-4C46-A7AB-25615AA1A52B}" type="pres">
      <dgm:prSet presAssocID="{8045CB6A-663D-4795-840A-C9251622F47D}" presName="sibTrans" presStyleLbl="sibTrans2D1" presStyleIdx="4" presStyleCnt="9"/>
      <dgm:spPr/>
    </dgm:pt>
    <dgm:pt modelId="{35E93D35-B9B0-4611-9CD2-D062FC4594F0}" type="pres">
      <dgm:prSet presAssocID="{921B302F-9518-4274-AAD8-A24D9D9CC117}" presName="node" presStyleLbl="node1" presStyleIdx="5" presStyleCnt="9" custAng="20332583" custScaleX="139897" custScaleY="139081" custRadScaleRad="109436" custRadScaleInc="156062">
        <dgm:presLayoutVars>
          <dgm:bulletEnabled val="1"/>
        </dgm:presLayoutVars>
      </dgm:prSet>
      <dgm:spPr/>
    </dgm:pt>
    <dgm:pt modelId="{F82E3448-CC90-43E5-94C5-03A379AE9F3F}" type="pres">
      <dgm:prSet presAssocID="{921B302F-9518-4274-AAD8-A24D9D9CC117}" presName="dummy" presStyleCnt="0"/>
      <dgm:spPr/>
    </dgm:pt>
    <dgm:pt modelId="{9ED956CC-8CDD-4021-A0CA-051F12B9FF27}" type="pres">
      <dgm:prSet presAssocID="{4E65DB92-E9D2-4900-B335-A22698B37808}" presName="sibTrans" presStyleLbl="sibTrans2D1" presStyleIdx="5" presStyleCnt="9" custLinFactNeighborX="-1384" custLinFactNeighborY="3921"/>
      <dgm:spPr/>
    </dgm:pt>
    <dgm:pt modelId="{E426AAED-A03B-448A-A504-C9861D664681}" type="pres">
      <dgm:prSet presAssocID="{AEED2987-A20D-4578-993E-0E43D0C4B3BA}" presName="node" presStyleLbl="node1" presStyleIdx="6" presStyleCnt="9" custAng="20568197" custScaleX="148199" custScaleY="143363" custRadScaleRad="116925" custRadScaleInc="106496">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6" presStyleCnt="9"/>
      <dgm:spPr/>
    </dgm:pt>
    <dgm:pt modelId="{C46D8EEB-A51F-4981-A32E-7D408417D1BE}" type="pres">
      <dgm:prSet presAssocID="{43495FBB-686C-41AC-A8A6-3833B39401F7}" presName="node" presStyleLbl="node1" presStyleIdx="7" presStyleCnt="9" custScaleX="131594" custScaleY="117637" custRadScaleRad="120135" custRadScaleInc="44927">
        <dgm:presLayoutVars>
          <dgm:bulletEnabled val="1"/>
        </dgm:presLayoutVars>
      </dgm:prSet>
      <dgm:spPr/>
    </dgm:pt>
    <dgm:pt modelId="{956E7E77-9763-49DB-8131-47BE18A1E037}" type="pres">
      <dgm:prSet presAssocID="{43495FBB-686C-41AC-A8A6-3833B39401F7}" presName="dummy" presStyleCnt="0"/>
      <dgm:spPr/>
    </dgm:pt>
    <dgm:pt modelId="{C432FC57-703B-4C8C-837F-AC9C05436359}" type="pres">
      <dgm:prSet presAssocID="{C7C67CFF-3829-412F-BD39-AE276954E94C}" presName="sibTrans" presStyleLbl="sibTrans2D1" presStyleIdx="7" presStyleCnt="9"/>
      <dgm:spPr/>
    </dgm:pt>
    <dgm:pt modelId="{D7D5C023-E62A-421D-ABA8-CD97014CC3CD}" type="pres">
      <dgm:prSet presAssocID="{854C755E-29F3-48BC-A854-3B51C7771E52}" presName="node" presStyleLbl="node1" presStyleIdx="8" presStyleCnt="9" custAng="2440110" custScaleX="177581" custScaleY="122739" custRadScaleRad="106953" custRadScaleInc="-27355">
        <dgm:presLayoutVars>
          <dgm:bulletEnabled val="1"/>
        </dgm:presLayoutVars>
      </dgm:prSet>
      <dgm:spPr/>
    </dgm:pt>
    <dgm:pt modelId="{2AF6E008-2356-4981-A279-03847BD20262}" type="pres">
      <dgm:prSet presAssocID="{854C755E-29F3-48BC-A854-3B51C7771E52}" presName="dummy" presStyleCnt="0"/>
      <dgm:spPr/>
    </dgm:pt>
    <dgm:pt modelId="{824C39AD-3881-4BDB-B61B-03568AC54D98}" type="pres">
      <dgm:prSet presAssocID="{370D7FD8-101A-4014-97C9-D9580F3CE36E}" presName="sibTrans" presStyleLbl="sibTrans2D1" presStyleIdx="8" presStyleCnt="9"/>
      <dgm:spPr/>
    </dgm:pt>
  </dgm:ptLst>
  <dgm:cxnLst>
    <dgm:cxn modelId="{33F2290C-E68C-4FF6-B962-00F9FDB6B538}" type="presOf" srcId="{4E65DB92-E9D2-4900-B335-A22698B37808}" destId="{9ED956CC-8CDD-4021-A0CA-051F12B9FF27}" srcOrd="0" destOrd="0" presId="urn:microsoft.com/office/officeart/2005/8/layout/radial6"/>
    <dgm:cxn modelId="{5EB9E30E-E0A6-4654-8A4C-D9F6B543823B}" srcId="{A941CB9A-49E1-4E4F-8C5C-5655DF815411}" destId="{D59DD1C6-835F-42C9-BB62-C0F2F828442E}" srcOrd="0" destOrd="0" parTransId="{F3699E5E-50A7-4B31-8510-92B46469FEFC}" sibTransId="{53612E36-A10C-40A7-8A24-C5EF1A73B27A}"/>
    <dgm:cxn modelId="{3D14A511-48A5-4BC4-9033-CF6836EAAFD5}" srcId="{A941CB9A-49E1-4E4F-8C5C-5655DF815411}" destId="{97FDD3C1-78E6-4493-92A3-9638F92FA6FF}" srcOrd="2" destOrd="0" parTransId="{D38F105B-2C5C-475D-86BD-1FE5A5337A74}" sibTransId="{5C7E1D6F-79BE-4305-9B65-6BA5E4691B42}"/>
    <dgm:cxn modelId="{E3E13B18-324B-44BB-ABBE-8FB88C197835}" type="presOf" srcId="{C7C67CFF-3829-412F-BD39-AE276954E94C}" destId="{C432FC57-703B-4C8C-837F-AC9C05436359}" srcOrd="0" destOrd="0" presId="urn:microsoft.com/office/officeart/2005/8/layout/radial6"/>
    <dgm:cxn modelId="{7E74641B-6983-478E-9989-E2242786F129}" type="presOf" srcId="{D59DD1C6-835F-42C9-BB62-C0F2F828442E}" destId="{FB636516-5847-487F-8EBD-10D29E89D80B}" srcOrd="0" destOrd="0" presId="urn:microsoft.com/office/officeart/2005/8/layout/radial6"/>
    <dgm:cxn modelId="{685F821F-07C2-4A2C-81FA-AEB75754DCFD}" srcId="{ABCF545A-8181-47D5-AE95-B42D2809346A}" destId="{A941CB9A-49E1-4E4F-8C5C-5655DF815411}" srcOrd="0" destOrd="0" parTransId="{6912FD0E-1146-4D5C-AAA0-81C16AB48B23}" sibTransId="{374B4D5D-7062-443D-B002-5B58F0BC8A49}"/>
    <dgm:cxn modelId="{43EDCD21-347B-45EB-BC11-D356240FADF6}" srcId="{A941CB9A-49E1-4E4F-8C5C-5655DF815411}" destId="{C50E28AE-CD12-45F6-964B-B484CF8B6584}" srcOrd="1" destOrd="0" parTransId="{EDD61463-604F-45FF-A152-AECF85A91AA4}" sibTransId="{4CBA4487-5779-4632-9E37-A6919C4206F2}"/>
    <dgm:cxn modelId="{AC964F26-5A47-4225-987D-A4F3DC5432B7}" srcId="{A941CB9A-49E1-4E4F-8C5C-5655DF815411}" destId="{921B302F-9518-4274-AAD8-A24D9D9CC117}" srcOrd="5" destOrd="0" parTransId="{8A528811-D77A-4764-BA92-A16D91EF4F0C}" sibTransId="{4E65DB92-E9D2-4900-B335-A22698B37808}"/>
    <dgm:cxn modelId="{4123FF39-2149-4F2D-B112-091E360152E6}" srcId="{A941CB9A-49E1-4E4F-8C5C-5655DF815411}" destId="{9E1BE3C0-AA56-467A-8596-AAE1052618DB}" srcOrd="3" destOrd="0" parTransId="{E95D491C-8CAE-4858-97B5-2F8BC9CBC06E}" sibTransId="{32C3C1DB-BE58-479F-BE44-E56E32A85A96}"/>
    <dgm:cxn modelId="{A413B73F-BEE4-4807-847C-B98AEF55AF1C}" type="presOf" srcId="{D0BA4E6A-3670-4700-9682-A33056DDBF20}" destId="{DE7A82DD-27E1-4318-8CB7-4281BF25F04F}" srcOrd="0" destOrd="0" presId="urn:microsoft.com/office/officeart/2005/8/layout/radial6"/>
    <dgm:cxn modelId="{AD95B842-5494-476D-B82A-6CD41F2E3A07}" type="presOf" srcId="{921B302F-9518-4274-AAD8-A24D9D9CC117}" destId="{35E93D35-B9B0-4611-9CD2-D062FC4594F0}" srcOrd="0" destOrd="0" presId="urn:microsoft.com/office/officeart/2005/8/layout/radial6"/>
    <dgm:cxn modelId="{70F80F4A-C5A2-4AE9-BAD9-0202678E1D99}" type="presOf" srcId="{8045CB6A-663D-4795-840A-C9251622F47D}" destId="{D3E33372-9828-4C46-A7AB-25615AA1A52B}" srcOrd="0" destOrd="0" presId="urn:microsoft.com/office/officeart/2005/8/layout/radial6"/>
    <dgm:cxn modelId="{02CB314A-3783-4583-9AEB-1132DD1FB418}" type="presOf" srcId="{ABCF545A-8181-47D5-AE95-B42D2809346A}" destId="{F8B0AAA7-1817-4510-8287-EED5E224904F}" srcOrd="0" destOrd="0" presId="urn:microsoft.com/office/officeart/2005/8/layout/radial6"/>
    <dgm:cxn modelId="{1587B26A-7164-447E-8020-42611F8543FE}" type="presOf" srcId="{53612E36-A10C-40A7-8A24-C5EF1A73B27A}" destId="{3D264A7A-1EAC-41B2-9886-23E6BBCE8F02}" srcOrd="0" destOrd="0" presId="urn:microsoft.com/office/officeart/2005/8/layout/radial6"/>
    <dgm:cxn modelId="{C2905655-4D4D-4C86-8EA2-25DA9CF1A9D7}" srcId="{A941CB9A-49E1-4E4F-8C5C-5655DF815411}" destId="{AEED2987-A20D-4578-993E-0E43D0C4B3BA}" srcOrd="6" destOrd="0" parTransId="{4BD6D270-7CF8-4468-AE39-E29905E44DA5}" sibTransId="{D0BA4E6A-3670-4700-9682-A33056DDBF20}"/>
    <dgm:cxn modelId="{DEE21C78-E545-469E-BDDC-533B9BF77AAC}" srcId="{A941CB9A-49E1-4E4F-8C5C-5655DF815411}" destId="{D058F3DC-98D8-45B1-9A91-3594CC1E1A57}" srcOrd="4" destOrd="0" parTransId="{87C4E2B4-228B-4D59-8F7E-2A38BAFA053C}" sibTransId="{8045CB6A-663D-4795-840A-C9251622F47D}"/>
    <dgm:cxn modelId="{CD0FAC59-9491-45A6-A9CD-DB11760907BF}" type="presOf" srcId="{97FDD3C1-78E6-4493-92A3-9638F92FA6FF}" destId="{44316C25-2B8D-4944-BAAF-D56F56B83941}" srcOrd="0" destOrd="0" presId="urn:microsoft.com/office/officeart/2005/8/layout/radial6"/>
    <dgm:cxn modelId="{053A7C7A-80A2-44F0-83BD-1211B0DFD59A}" type="presOf" srcId="{5C7E1D6F-79BE-4305-9B65-6BA5E4691B42}" destId="{98D890C6-B934-4234-80BF-63B144CB82D5}" srcOrd="0" destOrd="0" presId="urn:microsoft.com/office/officeart/2005/8/layout/radial6"/>
    <dgm:cxn modelId="{5A39FC7A-FD1D-40B6-98BD-79E13A4A1E98}" srcId="{A941CB9A-49E1-4E4F-8C5C-5655DF815411}" destId="{43495FBB-686C-41AC-A8A6-3833B39401F7}" srcOrd="7" destOrd="0" parTransId="{18AA3C81-75D5-4039-9524-DA434EAA3939}" sibTransId="{C7C67CFF-3829-412F-BD39-AE276954E94C}"/>
    <dgm:cxn modelId="{91E0FF7B-ADA4-46C6-A94E-F5766EEA7F5F}" type="presOf" srcId="{32C3C1DB-BE58-479F-BE44-E56E32A85A96}" destId="{990D5CAF-FA73-44BB-B204-1B4F73118BFA}" srcOrd="0" destOrd="0" presId="urn:microsoft.com/office/officeart/2005/8/layout/radial6"/>
    <dgm:cxn modelId="{FE02D381-AC46-489E-8415-C1FAA65868DF}" type="presOf" srcId="{A941CB9A-49E1-4E4F-8C5C-5655DF815411}" destId="{3C85C73F-615E-4E84-BE7A-8FC04B18BB97}" srcOrd="0" destOrd="0" presId="urn:microsoft.com/office/officeart/2005/8/layout/radial6"/>
    <dgm:cxn modelId="{20130BA3-9359-496E-8814-80F9CE8AE39D}" type="presOf" srcId="{370D7FD8-101A-4014-97C9-D9580F3CE36E}" destId="{824C39AD-3881-4BDB-B61B-03568AC54D98}" srcOrd="0" destOrd="0" presId="urn:microsoft.com/office/officeart/2005/8/layout/radial6"/>
    <dgm:cxn modelId="{690FD7A6-8773-40F6-8025-2D0635741244}" type="presOf" srcId="{43495FBB-686C-41AC-A8A6-3833B39401F7}" destId="{C46D8EEB-A51F-4981-A32E-7D408417D1BE}" srcOrd="0" destOrd="0" presId="urn:microsoft.com/office/officeart/2005/8/layout/radial6"/>
    <dgm:cxn modelId="{FE4ECAA8-A027-418E-8997-1273EB164611}" type="presOf" srcId="{AEED2987-A20D-4578-993E-0E43D0C4B3BA}" destId="{E426AAED-A03B-448A-A504-C9861D664681}" srcOrd="0" destOrd="0" presId="urn:microsoft.com/office/officeart/2005/8/layout/radial6"/>
    <dgm:cxn modelId="{0F1BA4AB-A11E-4254-8A10-22ECD80F4348}" type="presOf" srcId="{D058F3DC-98D8-45B1-9A91-3594CC1E1A57}" destId="{5235BE85-8DCB-4B1E-BA31-CE6B219624B5}" srcOrd="0" destOrd="0" presId="urn:microsoft.com/office/officeart/2005/8/layout/radial6"/>
    <dgm:cxn modelId="{960575BA-7DC4-4E1B-906F-C251AC36C721}" type="presOf" srcId="{C50E28AE-CD12-45F6-964B-B484CF8B6584}" destId="{4582D00A-7E73-4836-A7DA-165EC5B437D5}" srcOrd="0" destOrd="0" presId="urn:microsoft.com/office/officeart/2005/8/layout/radial6"/>
    <dgm:cxn modelId="{B31E8BCA-EDAA-4BDD-B5CD-093E2CFBB9DC}" srcId="{A941CB9A-49E1-4E4F-8C5C-5655DF815411}" destId="{854C755E-29F3-48BC-A854-3B51C7771E52}" srcOrd="8" destOrd="0" parTransId="{F2A46405-3D27-4B00-961C-85A78EB6F6F9}" sibTransId="{370D7FD8-101A-4014-97C9-D9580F3CE36E}"/>
    <dgm:cxn modelId="{DA994BD1-B8D6-4063-8386-9FCBDE726B67}" type="presOf" srcId="{854C755E-29F3-48BC-A854-3B51C7771E52}" destId="{D7D5C023-E62A-421D-ABA8-CD97014CC3CD}" srcOrd="0" destOrd="0" presId="urn:microsoft.com/office/officeart/2005/8/layout/radial6"/>
    <dgm:cxn modelId="{20B686D4-26B4-47E8-8D8F-1A1CF66382D1}" srcId="{ABCF545A-8181-47D5-AE95-B42D2809346A}" destId="{CF8146EB-7D2C-496F-BDF8-1D10C8F0C65E}" srcOrd="2" destOrd="0" parTransId="{76056686-B1A5-49B3-AA32-E122B2281294}" sibTransId="{1A5CBBAC-475A-4C21-BFD2-041E008CEDB2}"/>
    <dgm:cxn modelId="{C80C1DE9-1A27-4D76-88FC-3A16D3DF5A69}" type="presOf" srcId="{9E1BE3C0-AA56-467A-8596-AAE1052618DB}" destId="{FDD55D45-D09B-46A2-AC13-E4CC94651015}" srcOrd="0" destOrd="0" presId="urn:microsoft.com/office/officeart/2005/8/layout/radial6"/>
    <dgm:cxn modelId="{4A671EF9-537C-4086-8064-E36B127CC904}" srcId="{ABCF545A-8181-47D5-AE95-B42D2809346A}" destId="{115D5E37-7C40-40A7-BB53-500FE414A0D2}" srcOrd="1" destOrd="0" parTransId="{331AEC7B-1910-4872-A95C-8006C6669941}" sibTransId="{FF8E2C9A-AA9D-4D9D-9B98-3237DB672269}"/>
    <dgm:cxn modelId="{C53816FF-EB0D-4F3F-A064-3D3E2778EFD1}" type="presOf" srcId="{4CBA4487-5779-4632-9E37-A6919C4206F2}" destId="{4A5D85FA-41FA-4500-949F-6B306573E283}" srcOrd="0" destOrd="0" presId="urn:microsoft.com/office/officeart/2005/8/layout/radial6"/>
    <dgm:cxn modelId="{0329FC31-B77B-4489-86DE-1408516E6A30}" type="presParOf" srcId="{F8B0AAA7-1817-4510-8287-EED5E224904F}" destId="{3C85C73F-615E-4E84-BE7A-8FC04B18BB97}" srcOrd="0" destOrd="0" presId="urn:microsoft.com/office/officeart/2005/8/layout/radial6"/>
    <dgm:cxn modelId="{7E0097B3-2C6C-4A71-8C95-D4D243033F61}" type="presParOf" srcId="{F8B0AAA7-1817-4510-8287-EED5E224904F}" destId="{FB636516-5847-487F-8EBD-10D29E89D80B}" srcOrd="1" destOrd="0" presId="urn:microsoft.com/office/officeart/2005/8/layout/radial6"/>
    <dgm:cxn modelId="{019A7AE5-9FEA-4A9B-82D7-217389E7DF14}" type="presParOf" srcId="{F8B0AAA7-1817-4510-8287-EED5E224904F}" destId="{563594C6-AE46-4E99-82FF-D9CE34950C65}" srcOrd="2" destOrd="0" presId="urn:microsoft.com/office/officeart/2005/8/layout/radial6"/>
    <dgm:cxn modelId="{2D2FA270-F4FC-4A8C-B78F-B387FDE42A50}" type="presParOf" srcId="{F8B0AAA7-1817-4510-8287-EED5E224904F}" destId="{3D264A7A-1EAC-41B2-9886-23E6BBCE8F02}" srcOrd="3" destOrd="0" presId="urn:microsoft.com/office/officeart/2005/8/layout/radial6"/>
    <dgm:cxn modelId="{3EFC5F5D-B4C8-4A6F-A7D1-1192450A0088}" type="presParOf" srcId="{F8B0AAA7-1817-4510-8287-EED5E224904F}" destId="{4582D00A-7E73-4836-A7DA-165EC5B437D5}" srcOrd="4" destOrd="0" presId="urn:microsoft.com/office/officeart/2005/8/layout/radial6"/>
    <dgm:cxn modelId="{10891F95-55AE-45C3-A4F9-738E9DB9F3DF}" type="presParOf" srcId="{F8B0AAA7-1817-4510-8287-EED5E224904F}" destId="{C0A51164-89F7-4B12-94B9-C788600EAAC1}" srcOrd="5" destOrd="0" presId="urn:microsoft.com/office/officeart/2005/8/layout/radial6"/>
    <dgm:cxn modelId="{39062EA4-0878-4ED6-8B15-154D7BC3D092}" type="presParOf" srcId="{F8B0AAA7-1817-4510-8287-EED5E224904F}" destId="{4A5D85FA-41FA-4500-949F-6B306573E283}" srcOrd="6" destOrd="0" presId="urn:microsoft.com/office/officeart/2005/8/layout/radial6"/>
    <dgm:cxn modelId="{A56DA9C6-A86F-494D-866E-5726B9127667}" type="presParOf" srcId="{F8B0AAA7-1817-4510-8287-EED5E224904F}" destId="{44316C25-2B8D-4944-BAAF-D56F56B83941}" srcOrd="7" destOrd="0" presId="urn:microsoft.com/office/officeart/2005/8/layout/radial6"/>
    <dgm:cxn modelId="{0F62B5FC-A250-42F9-86CC-EB0B6FE8B316}" type="presParOf" srcId="{F8B0AAA7-1817-4510-8287-EED5E224904F}" destId="{5785A8E7-FB87-4CD1-81B1-95EDE18F9CB2}" srcOrd="8" destOrd="0" presId="urn:microsoft.com/office/officeart/2005/8/layout/radial6"/>
    <dgm:cxn modelId="{48C62EF0-F793-4C98-A154-091CD34CF588}" type="presParOf" srcId="{F8B0AAA7-1817-4510-8287-EED5E224904F}" destId="{98D890C6-B934-4234-80BF-63B144CB82D5}" srcOrd="9" destOrd="0" presId="urn:microsoft.com/office/officeart/2005/8/layout/radial6"/>
    <dgm:cxn modelId="{E50CD9F4-4AF9-4C9E-A5BF-53FE5CDAE868}" type="presParOf" srcId="{F8B0AAA7-1817-4510-8287-EED5E224904F}" destId="{FDD55D45-D09B-46A2-AC13-E4CC94651015}" srcOrd="10" destOrd="0" presId="urn:microsoft.com/office/officeart/2005/8/layout/radial6"/>
    <dgm:cxn modelId="{C686365F-0D6B-472E-9C43-EA5A130839C3}" type="presParOf" srcId="{F8B0AAA7-1817-4510-8287-EED5E224904F}" destId="{F6882DA7-1693-4077-870D-89343BA52D95}" srcOrd="11" destOrd="0" presId="urn:microsoft.com/office/officeart/2005/8/layout/radial6"/>
    <dgm:cxn modelId="{935EC6C9-841A-4A60-BCF8-9527A2E46057}" type="presParOf" srcId="{F8B0AAA7-1817-4510-8287-EED5E224904F}" destId="{990D5CAF-FA73-44BB-B204-1B4F73118BFA}" srcOrd="12" destOrd="0" presId="urn:microsoft.com/office/officeart/2005/8/layout/radial6"/>
    <dgm:cxn modelId="{BDD5D3D7-9324-4919-BB06-780ACB6FBF35}" type="presParOf" srcId="{F8B0AAA7-1817-4510-8287-EED5E224904F}" destId="{5235BE85-8DCB-4B1E-BA31-CE6B219624B5}" srcOrd="13" destOrd="0" presId="urn:microsoft.com/office/officeart/2005/8/layout/radial6"/>
    <dgm:cxn modelId="{0EEFE2CF-66A8-4E4C-AFD8-DB6114117568}" type="presParOf" srcId="{F8B0AAA7-1817-4510-8287-EED5E224904F}" destId="{7BF8F7F9-C303-4041-B1F8-063407A5A9B5}" srcOrd="14" destOrd="0" presId="urn:microsoft.com/office/officeart/2005/8/layout/radial6"/>
    <dgm:cxn modelId="{5A98EDC7-9008-4ABB-89D2-91535658D04F}" type="presParOf" srcId="{F8B0AAA7-1817-4510-8287-EED5E224904F}" destId="{D3E33372-9828-4C46-A7AB-25615AA1A52B}" srcOrd="15" destOrd="0" presId="urn:microsoft.com/office/officeart/2005/8/layout/radial6"/>
    <dgm:cxn modelId="{6B99C67E-705E-4BD8-AC79-BEC94972C359}" type="presParOf" srcId="{F8B0AAA7-1817-4510-8287-EED5E224904F}" destId="{35E93D35-B9B0-4611-9CD2-D062FC4594F0}" srcOrd="16" destOrd="0" presId="urn:microsoft.com/office/officeart/2005/8/layout/radial6"/>
    <dgm:cxn modelId="{41250EFE-763C-48C4-B5FC-48172C98C82D}" type="presParOf" srcId="{F8B0AAA7-1817-4510-8287-EED5E224904F}" destId="{F82E3448-CC90-43E5-94C5-03A379AE9F3F}" srcOrd="17" destOrd="0" presId="urn:microsoft.com/office/officeart/2005/8/layout/radial6"/>
    <dgm:cxn modelId="{48F2FF4F-156C-4E09-BFE2-1E8976BA5AD9}" type="presParOf" srcId="{F8B0AAA7-1817-4510-8287-EED5E224904F}" destId="{9ED956CC-8CDD-4021-A0CA-051F12B9FF27}" srcOrd="18" destOrd="0" presId="urn:microsoft.com/office/officeart/2005/8/layout/radial6"/>
    <dgm:cxn modelId="{12663C00-D446-40EB-8C9A-AEA924A5AFD9}" type="presParOf" srcId="{F8B0AAA7-1817-4510-8287-EED5E224904F}" destId="{E426AAED-A03B-448A-A504-C9861D664681}" srcOrd="19" destOrd="0" presId="urn:microsoft.com/office/officeart/2005/8/layout/radial6"/>
    <dgm:cxn modelId="{924C49B1-FE4C-4BD8-916C-F22D1D89B24F}" type="presParOf" srcId="{F8B0AAA7-1817-4510-8287-EED5E224904F}" destId="{FF5F7142-614E-4C4D-B902-AB51B1D1C850}" srcOrd="20" destOrd="0" presId="urn:microsoft.com/office/officeart/2005/8/layout/radial6"/>
    <dgm:cxn modelId="{D9158F41-AC8F-40A3-A053-C88EBC05010C}" type="presParOf" srcId="{F8B0AAA7-1817-4510-8287-EED5E224904F}" destId="{DE7A82DD-27E1-4318-8CB7-4281BF25F04F}" srcOrd="21" destOrd="0" presId="urn:microsoft.com/office/officeart/2005/8/layout/radial6"/>
    <dgm:cxn modelId="{9CD14422-C426-4C7B-9EBF-B0E7FF968437}" type="presParOf" srcId="{F8B0AAA7-1817-4510-8287-EED5E224904F}" destId="{C46D8EEB-A51F-4981-A32E-7D408417D1BE}" srcOrd="22" destOrd="0" presId="urn:microsoft.com/office/officeart/2005/8/layout/radial6"/>
    <dgm:cxn modelId="{69AF9C28-D4AB-4C6A-BA3F-7DE7820779E2}" type="presParOf" srcId="{F8B0AAA7-1817-4510-8287-EED5E224904F}" destId="{956E7E77-9763-49DB-8131-47BE18A1E037}" srcOrd="23" destOrd="0" presId="urn:microsoft.com/office/officeart/2005/8/layout/radial6"/>
    <dgm:cxn modelId="{CADDFC08-612C-48EB-85EE-99AB19912E40}" type="presParOf" srcId="{F8B0AAA7-1817-4510-8287-EED5E224904F}" destId="{C432FC57-703B-4C8C-837F-AC9C05436359}" srcOrd="24" destOrd="0" presId="urn:microsoft.com/office/officeart/2005/8/layout/radial6"/>
    <dgm:cxn modelId="{7BD1548A-AA9A-4A0D-81F0-184AC543AD88}" type="presParOf" srcId="{F8B0AAA7-1817-4510-8287-EED5E224904F}" destId="{D7D5C023-E62A-421D-ABA8-CD97014CC3CD}" srcOrd="25" destOrd="0" presId="urn:microsoft.com/office/officeart/2005/8/layout/radial6"/>
    <dgm:cxn modelId="{04132BD3-097E-4637-8120-A9B6ECD5CA8B}" type="presParOf" srcId="{F8B0AAA7-1817-4510-8287-EED5E224904F}" destId="{2AF6E008-2356-4981-A279-03847BD20262}" srcOrd="26" destOrd="0" presId="urn:microsoft.com/office/officeart/2005/8/layout/radial6"/>
    <dgm:cxn modelId="{B92FF9C2-E5EC-48AD-BE94-06EF9539E16E}" type="presParOf" srcId="{F8B0AAA7-1817-4510-8287-EED5E224904F}" destId="{824C39AD-3881-4BDB-B61B-03568AC54D98}" srcOrd="27" destOrd="0" presId="urn:microsoft.com/office/officeart/2005/8/layout/radial6"/>
  </dgm:cxnLst>
  <dgm:bg>
    <a:noFill/>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4C39AD-3881-4BDB-B61B-03568AC54D98}">
      <dsp:nvSpPr>
        <dsp:cNvPr id="0" name=""/>
        <dsp:cNvSpPr/>
      </dsp:nvSpPr>
      <dsp:spPr>
        <a:xfrm>
          <a:off x="1920382" y="499742"/>
          <a:ext cx="5619993" cy="5619993"/>
        </a:xfrm>
        <a:prstGeom prst="blockArc">
          <a:avLst>
            <a:gd name="adj1" fmla="val 13778134"/>
            <a:gd name="adj2" fmla="val 16752803"/>
            <a:gd name="adj3" fmla="val 3061"/>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432FC57-703B-4C8C-837F-AC9C05436359}">
      <dsp:nvSpPr>
        <dsp:cNvPr id="0" name=""/>
        <dsp:cNvSpPr/>
      </dsp:nvSpPr>
      <dsp:spPr>
        <a:xfrm>
          <a:off x="1457544" y="818285"/>
          <a:ext cx="5619993" cy="5619993"/>
        </a:xfrm>
        <a:prstGeom prst="blockArc">
          <a:avLst>
            <a:gd name="adj1" fmla="val 12373737"/>
            <a:gd name="adj2" fmla="val 14477404"/>
            <a:gd name="adj3" fmla="val 3061"/>
          </a:avLst>
        </a:prstGeom>
        <a:solidFill>
          <a:schemeClr val="accent5">
            <a:hueOff val="-6434176"/>
            <a:satOff val="-8949"/>
            <a:lumOff val="-343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1630712" y="373752"/>
          <a:ext cx="5619993" cy="5619993"/>
        </a:xfrm>
        <a:prstGeom prst="blockArc">
          <a:avLst>
            <a:gd name="adj1" fmla="val 9504418"/>
            <a:gd name="adj2" fmla="val 11780281"/>
            <a:gd name="adj3" fmla="val 3061"/>
          </a:avLst>
        </a:prstGeom>
        <a:solidFill>
          <a:schemeClr val="accent5">
            <a:hueOff val="-5515009"/>
            <a:satOff val="-7671"/>
            <a:lumOff val="-294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D956CC-8CDD-4021-A0CA-051F12B9FF27}">
      <dsp:nvSpPr>
        <dsp:cNvPr id="0" name=""/>
        <dsp:cNvSpPr/>
      </dsp:nvSpPr>
      <dsp:spPr>
        <a:xfrm>
          <a:off x="1585223" y="679820"/>
          <a:ext cx="5619993" cy="5619993"/>
        </a:xfrm>
        <a:prstGeom prst="blockArc">
          <a:avLst>
            <a:gd name="adj1" fmla="val 7326891"/>
            <a:gd name="adj2" fmla="val 9618215"/>
            <a:gd name="adj3" fmla="val 3061"/>
          </a:avLst>
        </a:prstGeom>
        <a:solidFill>
          <a:schemeClr val="accent5">
            <a:hueOff val="-4595840"/>
            <a:satOff val="-6392"/>
            <a:lumOff val="-245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E33372-9828-4C46-A7AB-25615AA1A52B}">
      <dsp:nvSpPr>
        <dsp:cNvPr id="0" name=""/>
        <dsp:cNvSpPr/>
      </dsp:nvSpPr>
      <dsp:spPr>
        <a:xfrm>
          <a:off x="1223329" y="235443"/>
          <a:ext cx="5619993" cy="5619993"/>
        </a:xfrm>
        <a:prstGeom prst="blockArc">
          <a:avLst>
            <a:gd name="adj1" fmla="val 4437759"/>
            <a:gd name="adj2" fmla="val 6713000"/>
            <a:gd name="adj3" fmla="val 3061"/>
          </a:avLst>
        </a:prstGeom>
        <a:solidFill>
          <a:schemeClr val="accent5">
            <a:hueOff val="-3676672"/>
            <a:satOff val="-5114"/>
            <a:lumOff val="-196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2490547" y="401051"/>
          <a:ext cx="5619993" cy="5619993"/>
        </a:xfrm>
        <a:prstGeom prst="blockArc">
          <a:avLst>
            <a:gd name="adj1" fmla="val 3487130"/>
            <a:gd name="adj2" fmla="val 5881373"/>
            <a:gd name="adj3" fmla="val 3061"/>
          </a:avLst>
        </a:prstGeom>
        <a:solidFill>
          <a:schemeClr val="accent5">
            <a:hueOff val="-2757504"/>
            <a:satOff val="-3835"/>
            <a:lumOff val="-147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D890C6-B934-4234-80BF-63B144CB82D5}">
      <dsp:nvSpPr>
        <dsp:cNvPr id="0" name=""/>
        <dsp:cNvSpPr/>
      </dsp:nvSpPr>
      <dsp:spPr>
        <a:xfrm>
          <a:off x="3421421" y="-231438"/>
          <a:ext cx="5619993" cy="5619993"/>
        </a:xfrm>
        <a:prstGeom prst="blockArc">
          <a:avLst>
            <a:gd name="adj1" fmla="val 21295156"/>
            <a:gd name="adj2" fmla="val 4883800"/>
            <a:gd name="adj3" fmla="val 3061"/>
          </a:avLst>
        </a:prstGeom>
        <a:solidFill>
          <a:schemeClr val="accent5">
            <a:hueOff val="-1838336"/>
            <a:satOff val="-2557"/>
            <a:lumOff val="-98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3761116" y="197538"/>
          <a:ext cx="5619993" cy="5619993"/>
        </a:xfrm>
        <a:prstGeom prst="blockArc">
          <a:avLst>
            <a:gd name="adj1" fmla="val 17964578"/>
            <a:gd name="adj2" fmla="val 20493839"/>
            <a:gd name="adj3" fmla="val 3061"/>
          </a:avLst>
        </a:prstGeom>
        <a:solidFill>
          <a:schemeClr val="accent5">
            <a:hueOff val="-919168"/>
            <a:satOff val="-1278"/>
            <a:lumOff val="-49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3426537" y="323051"/>
          <a:ext cx="5619993" cy="5619993"/>
        </a:xfrm>
        <a:prstGeom prst="blockArc">
          <a:avLst>
            <a:gd name="adj1" fmla="val 14844286"/>
            <a:gd name="adj2" fmla="val 18147127"/>
            <a:gd name="adj3" fmla="val 3061"/>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3660603" y="1299225"/>
          <a:ext cx="3406619" cy="1600932"/>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r>
            <a:rPr lang="en-US" sz="2400" b="1" kern="1200"/>
            <a:t>Does the punishment fit the crime?</a:t>
          </a:r>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endParaRPr lang="en-US" sz="2400" b="1" kern="1200"/>
        </a:p>
        <a:p>
          <a:pPr marL="0" lvl="0" indent="0" algn="ctr" defTabSz="1066800">
            <a:lnSpc>
              <a:spcPct val="90000"/>
            </a:lnSpc>
            <a:spcBef>
              <a:spcPct val="0"/>
            </a:spcBef>
            <a:spcAft>
              <a:spcPct val="35000"/>
            </a:spcAft>
            <a:buNone/>
          </a:pPr>
          <a:r>
            <a:rPr lang="en-US" sz="2400" b="1" kern="1200"/>
            <a:t>D</a:t>
          </a:r>
        </a:p>
      </dsp:txBody>
      <dsp:txXfrm>
        <a:off x="4159491" y="1533676"/>
        <a:ext cx="2408843" cy="1132030"/>
      </dsp:txXfrm>
    </dsp:sp>
    <dsp:sp modelId="{FB636516-5847-487F-8EBD-10D29E89D80B}">
      <dsp:nvSpPr>
        <dsp:cNvPr id="0" name=""/>
        <dsp:cNvSpPr/>
      </dsp:nvSpPr>
      <dsp:spPr>
        <a:xfrm>
          <a:off x="3861411" y="-164947"/>
          <a:ext cx="2623991" cy="1486792"/>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English</a:t>
          </a:r>
        </a:p>
        <a:p>
          <a:pPr marL="0" lvl="0" indent="0" algn="ctr" defTabSz="533400">
            <a:lnSpc>
              <a:spcPct val="90000"/>
            </a:lnSpc>
            <a:spcBef>
              <a:spcPct val="0"/>
            </a:spcBef>
            <a:spcAft>
              <a:spcPct val="35000"/>
            </a:spcAft>
            <a:buNone/>
          </a:pPr>
          <a:r>
            <a:rPr lang="en-US" sz="1000" b="0" kern="1200"/>
            <a:t>Using Marcia William's version of 'A Midsummer Night's Dream' by William Shakespeare, we will be writing a narrative and focusing on using cohesive devices to join paragraphs. We will then explore the poetry of 'The Highwayman' by Alfred Noyes.</a:t>
          </a:r>
          <a:endParaRPr lang="en-US" sz="1000" b="1" kern="1200"/>
        </a:p>
      </dsp:txBody>
      <dsp:txXfrm>
        <a:off x="4245686" y="52789"/>
        <a:ext cx="1855441" cy="1051320"/>
      </dsp:txXfrm>
    </dsp:sp>
    <dsp:sp modelId="{4582D00A-7E73-4836-A7DA-165EC5B437D5}">
      <dsp:nvSpPr>
        <dsp:cNvPr id="0" name=""/>
        <dsp:cNvSpPr/>
      </dsp:nvSpPr>
      <dsp:spPr>
        <a:xfrm>
          <a:off x="6438063" y="116242"/>
          <a:ext cx="2566442" cy="1363821"/>
        </a:xfrm>
        <a:prstGeom prst="ellipse">
          <a:avLst/>
        </a:prstGeom>
        <a:solidFill>
          <a:schemeClr val="accent5">
            <a:hueOff val="-919168"/>
            <a:satOff val="-1278"/>
            <a:lumOff val="-4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Computing</a:t>
          </a:r>
        </a:p>
        <a:p>
          <a:pPr marL="0" lvl="0" indent="0" algn="ctr" defTabSz="533400">
            <a:lnSpc>
              <a:spcPct val="90000"/>
            </a:lnSpc>
            <a:spcBef>
              <a:spcPct val="0"/>
            </a:spcBef>
            <a:spcAft>
              <a:spcPct val="35000"/>
            </a:spcAft>
            <a:buNone/>
          </a:pPr>
          <a:r>
            <a:rPr lang="en-GB" sz="1000" kern="1200"/>
            <a:t>Create vector drawings using shapes, lines, and drawing tools; understand objects, layering, grouping, and duplicating to produce complex images.</a:t>
          </a:r>
          <a:endParaRPr lang="en-US" sz="1000" b="1" kern="1200"/>
        </a:p>
        <a:p>
          <a:pPr marL="0" lvl="0" indent="0" algn="ctr" defTabSz="533400">
            <a:lnSpc>
              <a:spcPct val="90000"/>
            </a:lnSpc>
            <a:spcBef>
              <a:spcPct val="0"/>
            </a:spcBef>
            <a:spcAft>
              <a:spcPct val="35000"/>
            </a:spcAft>
            <a:buNone/>
          </a:pPr>
          <a:r>
            <a:rPr lang="en-GB" sz="1000" kern="1200"/>
            <a:t> </a:t>
          </a:r>
          <a:endParaRPr lang="en-US" sz="1050" b="0" kern="1200"/>
        </a:p>
      </dsp:txBody>
      <dsp:txXfrm>
        <a:off x="6813910" y="315969"/>
        <a:ext cx="1814748" cy="964367"/>
      </dsp:txXfrm>
    </dsp:sp>
    <dsp:sp modelId="{44316C25-2B8D-4944-BAAF-D56F56B83941}">
      <dsp:nvSpPr>
        <dsp:cNvPr id="0" name=""/>
        <dsp:cNvSpPr/>
      </dsp:nvSpPr>
      <dsp:spPr>
        <a:xfrm rot="1252202">
          <a:off x="7943055" y="1330314"/>
          <a:ext cx="2088957" cy="2006403"/>
        </a:xfrm>
        <a:prstGeom prst="ellipse">
          <a:avLst/>
        </a:prstGeom>
        <a:solidFill>
          <a:schemeClr val="accent5">
            <a:hueOff val="-1838336"/>
            <a:satOff val="-2557"/>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PSHE</a:t>
          </a:r>
        </a:p>
        <a:p>
          <a:pPr marL="0" lvl="0" indent="0" algn="ctr" defTabSz="533400">
            <a:lnSpc>
              <a:spcPct val="90000"/>
            </a:lnSpc>
            <a:spcBef>
              <a:spcPct val="0"/>
            </a:spcBef>
            <a:spcAft>
              <a:spcPct val="35000"/>
            </a:spcAft>
            <a:buNone/>
          </a:pPr>
          <a:r>
            <a:rPr lang="en-US" sz="900" b="0" kern="1200"/>
            <a:t>We will be learning about Economic Wellbeing</a:t>
          </a:r>
          <a:r>
            <a:rPr lang="en-GB" sz="900" b="0" kern="1200"/>
            <a:t> looking at </a:t>
          </a:r>
          <a:r>
            <a:rPr lang="en-GB" sz="900" kern="1200"/>
            <a:t>financial responsibility by budgeting, distinguishing needs from wants, and borrowing and online spending risks.  Challenge workplace stereotypes and explore how personal interests and skills connect to future careers.</a:t>
          </a:r>
          <a:endParaRPr lang="en-US" sz="900" b="0" kern="1200"/>
        </a:p>
      </dsp:txBody>
      <dsp:txXfrm>
        <a:off x="8248976" y="1624145"/>
        <a:ext cx="1477115" cy="1418741"/>
      </dsp:txXfrm>
    </dsp:sp>
    <dsp:sp modelId="{FDD55D45-D09B-46A2-AC13-E4CC94651015}">
      <dsp:nvSpPr>
        <dsp:cNvPr id="0" name=""/>
        <dsp:cNvSpPr/>
      </dsp:nvSpPr>
      <dsp:spPr>
        <a:xfrm rot="1755166">
          <a:off x="5630692" y="4451926"/>
          <a:ext cx="2029293" cy="1724967"/>
        </a:xfrm>
        <a:prstGeom prst="ellipse">
          <a:avLst/>
        </a:prstGeom>
        <a:solidFill>
          <a:schemeClr val="accent5">
            <a:hueOff val="-2757504"/>
            <a:satOff val="-3835"/>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PE</a:t>
          </a:r>
        </a:p>
        <a:p>
          <a:pPr marL="0" lvl="0" indent="0" algn="ctr" defTabSz="533400">
            <a:lnSpc>
              <a:spcPct val="90000"/>
            </a:lnSpc>
            <a:spcBef>
              <a:spcPct val="0"/>
            </a:spcBef>
            <a:spcAft>
              <a:spcPct val="35000"/>
            </a:spcAft>
            <a:buNone/>
          </a:pPr>
          <a:r>
            <a:rPr lang="en-US" sz="1000" b="0" kern="1200">
              <a:solidFill>
                <a:schemeClr val="bg1"/>
              </a:solidFill>
            </a:rPr>
            <a:t>This half term we will be </a:t>
          </a:r>
          <a:r>
            <a:rPr lang="en-GB" sz="1000" kern="1200"/>
            <a:t> practising running and agility in athletics. We will also be learning striking &amp; fielding skills in cricket.</a:t>
          </a:r>
          <a:endParaRPr lang="en-US" sz="1000" b="0" kern="1200">
            <a:solidFill>
              <a:schemeClr val="bg1"/>
            </a:solidFill>
          </a:endParaRPr>
        </a:p>
        <a:p>
          <a:pPr marL="0" lvl="0" indent="0" algn="ctr" defTabSz="533400">
            <a:lnSpc>
              <a:spcPct val="90000"/>
            </a:lnSpc>
            <a:spcBef>
              <a:spcPct val="0"/>
            </a:spcBef>
            <a:spcAft>
              <a:spcPct val="35000"/>
            </a:spcAft>
            <a:buNone/>
          </a:pPr>
          <a:endParaRPr lang="en-US" sz="100" b="1" kern="1200"/>
        </a:p>
      </dsp:txBody>
      <dsp:txXfrm>
        <a:off x="5927875" y="4704542"/>
        <a:ext cx="1434927" cy="1219735"/>
      </dsp:txXfrm>
    </dsp:sp>
    <dsp:sp modelId="{5235BE85-8DCB-4B1E-BA31-CE6B219624B5}">
      <dsp:nvSpPr>
        <dsp:cNvPr id="0" name=""/>
        <dsp:cNvSpPr/>
      </dsp:nvSpPr>
      <dsp:spPr>
        <a:xfrm>
          <a:off x="3900477" y="4890021"/>
          <a:ext cx="1794535" cy="1629439"/>
        </a:xfrm>
        <a:prstGeom prst="ellipse">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RE </a:t>
          </a:r>
        </a:p>
        <a:p>
          <a:pPr marL="0" lvl="0" indent="0" algn="ctr" defTabSz="488950">
            <a:lnSpc>
              <a:spcPct val="90000"/>
            </a:lnSpc>
            <a:spcBef>
              <a:spcPct val="0"/>
            </a:spcBef>
            <a:spcAft>
              <a:spcPct val="35000"/>
            </a:spcAft>
            <a:buNone/>
          </a:pPr>
          <a:r>
            <a:rPr lang="en-GB" sz="1000" b="0" kern="1200"/>
            <a:t>As theologians we will be exploring the concept of '</a:t>
          </a:r>
          <a:r>
            <a:rPr lang="en-GB" sz="1000" kern="1200"/>
            <a:t>Community' through Umma as we answer the question 'What does it mean to be a Muslim today'?</a:t>
          </a:r>
          <a:endParaRPr lang="en-GB" sz="1050" b="0" kern="1200"/>
        </a:p>
      </dsp:txBody>
      <dsp:txXfrm>
        <a:off x="4163281" y="5128647"/>
        <a:ext cx="1268927" cy="1152187"/>
      </dsp:txXfrm>
    </dsp:sp>
    <dsp:sp modelId="{35E93D35-B9B0-4611-9CD2-D062FC4594F0}">
      <dsp:nvSpPr>
        <dsp:cNvPr id="0" name=""/>
        <dsp:cNvSpPr/>
      </dsp:nvSpPr>
      <dsp:spPr>
        <a:xfrm rot="20332583">
          <a:off x="2166345" y="4782251"/>
          <a:ext cx="1671349" cy="1661600"/>
        </a:xfrm>
        <a:prstGeom prst="ellipse">
          <a:avLst/>
        </a:prstGeom>
        <a:solidFill>
          <a:schemeClr val="accent5">
            <a:hueOff val="-4595840"/>
            <a:satOff val="-6392"/>
            <a:lumOff val="-2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Music</a:t>
          </a:r>
        </a:p>
        <a:p>
          <a:pPr marL="0" lvl="0" indent="0" algn="ctr" defTabSz="533400">
            <a:lnSpc>
              <a:spcPct val="90000"/>
            </a:lnSpc>
            <a:spcBef>
              <a:spcPct val="0"/>
            </a:spcBef>
            <a:spcAft>
              <a:spcPct val="35000"/>
            </a:spcAft>
            <a:buNone/>
          </a:pPr>
          <a:r>
            <a:rPr lang="en-US" sz="1000" b="0" kern="1200"/>
            <a:t>As musicians, we will be exploring the story of The Midsummer Night's Dream through the BBC School Radio programme music workshop.</a:t>
          </a:r>
        </a:p>
      </dsp:txBody>
      <dsp:txXfrm>
        <a:off x="2411108" y="5025587"/>
        <a:ext cx="1181823" cy="1174928"/>
      </dsp:txXfrm>
    </dsp:sp>
    <dsp:sp modelId="{E426AAED-A03B-448A-A504-C9861D664681}">
      <dsp:nvSpPr>
        <dsp:cNvPr id="0" name=""/>
        <dsp:cNvSpPr/>
      </dsp:nvSpPr>
      <dsp:spPr>
        <a:xfrm rot="20568197">
          <a:off x="982638" y="3345653"/>
          <a:ext cx="1770533" cy="1712757"/>
        </a:xfrm>
        <a:prstGeom prst="ellipse">
          <a:avLst/>
        </a:prstGeom>
        <a:solidFill>
          <a:schemeClr val="accent5">
            <a:hueOff val="-5515009"/>
            <a:satOff val="-7671"/>
            <a:lumOff val="-29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DT</a:t>
          </a:r>
        </a:p>
        <a:p>
          <a:pPr marL="0" lvl="0" indent="0" algn="ctr" defTabSz="488950">
            <a:lnSpc>
              <a:spcPct val="90000"/>
            </a:lnSpc>
            <a:spcBef>
              <a:spcPct val="0"/>
            </a:spcBef>
            <a:spcAft>
              <a:spcPct val="35000"/>
            </a:spcAft>
            <a:buNone/>
          </a:pPr>
          <a:r>
            <a:rPr lang="en-US" sz="1000" b="0" kern="1200"/>
            <a:t>We will be learning about food and developing recipies using food grown in our school grounds</a:t>
          </a:r>
          <a:r>
            <a:rPr lang="en-US" sz="1100" b="0" kern="1200"/>
            <a:t>.</a:t>
          </a:r>
          <a:endParaRPr lang="en-US" sz="1050" b="0" kern="1200"/>
        </a:p>
      </dsp:txBody>
      <dsp:txXfrm>
        <a:off x="1241927" y="3596480"/>
        <a:ext cx="1251955" cy="1211103"/>
      </dsp:txXfrm>
    </dsp:sp>
    <dsp:sp modelId="{C46D8EEB-A51F-4981-A32E-7D408417D1BE}">
      <dsp:nvSpPr>
        <dsp:cNvPr id="0" name=""/>
        <dsp:cNvSpPr/>
      </dsp:nvSpPr>
      <dsp:spPr>
        <a:xfrm>
          <a:off x="999379" y="1702681"/>
          <a:ext cx="1572153" cy="1405409"/>
        </a:xfrm>
        <a:prstGeom prst="ellipse">
          <a:avLst/>
        </a:prstGeom>
        <a:solidFill>
          <a:schemeClr val="accent5">
            <a:hueOff val="-6434176"/>
            <a:satOff val="-8949"/>
            <a:lumOff val="-343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French</a:t>
          </a:r>
        </a:p>
        <a:p>
          <a:pPr marL="0" lvl="0" indent="0" algn="ctr" defTabSz="533400">
            <a:lnSpc>
              <a:spcPct val="90000"/>
            </a:lnSpc>
            <a:spcBef>
              <a:spcPct val="0"/>
            </a:spcBef>
            <a:spcAft>
              <a:spcPct val="35000"/>
            </a:spcAft>
            <a:buNone/>
          </a:pPr>
          <a:r>
            <a:rPr lang="en-US" sz="1000" b="0" kern="1200"/>
            <a:t>As multilinguists, we will be learning to use our growing bank of French vocabulary  to 'les vetements' - clothing.</a:t>
          </a:r>
          <a:endParaRPr lang="en-US" sz="700" b="0" kern="1200"/>
        </a:p>
      </dsp:txBody>
      <dsp:txXfrm>
        <a:off x="1229615" y="1908498"/>
        <a:ext cx="1111681" cy="993775"/>
      </dsp:txXfrm>
    </dsp:sp>
    <dsp:sp modelId="{D7D5C023-E62A-421D-ABA8-CD97014CC3CD}">
      <dsp:nvSpPr>
        <dsp:cNvPr id="0" name=""/>
        <dsp:cNvSpPr/>
      </dsp:nvSpPr>
      <dsp:spPr>
        <a:xfrm rot="2440110">
          <a:off x="1877567" y="468278"/>
          <a:ext cx="2121560" cy="1466362"/>
        </a:xfrm>
        <a:prstGeom prst="ellipse">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 tIns="1270" rIns="1270" bIns="1270" numCol="1" spcCol="1270" anchor="ctr" anchorCtr="0">
          <a:noAutofit/>
        </a:bodyPr>
        <a:lstStyle/>
        <a:p>
          <a:pPr marL="0" lvl="0" indent="0" algn="ctr" defTabSz="44450">
            <a:lnSpc>
              <a:spcPct val="90000"/>
            </a:lnSpc>
            <a:spcBef>
              <a:spcPct val="0"/>
            </a:spcBef>
            <a:spcAft>
              <a:spcPct val="35000"/>
            </a:spcAft>
            <a:buNone/>
          </a:pPr>
          <a:endParaRPr lang="en-US" sz="100" b="1" kern="1200"/>
        </a:p>
        <a:p>
          <a:pPr marL="0" lvl="0" indent="0" algn="ctr" defTabSz="44450">
            <a:lnSpc>
              <a:spcPct val="90000"/>
            </a:lnSpc>
            <a:spcBef>
              <a:spcPct val="0"/>
            </a:spcBef>
            <a:spcAft>
              <a:spcPct val="35000"/>
            </a:spcAft>
            <a:buNone/>
          </a:pPr>
          <a:endParaRPr lang="en-US" sz="100" b="1" kern="1200"/>
        </a:p>
        <a:p>
          <a:pPr marL="0" lvl="0" indent="0" algn="ctr" defTabSz="44450">
            <a:lnSpc>
              <a:spcPct val="90000"/>
            </a:lnSpc>
            <a:spcBef>
              <a:spcPct val="0"/>
            </a:spcBef>
            <a:spcAft>
              <a:spcPct val="35000"/>
            </a:spcAft>
            <a:buNone/>
          </a:pPr>
          <a:endParaRPr lang="en-US" sz="100" b="1" kern="1200"/>
        </a:p>
        <a:p>
          <a:pPr marL="0" lvl="0" indent="0" algn="ctr" defTabSz="44450">
            <a:lnSpc>
              <a:spcPct val="90000"/>
            </a:lnSpc>
            <a:spcBef>
              <a:spcPct val="0"/>
            </a:spcBef>
            <a:spcAft>
              <a:spcPct val="35000"/>
            </a:spcAft>
            <a:buNone/>
          </a:pPr>
          <a:r>
            <a:rPr lang="en-US" sz="1100" b="1" kern="1200"/>
            <a:t>Maths</a:t>
          </a:r>
        </a:p>
        <a:p>
          <a:pPr marL="0" lvl="0" indent="0" algn="ctr" defTabSz="44450">
            <a:lnSpc>
              <a:spcPct val="90000"/>
            </a:lnSpc>
            <a:spcBef>
              <a:spcPct val="0"/>
            </a:spcBef>
            <a:spcAft>
              <a:spcPct val="35000"/>
            </a:spcAft>
            <a:buNone/>
          </a:pPr>
          <a:r>
            <a:rPr lang="en-US" sz="1000" b="0" kern="1200"/>
            <a:t>As mathematicians, we will applying our learning from this year to complete a range of problem solving and reasoning activities.</a:t>
          </a:r>
          <a:endParaRPr lang="en-US" sz="700" b="1" kern="1200"/>
        </a:p>
      </dsp:txBody>
      <dsp:txXfrm>
        <a:off x="2188262" y="683022"/>
        <a:ext cx="1500170" cy="103687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c8f4d3e90756d441534165e9c63522c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9843dc5b62c20fc5751db6a7ce6ec5a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1C933-D301-4967-8F7A-6A6C88629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3.xml><?xml version="1.0" encoding="utf-8"?>
<ds:datastoreItem xmlns:ds="http://schemas.openxmlformats.org/officeDocument/2006/customXml" ds:itemID="{726A39D9-DCC0-4040-91E6-735959AB751E}">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4.xml><?xml version="1.0" encoding="utf-8"?>
<ds:datastoreItem xmlns:ds="http://schemas.openxmlformats.org/officeDocument/2006/customXml" ds:itemID="{FA8B2798-76F3-4E76-8D60-4D2D5DA87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2539</CharactersWithSpaces>
  <SharedDoc>false</SharedDoc>
  <HLinks>
    <vt:vector size="12" baseType="variant">
      <vt:variant>
        <vt:i4>2949158</vt:i4>
      </vt:variant>
      <vt:variant>
        <vt:i4>3</vt:i4>
      </vt:variant>
      <vt:variant>
        <vt:i4>0</vt:i4>
      </vt:variant>
      <vt:variant>
        <vt:i4>5</vt:i4>
      </vt:variant>
      <vt:variant>
        <vt:lpwstr>https://www.papertoys.com/images/globe.pdf</vt:lpwstr>
      </vt:variant>
      <vt:variant>
        <vt:lpwstr/>
      </vt:variant>
      <vt:variant>
        <vt:i4>7209065</vt:i4>
      </vt:variant>
      <vt:variant>
        <vt:i4>0</vt:i4>
      </vt:variant>
      <vt:variant>
        <vt:i4>0</vt:i4>
      </vt:variant>
      <vt:variant>
        <vt:i4>5</vt:i4>
      </vt:variant>
      <vt:variant>
        <vt:lpwstr>https://www.youtube.com/watch?v=6idyuKJRK8c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Andrews</dc:creator>
  <cp:keywords/>
  <dc:description/>
  <cp:lastModifiedBy>Megan Bond-Lynch</cp:lastModifiedBy>
  <cp:revision>2</cp:revision>
  <cp:lastPrinted>2025-04-30T20:11:00Z</cp:lastPrinted>
  <dcterms:created xsi:type="dcterms:W3CDTF">2026-04-17T11:12:00Z</dcterms:created>
  <dcterms:modified xsi:type="dcterms:W3CDTF">2026-04-17T11:12:00Z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