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A0707" w14:textId="4323DDAB" w:rsidR="0014191D" w:rsidRDefault="003A3C82" w:rsidP="00AF4262">
      <w:pPr>
        <w:spacing w:after="0"/>
        <w:rPr>
          <w:noProof/>
          <w:lang w:eastAsia="en-GB"/>
        </w:rPr>
      </w:pPr>
      <w:r>
        <w:rPr>
          <w:noProof/>
          <w:lang w:eastAsia="en-GB"/>
        </w:rPr>
        <mc:AlternateContent>
          <mc:Choice Requires="wps">
            <w:drawing>
              <wp:anchor distT="0" distB="0" distL="114300" distR="114300" simplePos="0" relativeHeight="251658240" behindDoc="0" locked="0" layoutInCell="1" allowOverlap="1" wp14:anchorId="65F58FE7" wp14:editId="5A5730A6">
                <wp:simplePos x="0" y="0"/>
                <wp:positionH relativeFrom="column">
                  <wp:posOffset>-238125</wp:posOffset>
                </wp:positionH>
                <wp:positionV relativeFrom="paragraph">
                  <wp:posOffset>193675</wp:posOffset>
                </wp:positionV>
                <wp:extent cx="1838325" cy="3000375"/>
                <wp:effectExtent l="0" t="0" r="28575" b="28575"/>
                <wp:wrapNone/>
                <wp:docPr id="11" name="Oval 11"/>
                <wp:cNvGraphicFramePr/>
                <a:graphic xmlns:a="http://schemas.openxmlformats.org/drawingml/2006/main">
                  <a:graphicData uri="http://schemas.microsoft.com/office/word/2010/wordprocessingShape">
                    <wps:wsp>
                      <wps:cNvSpPr/>
                      <wps:spPr>
                        <a:xfrm>
                          <a:off x="0" y="0"/>
                          <a:ext cx="1838325" cy="3000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706341" w14:textId="77777777" w:rsidR="00F2621B" w:rsidRDefault="00F2621B" w:rsidP="007F445A">
                            <w:pPr>
                              <w:spacing w:after="0"/>
                              <w:jc w:val="center"/>
                              <w:rPr>
                                <w:b/>
                              </w:rPr>
                            </w:pPr>
                            <w:r w:rsidRPr="003675B1">
                              <w:rPr>
                                <w:b/>
                              </w:rPr>
                              <w:t>Safeguarding</w:t>
                            </w:r>
                          </w:p>
                          <w:p w14:paraId="799C7785" w14:textId="77777777" w:rsidR="00BD59A1" w:rsidRPr="007F445A" w:rsidRDefault="00BD59A1" w:rsidP="007F445A">
                            <w:pPr>
                              <w:spacing w:after="0"/>
                              <w:jc w:val="center"/>
                              <w:rPr>
                                <w:bCs/>
                                <w:sz w:val="2"/>
                                <w:szCs w:val="2"/>
                              </w:rPr>
                            </w:pPr>
                          </w:p>
                          <w:p w14:paraId="02A23164" w14:textId="7CBA399B" w:rsidR="004C3B11" w:rsidRPr="00AA6F85" w:rsidRDefault="007F445A" w:rsidP="004A52B2">
                            <w:pPr>
                              <w:spacing w:after="0"/>
                              <w:jc w:val="center"/>
                              <w:rPr>
                                <w:sz w:val="18"/>
                                <w:szCs w:val="20"/>
                              </w:rPr>
                            </w:pPr>
                            <w:r w:rsidRPr="00AA6F85">
                              <w:rPr>
                                <w:sz w:val="18"/>
                                <w:szCs w:val="20"/>
                              </w:rPr>
                              <w:t>This half term we will</w:t>
                            </w:r>
                            <w:r w:rsidR="00BF27AC" w:rsidRPr="00AA6F85">
                              <w:rPr>
                                <w:sz w:val="18"/>
                                <w:szCs w:val="20"/>
                              </w:rPr>
                              <w:t xml:space="preserve"> be </w:t>
                            </w:r>
                            <w:r w:rsidR="00066E7A" w:rsidRPr="00AA6F85">
                              <w:rPr>
                                <w:sz w:val="18"/>
                                <w:szCs w:val="20"/>
                              </w:rPr>
                              <w:t xml:space="preserve">re-visiting </w:t>
                            </w:r>
                            <w:r w:rsidR="00CF7705" w:rsidRPr="00AA6F85">
                              <w:rPr>
                                <w:sz w:val="18"/>
                                <w:szCs w:val="20"/>
                              </w:rPr>
                              <w:t>our</w:t>
                            </w:r>
                            <w:r w:rsidR="00BF27AC" w:rsidRPr="00AA6F85">
                              <w:rPr>
                                <w:sz w:val="18"/>
                                <w:szCs w:val="20"/>
                              </w:rPr>
                              <w:t xml:space="preserve"> class charters, class computing charters, and continuing to talk about online safety.  </w:t>
                            </w:r>
                            <w:r w:rsidR="00CF7705" w:rsidRPr="00AA6F85">
                              <w:rPr>
                                <w:sz w:val="18"/>
                                <w:szCs w:val="20"/>
                              </w:rPr>
                              <w:t xml:space="preserve">We will be </w:t>
                            </w:r>
                            <w:r w:rsidR="007D2840">
                              <w:rPr>
                                <w:sz w:val="18"/>
                                <w:szCs w:val="20"/>
                              </w:rPr>
                              <w:t xml:space="preserve">linking our safeguarding curriculum to our PSHE learning where we are </w:t>
                            </w:r>
                            <w:r w:rsidR="007D2840" w:rsidRPr="007D2840">
                              <w:rPr>
                                <w:sz w:val="18"/>
                                <w:szCs w:val="20"/>
                              </w:rPr>
                              <w:t>exploring safety and the changing body.</w:t>
                            </w:r>
                          </w:p>
                          <w:p w14:paraId="234D7769" w14:textId="77777777" w:rsidR="007F445A" w:rsidRPr="007F445A" w:rsidRDefault="007F445A" w:rsidP="004C3B11">
                            <w:pPr>
                              <w:spacing w:after="0"/>
                              <w:jc w:val="center"/>
                              <w:rPr>
                                <w:sz w:val="2"/>
                                <w:szCs w:val="2"/>
                              </w:rPr>
                            </w:pPr>
                          </w:p>
                          <w:p w14:paraId="6DEAC5D2" w14:textId="77777777" w:rsidR="007F445A" w:rsidRPr="00AA6F85" w:rsidRDefault="007F445A" w:rsidP="004C3B11">
                            <w:pPr>
                              <w:spacing w:after="0"/>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58FE7" id="Oval 11" o:spid="_x0000_s1026" style="position:absolute;margin-left:-18.75pt;margin-top:15.25pt;width:144.75pt;height:23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" fillcolor="#5b9bd5 [3204]" strokecolor="#1f4d78 [1604]" strokeweight="1pt">
                <v:stroke joinstyle="miter"/>
                <v:textbox>
                  <w:txbxContent>
                    <w:p w14:paraId="33706341" w14:textId="77777777" w:rsidR="00F2621B" w:rsidRDefault="00F2621B" w:rsidP="007F445A">
                      <w:pPr>
                        <w:spacing w:after="0"/>
                        <w:jc w:val="center"/>
                        <w:rPr>
                          <w:b/>
                        </w:rPr>
                      </w:pPr>
                      <w:r w:rsidRPr="003675B1">
                        <w:rPr>
                          <w:b/>
                        </w:rPr>
                        <w:t>Safeguarding</w:t>
                      </w:r>
                    </w:p>
                    <w:p w14:paraId="799C7785" w14:textId="77777777" w:rsidR="00BD59A1" w:rsidRPr="007F445A" w:rsidRDefault="00BD59A1" w:rsidP="007F445A">
                      <w:pPr>
                        <w:spacing w:after="0"/>
                        <w:jc w:val="center"/>
                        <w:rPr>
                          <w:bCs/>
                          <w:sz w:val="2"/>
                          <w:szCs w:val="2"/>
                        </w:rPr>
                      </w:pPr>
                    </w:p>
                    <w:p w14:paraId="02A23164" w14:textId="7CBA399B" w:rsidR="004C3B11" w:rsidRPr="00AA6F85" w:rsidRDefault="007F445A" w:rsidP="004A52B2">
                      <w:pPr>
                        <w:spacing w:after="0"/>
                        <w:jc w:val="center"/>
                        <w:rPr>
                          <w:sz w:val="18"/>
                          <w:szCs w:val="20"/>
                        </w:rPr>
                      </w:pPr>
                      <w:r w:rsidRPr="00AA6F85">
                        <w:rPr>
                          <w:sz w:val="18"/>
                          <w:szCs w:val="20"/>
                        </w:rPr>
                        <w:t>This half term we will</w:t>
                      </w:r>
                      <w:r w:rsidR="00BF27AC" w:rsidRPr="00AA6F85">
                        <w:rPr>
                          <w:sz w:val="18"/>
                          <w:szCs w:val="20"/>
                        </w:rPr>
                        <w:t xml:space="preserve"> be </w:t>
                      </w:r>
                      <w:r w:rsidR="00066E7A" w:rsidRPr="00AA6F85">
                        <w:rPr>
                          <w:sz w:val="18"/>
                          <w:szCs w:val="20"/>
                        </w:rPr>
                        <w:t xml:space="preserve">re-visiting </w:t>
                      </w:r>
                      <w:r w:rsidR="00CF7705" w:rsidRPr="00AA6F85">
                        <w:rPr>
                          <w:sz w:val="18"/>
                          <w:szCs w:val="20"/>
                        </w:rPr>
                        <w:t>our</w:t>
                      </w:r>
                      <w:r w:rsidR="00BF27AC" w:rsidRPr="00AA6F85">
                        <w:rPr>
                          <w:sz w:val="18"/>
                          <w:szCs w:val="20"/>
                        </w:rPr>
                        <w:t xml:space="preserve"> class charters, class computing charters, and continuing to talk about online safety.  </w:t>
                      </w:r>
                      <w:r w:rsidR="00CF7705" w:rsidRPr="00AA6F85">
                        <w:rPr>
                          <w:sz w:val="18"/>
                          <w:szCs w:val="20"/>
                        </w:rPr>
                        <w:t xml:space="preserve">We will be </w:t>
                      </w:r>
                      <w:r w:rsidR="007D2840">
                        <w:rPr>
                          <w:sz w:val="18"/>
                          <w:szCs w:val="20"/>
                        </w:rPr>
                        <w:t xml:space="preserve">linking our safeguarding curriculum to our PSHE learning where we are </w:t>
                      </w:r>
                      <w:r w:rsidR="007D2840" w:rsidRPr="007D2840">
                        <w:rPr>
                          <w:sz w:val="18"/>
                          <w:szCs w:val="20"/>
                        </w:rPr>
                        <w:t>exploring safety and the changing body.</w:t>
                      </w:r>
                    </w:p>
                    <w:p w14:paraId="234D7769" w14:textId="77777777" w:rsidR="007F445A" w:rsidRPr="007F445A" w:rsidRDefault="007F445A" w:rsidP="004C3B11">
                      <w:pPr>
                        <w:spacing w:after="0"/>
                        <w:jc w:val="center"/>
                        <w:rPr>
                          <w:sz w:val="2"/>
                          <w:szCs w:val="2"/>
                        </w:rPr>
                      </w:pPr>
                    </w:p>
                    <w:p w14:paraId="6DEAC5D2" w14:textId="77777777" w:rsidR="007F445A" w:rsidRPr="00AA6F85" w:rsidRDefault="007F445A" w:rsidP="004C3B11">
                      <w:pPr>
                        <w:spacing w:after="0"/>
                        <w:rPr>
                          <w:sz w:val="20"/>
                        </w:rPr>
                      </w:pPr>
                    </w:p>
                  </w:txbxContent>
                </v:textbox>
              </v:oval>
            </w:pict>
          </mc:Fallback>
        </mc:AlternateContent>
      </w:r>
      <w:r w:rsidR="00B06E0F">
        <w:rPr>
          <w:noProof/>
          <w:lang w:eastAsia="en-GB"/>
        </w:rPr>
        <w:drawing>
          <wp:anchor distT="0" distB="0" distL="114300" distR="114300" simplePos="0" relativeHeight="251658243" behindDoc="0" locked="0" layoutInCell="1" allowOverlap="1" wp14:anchorId="7AE3E7C5" wp14:editId="4785E677">
            <wp:simplePos x="0" y="0"/>
            <wp:positionH relativeFrom="margin">
              <wp:posOffset>8434705</wp:posOffset>
            </wp:positionH>
            <wp:positionV relativeFrom="paragraph">
              <wp:posOffset>123825</wp:posOffset>
            </wp:positionV>
            <wp:extent cx="1136015" cy="1736945"/>
            <wp:effectExtent l="0" t="0" r="6985" b="0"/>
            <wp:wrapNone/>
            <wp:docPr id="2" name="Picture 2"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6015" cy="1736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131">
        <w:rPr>
          <w:noProof/>
          <w:lang w:eastAsia="en-GB"/>
        </w:rPr>
        <w:t xml:space="preserve">  </w:t>
      </w:r>
      <w:r w:rsidR="00684E38">
        <w:rPr>
          <w:noProof/>
          <w:lang w:eastAsia="en-GB"/>
        </w:rPr>
        <w:t xml:space="preserve">    </w:t>
      </w:r>
      <w:r w:rsidR="00FE4FAF">
        <w:rPr>
          <w:noProof/>
          <w:lang w:eastAsia="en-GB"/>
        </w:rPr>
        <w:t xml:space="preserve">  </w:t>
      </w:r>
      <w:r w:rsidR="0014191D">
        <w:rPr>
          <w:noProof/>
          <w:lang w:eastAsia="en-GB"/>
        </w:rPr>
        <w:t xml:space="preserve">                                                                              </w:t>
      </w:r>
    </w:p>
    <w:p w14:paraId="62B3EF7D" w14:textId="37EABB65" w:rsidR="007B14A4" w:rsidRDefault="00F94F64" w:rsidP="00AF4262">
      <w:pPr>
        <w:spacing w:after="0"/>
        <w:rPr>
          <w:noProof/>
          <w:lang w:eastAsia="en-GB"/>
        </w:rPr>
      </w:pPr>
      <w:r>
        <w:rPr>
          <w:noProof/>
          <w:lang w:eastAsia="en-GB"/>
        </w:rPr>
        <w:drawing>
          <wp:anchor distT="0" distB="0" distL="114300" distR="114300" simplePos="0" relativeHeight="251658248" behindDoc="1" locked="0" layoutInCell="1" allowOverlap="1" wp14:anchorId="15380F30" wp14:editId="59A4EC1C">
            <wp:simplePos x="0" y="0"/>
            <wp:positionH relativeFrom="margin">
              <wp:posOffset>-220980</wp:posOffset>
            </wp:positionH>
            <wp:positionV relativeFrom="paragraph">
              <wp:posOffset>236220</wp:posOffset>
            </wp:positionV>
            <wp:extent cx="10220325" cy="6343650"/>
            <wp:effectExtent l="0" t="323850" r="0" b="13335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5A3963">
        <w:rPr>
          <w:noProof/>
          <w:lang w:eastAsia="en-GB"/>
        </w:rPr>
        <w:t xml:space="preserve"> </w:t>
      </w:r>
    </w:p>
    <w:p w14:paraId="2BF78553" w14:textId="3E83A24B" w:rsidR="007B14A4" w:rsidRDefault="007B14A4" w:rsidP="00AF4262">
      <w:pPr>
        <w:spacing w:after="0"/>
        <w:rPr>
          <w:noProof/>
          <w:lang w:eastAsia="en-GB"/>
        </w:rPr>
      </w:pPr>
    </w:p>
    <w:p w14:paraId="51C27EBE" w14:textId="77777777" w:rsidR="007B14A4" w:rsidRDefault="007B14A4" w:rsidP="00AF4262">
      <w:pPr>
        <w:spacing w:after="0"/>
        <w:rPr>
          <w:noProof/>
          <w:lang w:eastAsia="en-GB"/>
        </w:rPr>
      </w:pPr>
    </w:p>
    <w:p w14:paraId="2D8524B4" w14:textId="77777777" w:rsidR="007B14A4" w:rsidRDefault="007B14A4" w:rsidP="00AF4262">
      <w:pPr>
        <w:spacing w:after="0"/>
        <w:rPr>
          <w:noProof/>
          <w:lang w:eastAsia="en-GB"/>
        </w:rPr>
      </w:pPr>
    </w:p>
    <w:p w14:paraId="67DDD385" w14:textId="77777777" w:rsidR="007B14A4" w:rsidRDefault="007B14A4" w:rsidP="00AF4262">
      <w:pPr>
        <w:spacing w:after="0"/>
        <w:rPr>
          <w:noProof/>
          <w:lang w:eastAsia="en-GB"/>
        </w:rPr>
      </w:pPr>
    </w:p>
    <w:p w14:paraId="4408961E" w14:textId="77777777" w:rsidR="007B14A4" w:rsidRDefault="007B14A4" w:rsidP="00AF4262">
      <w:pPr>
        <w:spacing w:after="0"/>
        <w:rPr>
          <w:noProof/>
          <w:lang w:eastAsia="en-GB"/>
        </w:rPr>
      </w:pPr>
    </w:p>
    <w:p w14:paraId="1873DFF5" w14:textId="77777777" w:rsidR="007B14A4" w:rsidRDefault="007B14A4" w:rsidP="00AF4262">
      <w:pPr>
        <w:spacing w:after="0"/>
        <w:rPr>
          <w:noProof/>
          <w:lang w:eastAsia="en-GB"/>
        </w:rPr>
      </w:pPr>
    </w:p>
    <w:p w14:paraId="3063726D" w14:textId="77777777" w:rsidR="007B14A4" w:rsidRDefault="007B14A4" w:rsidP="00AF4262">
      <w:pPr>
        <w:spacing w:after="0"/>
        <w:rPr>
          <w:noProof/>
          <w:lang w:eastAsia="en-GB"/>
        </w:rPr>
      </w:pPr>
    </w:p>
    <w:p w14:paraId="722990D1" w14:textId="77777777" w:rsidR="007B14A4" w:rsidRDefault="007B14A4" w:rsidP="00AF4262">
      <w:pPr>
        <w:spacing w:after="0"/>
        <w:rPr>
          <w:noProof/>
          <w:lang w:eastAsia="en-GB"/>
        </w:rPr>
      </w:pPr>
    </w:p>
    <w:p w14:paraId="3FA59E3B" w14:textId="77777777" w:rsidR="007B14A4" w:rsidRDefault="007B14A4" w:rsidP="00AF4262">
      <w:pPr>
        <w:spacing w:after="0"/>
        <w:rPr>
          <w:noProof/>
          <w:lang w:eastAsia="en-GB"/>
        </w:rPr>
      </w:pPr>
    </w:p>
    <w:p w14:paraId="4FB42476" w14:textId="77777777" w:rsidR="007B14A4" w:rsidRDefault="007B14A4" w:rsidP="00AF4262">
      <w:pPr>
        <w:spacing w:after="0"/>
        <w:rPr>
          <w:noProof/>
          <w:lang w:eastAsia="en-GB"/>
        </w:rPr>
      </w:pPr>
    </w:p>
    <w:p w14:paraId="4CE79357" w14:textId="77777777" w:rsidR="007B14A4" w:rsidRDefault="007B14A4" w:rsidP="00AF4262">
      <w:pPr>
        <w:spacing w:after="0"/>
        <w:rPr>
          <w:noProof/>
          <w:lang w:eastAsia="en-GB"/>
        </w:rPr>
      </w:pPr>
    </w:p>
    <w:p w14:paraId="6B0C4D97" w14:textId="6728F4E1" w:rsidR="007B14A4" w:rsidRDefault="007B14A4" w:rsidP="00AF4262">
      <w:pPr>
        <w:spacing w:after="0"/>
        <w:rPr>
          <w:noProof/>
          <w:lang w:eastAsia="en-GB"/>
        </w:rPr>
      </w:pPr>
    </w:p>
    <w:p w14:paraId="520983A7" w14:textId="12B47B33" w:rsidR="007B14A4" w:rsidRDefault="007B14A4" w:rsidP="00AF4262">
      <w:pPr>
        <w:spacing w:after="0"/>
        <w:rPr>
          <w:noProof/>
          <w:lang w:eastAsia="en-GB"/>
        </w:rPr>
      </w:pPr>
    </w:p>
    <w:p w14:paraId="520C89CA" w14:textId="777BC02A" w:rsidR="007B14A4" w:rsidRDefault="007B14A4" w:rsidP="00AF4262">
      <w:pPr>
        <w:spacing w:after="0"/>
        <w:rPr>
          <w:noProof/>
          <w:lang w:eastAsia="en-GB"/>
        </w:rPr>
      </w:pPr>
    </w:p>
    <w:p w14:paraId="460EE858" w14:textId="00752417" w:rsidR="007B14A4" w:rsidRDefault="00B06E0F" w:rsidP="00AF4262">
      <w:pPr>
        <w:spacing w:after="0"/>
        <w:rPr>
          <w:noProof/>
          <w:lang w:eastAsia="en-GB"/>
        </w:rPr>
      </w:pPr>
      <w:r>
        <w:rPr>
          <w:noProof/>
          <w:lang w:eastAsia="en-GB"/>
        </w:rPr>
        <w:drawing>
          <wp:anchor distT="0" distB="0" distL="114300" distR="114300" simplePos="0" relativeHeight="251658245" behindDoc="0" locked="0" layoutInCell="1" allowOverlap="1" wp14:anchorId="5EE34144" wp14:editId="3BBE392D">
            <wp:simplePos x="0" y="0"/>
            <wp:positionH relativeFrom="margin">
              <wp:posOffset>9037955</wp:posOffset>
            </wp:positionH>
            <wp:positionV relativeFrom="paragraph">
              <wp:posOffset>11430</wp:posOffset>
            </wp:positionV>
            <wp:extent cx="1093470" cy="861060"/>
            <wp:effectExtent l="0" t="0" r="0" b="0"/>
            <wp:wrapNone/>
            <wp:docPr id="86" name="Picture 86" descr="EvilWeez (evilweez) - Profile | P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vilWeez (evilweez) - Profile | Pinteres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302" r="4350"/>
                    <a:stretch/>
                  </pic:blipFill>
                  <pic:spPr bwMode="auto">
                    <a:xfrm>
                      <a:off x="0" y="0"/>
                      <a:ext cx="1093470" cy="861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F44944" w14:textId="635345B4" w:rsidR="007B14A4" w:rsidRDefault="00B06E0F" w:rsidP="00AF4262">
      <w:pPr>
        <w:spacing w:after="0"/>
        <w:rPr>
          <w:noProof/>
          <w:lang w:eastAsia="en-GB"/>
        </w:rPr>
      </w:pPr>
      <w:r>
        <w:rPr>
          <w:noProof/>
          <w:lang w:eastAsia="en-GB"/>
        </w:rPr>
        <w:drawing>
          <wp:anchor distT="0" distB="0" distL="114300" distR="114300" simplePos="0" relativeHeight="251658246" behindDoc="0" locked="0" layoutInCell="1" allowOverlap="1" wp14:anchorId="76E97A92" wp14:editId="3EE08CCA">
            <wp:simplePos x="0" y="0"/>
            <wp:positionH relativeFrom="margin">
              <wp:posOffset>-57150</wp:posOffset>
            </wp:positionH>
            <wp:positionV relativeFrom="paragraph">
              <wp:posOffset>71120</wp:posOffset>
            </wp:positionV>
            <wp:extent cx="1004934" cy="883912"/>
            <wp:effectExtent l="0" t="0" r="5080" b="0"/>
            <wp:wrapNone/>
            <wp:docPr id="87" name="Picture 87" descr="25,390 Steam Punk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5,390 Steam Punk Stock Photos, Pictures &amp;amp; Royalty-Free Images - i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6257" t="6980" r="22336" b="25212"/>
                    <a:stretch/>
                  </pic:blipFill>
                  <pic:spPr bwMode="auto">
                    <a:xfrm>
                      <a:off x="0" y="0"/>
                      <a:ext cx="1004934" cy="8839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AB929D" w14:textId="7D3C4873" w:rsidR="007B14A4" w:rsidRDefault="007B14A4" w:rsidP="00AF4262">
      <w:pPr>
        <w:spacing w:after="0"/>
        <w:rPr>
          <w:noProof/>
          <w:lang w:eastAsia="en-GB"/>
        </w:rPr>
      </w:pPr>
    </w:p>
    <w:p w14:paraId="532473DD" w14:textId="2DF55A03" w:rsidR="007B14A4" w:rsidRDefault="007B14A4" w:rsidP="00AF4262">
      <w:pPr>
        <w:spacing w:after="0"/>
        <w:rPr>
          <w:noProof/>
          <w:lang w:eastAsia="en-GB"/>
        </w:rPr>
      </w:pPr>
    </w:p>
    <w:p w14:paraId="387DD587" w14:textId="5E9FC509" w:rsidR="007B14A4" w:rsidRDefault="005A3963" w:rsidP="00AF4262">
      <w:pPr>
        <w:spacing w:after="0"/>
        <w:rPr>
          <w:noProof/>
          <w:lang w:eastAsia="en-GB"/>
        </w:rPr>
      </w:pPr>
      <w:r w:rsidRPr="0017058D">
        <w:rPr>
          <w:noProof/>
          <w:lang w:eastAsia="en-GB"/>
        </w:rPr>
        <mc:AlternateContent>
          <mc:Choice Requires="wps">
            <w:drawing>
              <wp:anchor distT="45720" distB="45720" distL="114300" distR="114300" simplePos="0" relativeHeight="251658241" behindDoc="0" locked="0" layoutInCell="1" allowOverlap="1" wp14:anchorId="71AE5F38" wp14:editId="017DB6D4">
                <wp:simplePos x="0" y="0"/>
                <wp:positionH relativeFrom="margin">
                  <wp:posOffset>3670300</wp:posOffset>
                </wp:positionH>
                <wp:positionV relativeFrom="paragraph">
                  <wp:posOffset>8890</wp:posOffset>
                </wp:positionV>
                <wp:extent cx="3100705" cy="1346200"/>
                <wp:effectExtent l="0" t="0" r="2349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705" cy="1346200"/>
                        </a:xfrm>
                        <a:prstGeom prst="rect">
                          <a:avLst/>
                        </a:prstGeom>
                        <a:solidFill>
                          <a:srgbClr val="FFC000"/>
                        </a:solidFill>
                        <a:ln w="9525">
                          <a:solidFill>
                            <a:srgbClr val="FFC000"/>
                          </a:solidFill>
                          <a:miter lim="800000"/>
                          <a:headEnd/>
                          <a:tailEnd/>
                        </a:ln>
                      </wps:spPr>
                      <wps:txbx>
                        <w:txbxContent>
                          <w:p w14:paraId="08BEC328" w14:textId="59858314" w:rsidR="004A52B2" w:rsidRDefault="004A52B2" w:rsidP="00D17690">
                            <w:pPr>
                              <w:spacing w:after="0"/>
                              <w:jc w:val="center"/>
                              <w:rPr>
                                <w:b/>
                                <w:bCs/>
                                <w:color w:val="FFFFFF" w:themeColor="background1"/>
                                <w:sz w:val="24"/>
                                <w:szCs w:val="20"/>
                                <w:lang w:val="en-US"/>
                              </w:rPr>
                            </w:pPr>
                            <w:r>
                              <w:rPr>
                                <w:b/>
                                <w:bCs/>
                                <w:color w:val="FFFFFF" w:themeColor="background1"/>
                                <w:sz w:val="24"/>
                                <w:szCs w:val="20"/>
                                <w:lang w:val="en-US"/>
                              </w:rPr>
                              <w:t>History</w:t>
                            </w:r>
                          </w:p>
                          <w:p w14:paraId="19518AA8" w14:textId="57BA5083" w:rsidR="004A52B2" w:rsidRPr="00F94F64" w:rsidRDefault="004A52B2" w:rsidP="009E0C3B">
                            <w:pPr>
                              <w:spacing w:after="0"/>
                              <w:jc w:val="center"/>
                              <w:rPr>
                                <w:rFonts w:cstheme="minorHAnsi"/>
                                <w:color w:val="FFFFFF" w:themeColor="background1"/>
                                <w:sz w:val="20"/>
                                <w:szCs w:val="20"/>
                                <w:lang w:val="en-US"/>
                              </w:rPr>
                            </w:pPr>
                            <w:r w:rsidRPr="00F94F64">
                              <w:rPr>
                                <w:rFonts w:cstheme="minorHAnsi"/>
                                <w:color w:val="FFFFFF" w:themeColor="background1"/>
                                <w:sz w:val="20"/>
                                <w:szCs w:val="20"/>
                                <w:lang w:val="en-US"/>
                              </w:rPr>
                              <w:t>As historians we will be</w:t>
                            </w:r>
                            <w:r w:rsidR="00F94F64" w:rsidRPr="00F94F64">
                              <w:rPr>
                                <w:rFonts w:cstheme="minorHAnsi"/>
                                <w:color w:val="FFFFFF" w:themeColor="background1"/>
                                <w:sz w:val="20"/>
                                <w:szCs w:val="20"/>
                                <w:lang w:val="en-US"/>
                              </w:rPr>
                              <w:t xml:space="preserve"> discovering the inventions that were created during the Victorian era</w:t>
                            </w:r>
                            <w:r w:rsidR="00287E53">
                              <w:rPr>
                                <w:rFonts w:cstheme="minorHAnsi"/>
                                <w:color w:val="FFFFFF" w:themeColor="background1"/>
                                <w:sz w:val="20"/>
                                <w:szCs w:val="20"/>
                                <w:lang w:val="en-US"/>
                              </w:rPr>
                              <w:t xml:space="preserve">. We will explore </w:t>
                            </w:r>
                            <w:r w:rsidR="00F94F64" w:rsidRPr="00F94F64">
                              <w:rPr>
                                <w:rFonts w:cstheme="minorHAnsi"/>
                                <w:color w:val="FFFFFF" w:themeColor="background1"/>
                                <w:sz w:val="20"/>
                                <w:szCs w:val="20"/>
                                <w:lang w:val="en-US"/>
                              </w:rPr>
                              <w:t xml:space="preserve">the impact that these inventions have had on our lives today </w:t>
                            </w:r>
                            <w:r w:rsidR="008F3793" w:rsidRPr="00F94F64">
                              <w:rPr>
                                <w:rFonts w:cstheme="minorHAnsi"/>
                                <w:color w:val="FFFFFF" w:themeColor="background1"/>
                                <w:sz w:val="20"/>
                                <w:szCs w:val="20"/>
                                <w:lang w:val="en-US"/>
                              </w:rPr>
                              <w:t>and consider</w:t>
                            </w:r>
                            <w:r w:rsidR="00F94F64" w:rsidRPr="0010387C">
                              <w:rPr>
                                <w:rFonts w:eastAsia="Times New Roman" w:cstheme="minorHAnsi"/>
                                <w:color w:val="FFFFFF" w:themeColor="background1"/>
                                <w:sz w:val="20"/>
                                <w:szCs w:val="20"/>
                                <w:lang w:eastAsia="en-GB"/>
                              </w:rPr>
                              <w:t xml:space="preserve"> the positive and negative impacts on all aspects of society during the Industrial Revolution</w:t>
                            </w:r>
                            <w:r w:rsidR="00F94F64">
                              <w:rPr>
                                <w:rFonts w:eastAsia="Times New Roman" w:cstheme="minorHAnsi"/>
                                <w:color w:val="FFFFFF" w:themeColor="background1"/>
                                <w:sz w:val="20"/>
                                <w:szCs w:val="20"/>
                                <w:lang w:eastAsia="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E5F38" id="_x0000_t202" coordsize="21600,21600" o:spt="202" path="m,l,21600r21600,l21600,xe">
                <v:stroke joinstyle="miter"/>
                <v:path gradientshapeok="t" o:connecttype="rect"/>
              </v:shapetype>
              <v:shape id="Text Box 2" o:spid="_x0000_s1027" type="#_x0000_t202" style="position:absolute;margin-left:289pt;margin-top:.7pt;width:244.15pt;height:10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" fillcolor="#ffc000" strokecolor="#ffc000">
                <v:textbox>
                  <w:txbxContent>
                    <w:p w14:paraId="08BEC328" w14:textId="59858314" w:rsidR="004A52B2" w:rsidRDefault="004A52B2" w:rsidP="00D17690">
                      <w:pPr>
                        <w:spacing w:after="0"/>
                        <w:jc w:val="center"/>
                        <w:rPr>
                          <w:b/>
                          <w:bCs/>
                          <w:color w:val="FFFFFF" w:themeColor="background1"/>
                          <w:sz w:val="24"/>
                          <w:szCs w:val="20"/>
                          <w:lang w:val="en-US"/>
                        </w:rPr>
                      </w:pPr>
                      <w:r>
                        <w:rPr>
                          <w:b/>
                          <w:bCs/>
                          <w:color w:val="FFFFFF" w:themeColor="background1"/>
                          <w:sz w:val="24"/>
                          <w:szCs w:val="20"/>
                          <w:lang w:val="en-US"/>
                        </w:rPr>
                        <w:t>History</w:t>
                      </w:r>
                    </w:p>
                    <w:p w14:paraId="19518AA8" w14:textId="57BA5083" w:rsidR="004A52B2" w:rsidRPr="00F94F64" w:rsidRDefault="004A52B2" w:rsidP="009E0C3B">
                      <w:pPr>
                        <w:spacing w:after="0"/>
                        <w:jc w:val="center"/>
                        <w:rPr>
                          <w:rFonts w:cstheme="minorHAnsi"/>
                          <w:color w:val="FFFFFF" w:themeColor="background1"/>
                          <w:sz w:val="20"/>
                          <w:szCs w:val="20"/>
                          <w:lang w:val="en-US"/>
                        </w:rPr>
                      </w:pPr>
                      <w:r w:rsidRPr="00F94F64">
                        <w:rPr>
                          <w:rFonts w:cstheme="minorHAnsi"/>
                          <w:color w:val="FFFFFF" w:themeColor="background1"/>
                          <w:sz w:val="20"/>
                          <w:szCs w:val="20"/>
                          <w:lang w:val="en-US"/>
                        </w:rPr>
                        <w:t>As historians we will be</w:t>
                      </w:r>
                      <w:r w:rsidR="00F94F64" w:rsidRPr="00F94F64">
                        <w:rPr>
                          <w:rFonts w:cstheme="minorHAnsi"/>
                          <w:color w:val="FFFFFF" w:themeColor="background1"/>
                          <w:sz w:val="20"/>
                          <w:szCs w:val="20"/>
                          <w:lang w:val="en-US"/>
                        </w:rPr>
                        <w:t xml:space="preserve"> discovering the inventions that were created during the Victorian era</w:t>
                      </w:r>
                      <w:r w:rsidR="00287E53">
                        <w:rPr>
                          <w:rFonts w:cstheme="minorHAnsi"/>
                          <w:color w:val="FFFFFF" w:themeColor="background1"/>
                          <w:sz w:val="20"/>
                          <w:szCs w:val="20"/>
                          <w:lang w:val="en-US"/>
                        </w:rPr>
                        <w:t xml:space="preserve">. We will explore </w:t>
                      </w:r>
                      <w:r w:rsidR="00F94F64" w:rsidRPr="00F94F64">
                        <w:rPr>
                          <w:rFonts w:cstheme="minorHAnsi"/>
                          <w:color w:val="FFFFFF" w:themeColor="background1"/>
                          <w:sz w:val="20"/>
                          <w:szCs w:val="20"/>
                          <w:lang w:val="en-US"/>
                        </w:rPr>
                        <w:t xml:space="preserve">the impact that these inventions have had on our lives today </w:t>
                      </w:r>
                      <w:r w:rsidR="008F3793" w:rsidRPr="00F94F64">
                        <w:rPr>
                          <w:rFonts w:cstheme="minorHAnsi"/>
                          <w:color w:val="FFFFFF" w:themeColor="background1"/>
                          <w:sz w:val="20"/>
                          <w:szCs w:val="20"/>
                          <w:lang w:val="en-US"/>
                        </w:rPr>
                        <w:t>and consider</w:t>
                      </w:r>
                      <w:r w:rsidR="00F94F64" w:rsidRPr="0010387C">
                        <w:rPr>
                          <w:rFonts w:eastAsia="Times New Roman" w:cstheme="minorHAnsi"/>
                          <w:color w:val="FFFFFF" w:themeColor="background1"/>
                          <w:sz w:val="20"/>
                          <w:szCs w:val="20"/>
                          <w:lang w:eastAsia="en-GB"/>
                        </w:rPr>
                        <w:t xml:space="preserve"> the positive and negative impacts on all aspects of society during the Industrial Revolution</w:t>
                      </w:r>
                      <w:r w:rsidR="00F94F64">
                        <w:rPr>
                          <w:rFonts w:eastAsia="Times New Roman" w:cstheme="minorHAnsi"/>
                          <w:color w:val="FFFFFF" w:themeColor="background1"/>
                          <w:sz w:val="20"/>
                          <w:szCs w:val="20"/>
                          <w:lang w:eastAsia="en-GB"/>
                        </w:rPr>
                        <w:t>.</w:t>
                      </w:r>
                    </w:p>
                  </w:txbxContent>
                </v:textbox>
                <w10:wrap type="square" anchorx="margin"/>
              </v:shape>
            </w:pict>
          </mc:Fallback>
        </mc:AlternateContent>
      </w:r>
    </w:p>
    <w:p w14:paraId="6841208D" w14:textId="77777777" w:rsidR="007B14A4" w:rsidRDefault="007B14A4" w:rsidP="00AF4262">
      <w:pPr>
        <w:spacing w:after="0"/>
        <w:rPr>
          <w:noProof/>
          <w:lang w:eastAsia="en-GB"/>
        </w:rPr>
      </w:pPr>
    </w:p>
    <w:p w14:paraId="258AB30A" w14:textId="77777777" w:rsidR="007B14A4" w:rsidRDefault="007B14A4" w:rsidP="00AF4262">
      <w:pPr>
        <w:spacing w:after="0"/>
        <w:rPr>
          <w:noProof/>
          <w:lang w:eastAsia="en-GB"/>
        </w:rPr>
      </w:pPr>
    </w:p>
    <w:p w14:paraId="55035D19" w14:textId="05E2DB75" w:rsidR="007B14A4" w:rsidRDefault="007B14A4" w:rsidP="00AF4262">
      <w:pPr>
        <w:spacing w:after="0"/>
        <w:rPr>
          <w:noProof/>
          <w:lang w:eastAsia="en-GB"/>
        </w:rPr>
      </w:pPr>
    </w:p>
    <w:p w14:paraId="7D177972" w14:textId="30CDD438" w:rsidR="007B14A4" w:rsidRDefault="007B14A4" w:rsidP="00AF4262">
      <w:pPr>
        <w:spacing w:after="0"/>
        <w:rPr>
          <w:noProof/>
          <w:lang w:eastAsia="en-GB"/>
        </w:rPr>
      </w:pPr>
    </w:p>
    <w:p w14:paraId="089B03CD" w14:textId="03C77FC1" w:rsidR="007B14A4" w:rsidRDefault="007B14A4" w:rsidP="00AF4262">
      <w:pPr>
        <w:spacing w:after="0"/>
        <w:rPr>
          <w:noProof/>
          <w:lang w:eastAsia="en-GB"/>
        </w:rPr>
      </w:pPr>
    </w:p>
    <w:p w14:paraId="3DED8CD7" w14:textId="0C50F49F" w:rsidR="007B14A4" w:rsidRDefault="007B14A4" w:rsidP="00AF4262">
      <w:pPr>
        <w:spacing w:after="0"/>
        <w:rPr>
          <w:noProof/>
          <w:lang w:eastAsia="en-GB"/>
        </w:rPr>
      </w:pPr>
    </w:p>
    <w:p w14:paraId="274D239F" w14:textId="43A1D763" w:rsidR="007B14A4" w:rsidRDefault="007B14A4" w:rsidP="00AF4262">
      <w:pPr>
        <w:spacing w:after="0"/>
        <w:rPr>
          <w:noProof/>
          <w:lang w:eastAsia="en-GB"/>
        </w:rPr>
      </w:pPr>
    </w:p>
    <w:p w14:paraId="555C565D" w14:textId="18C52B04" w:rsidR="007B14A4" w:rsidRDefault="00C476DA" w:rsidP="00AF4262">
      <w:pPr>
        <w:spacing w:after="0"/>
        <w:rPr>
          <w:noProof/>
          <w:lang w:eastAsia="en-GB"/>
        </w:rPr>
      </w:pPr>
      <w:r>
        <w:rPr>
          <w:noProof/>
          <w:lang w:eastAsia="en-GB"/>
        </w:rPr>
        <mc:AlternateContent>
          <mc:Choice Requires="wps">
            <w:drawing>
              <wp:anchor distT="0" distB="0" distL="114300" distR="114300" simplePos="0" relativeHeight="251658242" behindDoc="0" locked="0" layoutInCell="1" allowOverlap="1" wp14:anchorId="0FA76231" wp14:editId="7E497B5D">
                <wp:simplePos x="0" y="0"/>
                <wp:positionH relativeFrom="margin">
                  <wp:posOffset>7591425</wp:posOffset>
                </wp:positionH>
                <wp:positionV relativeFrom="paragraph">
                  <wp:posOffset>12701</wp:posOffset>
                </wp:positionV>
                <wp:extent cx="2540000" cy="1790700"/>
                <wp:effectExtent l="0" t="0" r="12700" b="19050"/>
                <wp:wrapNone/>
                <wp:docPr id="12" name="Oval 12"/>
                <wp:cNvGraphicFramePr/>
                <a:graphic xmlns:a="http://schemas.openxmlformats.org/drawingml/2006/main">
                  <a:graphicData uri="http://schemas.microsoft.com/office/word/2010/wordprocessingShape">
                    <wps:wsp>
                      <wps:cNvSpPr/>
                      <wps:spPr>
                        <a:xfrm>
                          <a:off x="0" y="0"/>
                          <a:ext cx="2540000" cy="1790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C0FD1D" w14:textId="77777777" w:rsidR="00F2621B" w:rsidRPr="004F31AD" w:rsidRDefault="00CB545B" w:rsidP="00EC129F">
                            <w:pPr>
                              <w:spacing w:after="0"/>
                              <w:jc w:val="center"/>
                              <w:rPr>
                                <w:b/>
                              </w:rPr>
                            </w:pPr>
                            <w:r>
                              <w:rPr>
                                <w:b/>
                              </w:rPr>
                              <w:t>Outdoor Learning</w:t>
                            </w:r>
                          </w:p>
                          <w:p w14:paraId="49BB08CB" w14:textId="4CA33D53" w:rsidR="00F2621B" w:rsidRPr="00AA6F85" w:rsidRDefault="00B279B4" w:rsidP="00BF27AC">
                            <w:pPr>
                              <w:spacing w:after="0" w:line="240" w:lineRule="auto"/>
                              <w:jc w:val="center"/>
                              <w:rPr>
                                <w:sz w:val="16"/>
                                <w:szCs w:val="18"/>
                              </w:rPr>
                            </w:pPr>
                            <w:r w:rsidRPr="00AA6F85">
                              <w:rPr>
                                <w:bCs/>
                                <w:sz w:val="16"/>
                                <w:szCs w:val="18"/>
                              </w:rPr>
                              <w:t xml:space="preserve">We will be </w:t>
                            </w:r>
                            <w:r w:rsidR="00BF27AC" w:rsidRPr="00AA6F85">
                              <w:rPr>
                                <w:bCs/>
                                <w:sz w:val="16"/>
                                <w:szCs w:val="18"/>
                              </w:rPr>
                              <w:t xml:space="preserve">taking part in weekly outdoor activities linked </w:t>
                            </w:r>
                            <w:r w:rsidR="008F3793" w:rsidRPr="00AA6F85">
                              <w:rPr>
                                <w:bCs/>
                                <w:sz w:val="16"/>
                                <w:szCs w:val="18"/>
                              </w:rPr>
                              <w:t>to the</w:t>
                            </w:r>
                            <w:r w:rsidR="00BF27AC" w:rsidRPr="00AA6F85">
                              <w:rPr>
                                <w:bCs/>
                                <w:sz w:val="16"/>
                                <w:szCs w:val="18"/>
                              </w:rPr>
                              <w:t xml:space="preserve"> curriculum this half term and taking our learning outdoors whenever we can.  </w:t>
                            </w:r>
                            <w:r w:rsidR="003071B7" w:rsidRPr="00AA6F85">
                              <w:rPr>
                                <w:bCs/>
                                <w:sz w:val="16"/>
                                <w:szCs w:val="18"/>
                              </w:rPr>
                              <w:t xml:space="preserve">We will also be furthering our </w:t>
                            </w:r>
                            <w:r w:rsidR="002F3519" w:rsidRPr="00AA6F85">
                              <w:rPr>
                                <w:bCs/>
                                <w:sz w:val="16"/>
                                <w:szCs w:val="18"/>
                              </w:rPr>
                              <w:t xml:space="preserve">project </w:t>
                            </w:r>
                            <w:r w:rsidR="00AA6F85" w:rsidRPr="00AA6F85">
                              <w:rPr>
                                <w:bCs/>
                                <w:sz w:val="16"/>
                                <w:szCs w:val="18"/>
                              </w:rPr>
                              <w:t>on road safety and how to be safe walking to school.</w:t>
                            </w:r>
                            <w:r w:rsidR="00633063" w:rsidRPr="00AA6F85">
                              <w:rPr>
                                <w:bCs/>
                                <w:sz w:val="16"/>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76231" id="Oval 12" o:spid="_x0000_s1028" style="position:absolute;margin-left:597.75pt;margin-top:1pt;width:200pt;height:141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" fillcolor="#5b9bd5 [3204]" strokecolor="#1f4d78 [1604]" strokeweight="1pt">
                <v:stroke joinstyle="miter"/>
                <v:textbox>
                  <w:txbxContent>
                    <w:p w14:paraId="1FC0FD1D" w14:textId="77777777" w:rsidR="00F2621B" w:rsidRPr="004F31AD" w:rsidRDefault="00CB545B" w:rsidP="00EC129F">
                      <w:pPr>
                        <w:spacing w:after="0"/>
                        <w:jc w:val="center"/>
                        <w:rPr>
                          <w:b/>
                        </w:rPr>
                      </w:pPr>
                      <w:r>
                        <w:rPr>
                          <w:b/>
                        </w:rPr>
                        <w:t>Outdoor Learning</w:t>
                      </w:r>
                    </w:p>
                    <w:p w14:paraId="49BB08CB" w14:textId="4CA33D53" w:rsidR="00F2621B" w:rsidRPr="00AA6F85" w:rsidRDefault="00B279B4" w:rsidP="00BF27AC">
                      <w:pPr>
                        <w:spacing w:after="0" w:line="240" w:lineRule="auto"/>
                        <w:jc w:val="center"/>
                        <w:rPr>
                          <w:sz w:val="16"/>
                          <w:szCs w:val="18"/>
                        </w:rPr>
                      </w:pPr>
                      <w:r w:rsidRPr="00AA6F85">
                        <w:rPr>
                          <w:bCs/>
                          <w:sz w:val="16"/>
                          <w:szCs w:val="18"/>
                        </w:rPr>
                        <w:t xml:space="preserve">We will be </w:t>
                      </w:r>
                      <w:r w:rsidR="00BF27AC" w:rsidRPr="00AA6F85">
                        <w:rPr>
                          <w:bCs/>
                          <w:sz w:val="16"/>
                          <w:szCs w:val="18"/>
                        </w:rPr>
                        <w:t xml:space="preserve">taking part in weekly outdoor activities linked </w:t>
                      </w:r>
                      <w:r w:rsidR="008F3793" w:rsidRPr="00AA6F85">
                        <w:rPr>
                          <w:bCs/>
                          <w:sz w:val="16"/>
                          <w:szCs w:val="18"/>
                        </w:rPr>
                        <w:t>to the</w:t>
                      </w:r>
                      <w:r w:rsidR="00BF27AC" w:rsidRPr="00AA6F85">
                        <w:rPr>
                          <w:bCs/>
                          <w:sz w:val="16"/>
                          <w:szCs w:val="18"/>
                        </w:rPr>
                        <w:t xml:space="preserve"> curriculum this half term and taking our learning outdoors whenever we can.  </w:t>
                      </w:r>
                      <w:r w:rsidR="003071B7" w:rsidRPr="00AA6F85">
                        <w:rPr>
                          <w:bCs/>
                          <w:sz w:val="16"/>
                          <w:szCs w:val="18"/>
                        </w:rPr>
                        <w:t xml:space="preserve">We will also be furthering our </w:t>
                      </w:r>
                      <w:r w:rsidR="002F3519" w:rsidRPr="00AA6F85">
                        <w:rPr>
                          <w:bCs/>
                          <w:sz w:val="16"/>
                          <w:szCs w:val="18"/>
                        </w:rPr>
                        <w:t xml:space="preserve">project </w:t>
                      </w:r>
                      <w:r w:rsidR="00AA6F85" w:rsidRPr="00AA6F85">
                        <w:rPr>
                          <w:bCs/>
                          <w:sz w:val="16"/>
                          <w:szCs w:val="18"/>
                        </w:rPr>
                        <w:t>on road safety and how to be safe walking to school.</w:t>
                      </w:r>
                      <w:r w:rsidR="00633063" w:rsidRPr="00AA6F85">
                        <w:rPr>
                          <w:bCs/>
                          <w:sz w:val="16"/>
                          <w:szCs w:val="18"/>
                        </w:rPr>
                        <w:t xml:space="preserve"> </w:t>
                      </w:r>
                    </w:p>
                  </w:txbxContent>
                </v:textbox>
                <w10:wrap anchorx="margin"/>
              </v:oval>
            </w:pict>
          </mc:Fallback>
        </mc:AlternateContent>
      </w:r>
    </w:p>
    <w:p w14:paraId="526A1230" w14:textId="77777777" w:rsidR="0014191D" w:rsidRDefault="00667C46" w:rsidP="0014191D">
      <w:pPr>
        <w:spacing w:after="0"/>
        <w:rPr>
          <w:noProof/>
          <w:lang w:eastAsia="en-GB"/>
        </w:rPr>
      </w:pPr>
      <w:r>
        <w:rPr>
          <w:noProof/>
          <w:lang w:eastAsia="en-GB"/>
        </w:rPr>
        <w:drawing>
          <wp:anchor distT="0" distB="0" distL="114300" distR="114300" simplePos="0" relativeHeight="251658244" behindDoc="0" locked="0" layoutInCell="1" allowOverlap="1" wp14:anchorId="2DE377D2" wp14:editId="46C15B58">
            <wp:simplePos x="0" y="0"/>
            <wp:positionH relativeFrom="margin">
              <wp:posOffset>-294477</wp:posOffset>
            </wp:positionH>
            <wp:positionV relativeFrom="paragraph">
              <wp:posOffset>225645</wp:posOffset>
            </wp:positionV>
            <wp:extent cx="1478138" cy="1312752"/>
            <wp:effectExtent l="0" t="0" r="8255" b="1905"/>
            <wp:wrapNone/>
            <wp:docPr id="4" name="Picture 4" descr="Steam Punk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am Punk Ha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558" t="14344" r="5533" b="7583"/>
                    <a:stretch/>
                  </pic:blipFill>
                  <pic:spPr bwMode="auto">
                    <a:xfrm>
                      <a:off x="0" y="0"/>
                      <a:ext cx="1478138" cy="13127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48A490" w14:textId="77777777" w:rsidR="0014191D" w:rsidRDefault="0014191D" w:rsidP="00AA6F85">
      <w:pPr>
        <w:spacing w:after="0"/>
        <w:jc w:val="center"/>
        <w:rPr>
          <w:noProof/>
          <w:lang w:eastAsia="en-GB"/>
        </w:rPr>
      </w:pPr>
    </w:p>
    <w:p w14:paraId="5FDDFC15" w14:textId="77777777" w:rsidR="0014191D" w:rsidRDefault="0014191D" w:rsidP="0014191D">
      <w:pPr>
        <w:spacing w:after="0"/>
        <w:rPr>
          <w:noProof/>
          <w:lang w:eastAsia="en-GB"/>
        </w:rPr>
      </w:pPr>
    </w:p>
    <w:p w14:paraId="621C8E50" w14:textId="77777777" w:rsidR="0014191D" w:rsidRDefault="0014191D" w:rsidP="0014191D">
      <w:pPr>
        <w:spacing w:after="0"/>
        <w:rPr>
          <w:noProof/>
          <w:lang w:eastAsia="en-GB"/>
        </w:rPr>
      </w:pPr>
    </w:p>
    <w:p w14:paraId="7C8C8759" w14:textId="77777777" w:rsidR="0014191D" w:rsidRDefault="0014191D" w:rsidP="0014191D">
      <w:pPr>
        <w:spacing w:after="0"/>
        <w:rPr>
          <w:noProof/>
          <w:lang w:eastAsia="en-GB"/>
        </w:rPr>
      </w:pPr>
    </w:p>
    <w:p w14:paraId="544628B2" w14:textId="77777777" w:rsidR="00300530" w:rsidRDefault="00300530" w:rsidP="0014191D">
      <w:pPr>
        <w:spacing w:after="0"/>
        <w:jc w:val="center"/>
        <w:rPr>
          <w:b/>
          <w:bCs/>
          <w:sz w:val="32"/>
          <w:szCs w:val="32"/>
        </w:rPr>
      </w:pPr>
      <w:r w:rsidRPr="00BA262A">
        <w:rPr>
          <w:b/>
          <w:bCs/>
          <w:sz w:val="32"/>
          <w:szCs w:val="32"/>
        </w:rPr>
        <w:t>Hom</w:t>
      </w:r>
      <w:r>
        <w:rPr>
          <w:b/>
          <w:bCs/>
          <w:sz w:val="32"/>
          <w:szCs w:val="32"/>
        </w:rPr>
        <w:t>e Learning</w:t>
      </w:r>
      <w:r w:rsidRPr="00BA262A">
        <w:rPr>
          <w:b/>
          <w:bCs/>
          <w:sz w:val="32"/>
          <w:szCs w:val="32"/>
        </w:rPr>
        <w:t xml:space="preserve"> Tasks</w:t>
      </w:r>
    </w:p>
    <w:p w14:paraId="0591C663" w14:textId="77777777" w:rsidR="0021181B" w:rsidRPr="0021181B" w:rsidRDefault="0021181B" w:rsidP="0021181B">
      <w:pPr>
        <w:spacing w:after="0"/>
        <w:jc w:val="center"/>
        <w:rPr>
          <w:rFonts w:ascii="Calibri" w:hAnsi="Calibri" w:cs="Calibri"/>
          <w:i/>
          <w:iCs/>
          <w:color w:val="000000"/>
          <w:shd w:val="clear" w:color="auto" w:fill="FFFFFF"/>
        </w:rPr>
      </w:pPr>
      <w:r w:rsidRPr="0021181B">
        <w:rPr>
          <w:rFonts w:ascii="Calibri" w:hAnsi="Calibri" w:cs="Calibri"/>
          <w:i/>
          <w:iCs/>
          <w:color w:val="000000"/>
          <w:shd w:val="clear" w:color="auto" w:fill="FFFFFF"/>
        </w:rPr>
        <w:t>During this half term please complete the following tasks at home: </w:t>
      </w:r>
    </w:p>
    <w:tbl>
      <w:tblPr>
        <w:tblStyle w:val="TableGrid"/>
        <w:tblW w:w="0" w:type="auto"/>
        <w:tblLook w:val="04A0" w:firstRow="1" w:lastRow="0" w:firstColumn="1" w:lastColumn="0" w:noHBand="0" w:noVBand="1"/>
      </w:tblPr>
      <w:tblGrid>
        <w:gridCol w:w="5129"/>
        <w:gridCol w:w="5129"/>
        <w:gridCol w:w="5130"/>
      </w:tblGrid>
      <w:tr w:rsidR="00300530" w14:paraId="2DEDDB8D" w14:textId="77777777" w:rsidTr="001C6FD4">
        <w:tc>
          <w:tcPr>
            <w:tcW w:w="15388" w:type="dxa"/>
            <w:gridSpan w:val="3"/>
            <w:shd w:val="clear" w:color="auto" w:fill="FBE4D5" w:themeFill="accent2" w:themeFillTint="33"/>
            <w:vAlign w:val="center"/>
          </w:tcPr>
          <w:p w14:paraId="66AA4A36" w14:textId="77777777" w:rsidR="00300530" w:rsidRPr="007D2840" w:rsidRDefault="00300530" w:rsidP="001C6FD4">
            <w:pPr>
              <w:jc w:val="center"/>
              <w:rPr>
                <w:rFonts w:ascii="Comic Sans MS" w:hAnsi="Comic Sans MS" w:cstheme="minorHAnsi"/>
                <w:b/>
                <w:sz w:val="18"/>
                <w:szCs w:val="18"/>
              </w:rPr>
            </w:pPr>
            <w:r w:rsidRPr="007D2840">
              <w:rPr>
                <w:rFonts w:ascii="Comic Sans MS" w:hAnsi="Comic Sans MS" w:cstheme="minorHAnsi"/>
                <w:b/>
                <w:sz w:val="18"/>
                <w:szCs w:val="18"/>
              </w:rPr>
              <w:t>DAILY</w:t>
            </w:r>
          </w:p>
        </w:tc>
      </w:tr>
      <w:tr w:rsidR="00300530" w14:paraId="3C8CE012" w14:textId="77777777" w:rsidTr="001C6FD4">
        <w:tc>
          <w:tcPr>
            <w:tcW w:w="15388" w:type="dxa"/>
            <w:gridSpan w:val="3"/>
            <w:shd w:val="clear" w:color="auto" w:fill="FBE4D5" w:themeFill="accent2" w:themeFillTint="33"/>
            <w:vAlign w:val="center"/>
          </w:tcPr>
          <w:p w14:paraId="190C7336" w14:textId="77777777" w:rsidR="00300530" w:rsidRPr="007D2840" w:rsidRDefault="00300530" w:rsidP="001C6FD4">
            <w:pPr>
              <w:jc w:val="center"/>
              <w:rPr>
                <w:rFonts w:ascii="Comic Sans MS" w:hAnsi="Comic Sans MS"/>
                <w:sz w:val="18"/>
                <w:szCs w:val="18"/>
              </w:rPr>
            </w:pPr>
            <w:r w:rsidRPr="007D2840">
              <w:rPr>
                <w:rFonts w:ascii="Comic Sans MS" w:hAnsi="Comic Sans MS"/>
                <w:b/>
                <w:bCs/>
                <w:sz w:val="18"/>
                <w:szCs w:val="18"/>
              </w:rPr>
              <w:t>Reading</w:t>
            </w:r>
            <w:r w:rsidRPr="007D2840">
              <w:rPr>
                <w:rFonts w:ascii="Comic Sans MS" w:hAnsi="Comic Sans MS"/>
                <w:sz w:val="18"/>
                <w:szCs w:val="18"/>
              </w:rPr>
              <w:t xml:space="preserve"> </w:t>
            </w:r>
          </w:p>
          <w:p w14:paraId="0DACA0EF" w14:textId="77777777" w:rsidR="00300530" w:rsidRPr="007D2840" w:rsidRDefault="00300530" w:rsidP="001C6FD4">
            <w:pPr>
              <w:jc w:val="center"/>
              <w:rPr>
                <w:rFonts w:ascii="Comic Sans MS" w:hAnsi="Comic Sans MS"/>
                <w:sz w:val="16"/>
                <w:szCs w:val="18"/>
              </w:rPr>
            </w:pPr>
            <w:r w:rsidRPr="007D2840">
              <w:rPr>
                <w:rFonts w:ascii="Comic Sans MS" w:hAnsi="Comic Sans MS"/>
                <w:sz w:val="16"/>
                <w:szCs w:val="18"/>
              </w:rPr>
              <w:t xml:space="preserve">Make sure that you </w:t>
            </w:r>
            <w:proofErr w:type="gramStart"/>
            <w:r w:rsidRPr="007D2840">
              <w:rPr>
                <w:rFonts w:ascii="Comic Sans MS" w:hAnsi="Comic Sans MS"/>
                <w:sz w:val="16"/>
                <w:szCs w:val="18"/>
              </w:rPr>
              <w:t>have a book ‘on the go’ at all times</w:t>
            </w:r>
            <w:proofErr w:type="gramEnd"/>
            <w:r w:rsidRPr="007D2840">
              <w:rPr>
                <w:rFonts w:ascii="Comic Sans MS" w:hAnsi="Comic Sans MS"/>
                <w:sz w:val="16"/>
                <w:szCs w:val="18"/>
              </w:rPr>
              <w:t>.</w:t>
            </w:r>
          </w:p>
          <w:p w14:paraId="32A69AC9" w14:textId="1D036B29" w:rsidR="00300530" w:rsidRPr="007D2840" w:rsidRDefault="00300530" w:rsidP="00667C46">
            <w:pPr>
              <w:jc w:val="center"/>
              <w:rPr>
                <w:rFonts w:ascii="Comic Sans MS" w:hAnsi="Comic Sans MS"/>
                <w:sz w:val="18"/>
                <w:szCs w:val="18"/>
              </w:rPr>
            </w:pPr>
            <w:r w:rsidRPr="007D2840">
              <w:rPr>
                <w:rFonts w:ascii="Comic Sans MS" w:hAnsi="Comic Sans MS"/>
                <w:sz w:val="16"/>
                <w:szCs w:val="18"/>
              </w:rPr>
              <w:t>You never know when I might ask you about what you are reading currently!</w:t>
            </w:r>
            <w:r w:rsidR="00635B1B" w:rsidRPr="007D2840">
              <w:rPr>
                <w:rFonts w:ascii="Comic Sans MS" w:hAnsi="Comic Sans MS"/>
                <w:sz w:val="16"/>
                <w:szCs w:val="18"/>
              </w:rPr>
              <w:t xml:space="preserve"> This should be at least 5x a week…and this will be checked weekly.</w:t>
            </w:r>
            <w:r w:rsidR="00015133" w:rsidRPr="007D2840">
              <w:rPr>
                <w:rFonts w:ascii="Comic Sans MS" w:hAnsi="Comic Sans MS"/>
                <w:sz w:val="16"/>
                <w:szCs w:val="18"/>
              </w:rPr>
              <w:t xml:space="preserve">  Remember</w:t>
            </w:r>
            <w:r w:rsidR="00C5049F" w:rsidRPr="007D2840">
              <w:rPr>
                <w:rFonts w:ascii="Comic Sans MS" w:hAnsi="Comic Sans MS"/>
                <w:sz w:val="16"/>
                <w:szCs w:val="18"/>
              </w:rPr>
              <w:t xml:space="preserve">… every five reads </w:t>
            </w:r>
            <w:r w:rsidR="00A044E7" w:rsidRPr="007D2840">
              <w:rPr>
                <w:rFonts w:ascii="Comic Sans MS" w:hAnsi="Comic Sans MS"/>
                <w:sz w:val="16"/>
                <w:szCs w:val="18"/>
              </w:rPr>
              <w:t xml:space="preserve">you will earn a raffle ticket to go into the end of </w:t>
            </w:r>
            <w:r w:rsidR="00167CF8" w:rsidRPr="007D2840">
              <w:rPr>
                <w:rFonts w:ascii="Comic Sans MS" w:hAnsi="Comic Sans MS"/>
                <w:sz w:val="16"/>
                <w:szCs w:val="18"/>
              </w:rPr>
              <w:t xml:space="preserve">half </w:t>
            </w:r>
            <w:r w:rsidR="00A044E7" w:rsidRPr="007D2840">
              <w:rPr>
                <w:rFonts w:ascii="Comic Sans MS" w:hAnsi="Comic Sans MS"/>
                <w:sz w:val="16"/>
                <w:szCs w:val="18"/>
              </w:rPr>
              <w:t>term prize draw.</w:t>
            </w:r>
          </w:p>
        </w:tc>
      </w:tr>
      <w:tr w:rsidR="00300530" w14:paraId="6865CF5A" w14:textId="77777777" w:rsidTr="001C6FD4">
        <w:tc>
          <w:tcPr>
            <w:tcW w:w="15388" w:type="dxa"/>
            <w:gridSpan w:val="3"/>
            <w:shd w:val="clear" w:color="auto" w:fill="D9E2F3" w:themeFill="accent5" w:themeFillTint="33"/>
            <w:vAlign w:val="center"/>
          </w:tcPr>
          <w:p w14:paraId="037CDE38" w14:textId="77777777" w:rsidR="00300530" w:rsidRPr="007D2840" w:rsidRDefault="00300530" w:rsidP="001C6FD4">
            <w:pPr>
              <w:jc w:val="center"/>
              <w:rPr>
                <w:rFonts w:ascii="Comic Sans MS" w:hAnsi="Comic Sans MS" w:cstheme="minorHAnsi"/>
                <w:b/>
                <w:sz w:val="18"/>
                <w:szCs w:val="18"/>
              </w:rPr>
            </w:pPr>
            <w:r w:rsidRPr="007D2840">
              <w:rPr>
                <w:rFonts w:ascii="Comic Sans MS" w:hAnsi="Comic Sans MS" w:cstheme="minorHAnsi"/>
                <w:b/>
                <w:sz w:val="18"/>
                <w:szCs w:val="18"/>
              </w:rPr>
              <w:t>WEEKLY</w:t>
            </w:r>
          </w:p>
        </w:tc>
      </w:tr>
      <w:tr w:rsidR="00300530" w14:paraId="3B78FF39" w14:textId="77777777" w:rsidTr="001C6FD4">
        <w:tc>
          <w:tcPr>
            <w:tcW w:w="5129" w:type="dxa"/>
            <w:shd w:val="clear" w:color="auto" w:fill="DEEAF6" w:themeFill="accent1" w:themeFillTint="33"/>
            <w:vAlign w:val="center"/>
          </w:tcPr>
          <w:p w14:paraId="3B6E1A8F" w14:textId="64B0B8DB" w:rsidR="00300530" w:rsidRPr="007D2840" w:rsidRDefault="009E644C" w:rsidP="00770CE5">
            <w:pPr>
              <w:jc w:val="center"/>
              <w:rPr>
                <w:rFonts w:ascii="Comic Sans MS" w:hAnsi="Comic Sans MS"/>
                <w:b/>
                <w:bCs/>
                <w:sz w:val="16"/>
                <w:szCs w:val="18"/>
              </w:rPr>
            </w:pPr>
            <w:r w:rsidRPr="007D2840">
              <w:rPr>
                <w:rFonts w:ascii="Comic Sans MS" w:hAnsi="Comic Sans MS"/>
                <w:b/>
                <w:bCs/>
                <w:sz w:val="16"/>
                <w:szCs w:val="18"/>
              </w:rPr>
              <w:t xml:space="preserve">Class Novel – </w:t>
            </w:r>
            <w:proofErr w:type="spellStart"/>
            <w:r w:rsidRPr="007D2840">
              <w:rPr>
                <w:rFonts w:ascii="Comic Sans MS" w:hAnsi="Comic Sans MS"/>
                <w:b/>
                <w:bCs/>
                <w:sz w:val="16"/>
                <w:szCs w:val="18"/>
              </w:rPr>
              <w:t>Cogheart</w:t>
            </w:r>
            <w:proofErr w:type="spellEnd"/>
          </w:p>
          <w:p w14:paraId="2D08A1A4" w14:textId="7DBBEE74" w:rsidR="009E644C" w:rsidRPr="007D2840" w:rsidRDefault="009E644C" w:rsidP="00770CE5">
            <w:pPr>
              <w:jc w:val="center"/>
              <w:rPr>
                <w:rFonts w:ascii="Comic Sans MS" w:hAnsi="Comic Sans MS"/>
                <w:sz w:val="16"/>
                <w:szCs w:val="18"/>
              </w:rPr>
            </w:pPr>
            <w:r w:rsidRPr="007D2840">
              <w:rPr>
                <w:rFonts w:ascii="Comic Sans MS" w:hAnsi="Comic Sans MS"/>
                <w:sz w:val="16"/>
                <w:szCs w:val="18"/>
              </w:rPr>
              <w:t xml:space="preserve">There may be occasions where </w:t>
            </w:r>
            <w:r w:rsidR="00B26041" w:rsidRPr="007D2840">
              <w:rPr>
                <w:rFonts w:ascii="Comic Sans MS" w:hAnsi="Comic Sans MS"/>
                <w:sz w:val="16"/>
                <w:szCs w:val="18"/>
              </w:rPr>
              <w:t xml:space="preserve">you will need to </w:t>
            </w:r>
            <w:r w:rsidR="00EE5C82" w:rsidRPr="007D2840">
              <w:rPr>
                <w:rFonts w:ascii="Comic Sans MS" w:hAnsi="Comic Sans MS"/>
                <w:sz w:val="16"/>
                <w:szCs w:val="18"/>
              </w:rPr>
              <w:t>pre-read</w:t>
            </w:r>
            <w:r w:rsidR="00B26041" w:rsidRPr="007D2840">
              <w:rPr>
                <w:rFonts w:ascii="Comic Sans MS" w:hAnsi="Comic Sans MS"/>
                <w:sz w:val="16"/>
                <w:szCs w:val="18"/>
              </w:rPr>
              <w:t xml:space="preserve"> some chapters at home to ensure</w:t>
            </w:r>
            <w:r w:rsidR="00476BA7" w:rsidRPr="007D2840">
              <w:rPr>
                <w:rFonts w:ascii="Comic Sans MS" w:hAnsi="Comic Sans MS"/>
                <w:sz w:val="16"/>
                <w:szCs w:val="18"/>
              </w:rPr>
              <w:t xml:space="preserve"> the </w:t>
            </w:r>
            <w:r w:rsidR="00EF7527" w:rsidRPr="007D2840">
              <w:rPr>
                <w:rFonts w:ascii="Comic Sans MS" w:hAnsi="Comic Sans MS"/>
                <w:sz w:val="16"/>
                <w:szCs w:val="18"/>
              </w:rPr>
              <w:t>pla</w:t>
            </w:r>
            <w:r w:rsidR="00D4182D" w:rsidRPr="007D2840">
              <w:rPr>
                <w:rFonts w:ascii="Comic Sans MS" w:hAnsi="Comic Sans MS"/>
                <w:sz w:val="16"/>
                <w:szCs w:val="18"/>
              </w:rPr>
              <w:t xml:space="preserve">nned learning can take place in lessons. </w:t>
            </w:r>
            <w:r w:rsidR="00126C13" w:rsidRPr="007D2840">
              <w:rPr>
                <w:rFonts w:ascii="Comic Sans MS" w:hAnsi="Comic Sans MS"/>
                <w:sz w:val="16"/>
                <w:szCs w:val="18"/>
              </w:rPr>
              <w:t xml:space="preserve">This can be done in many ways i.e. </w:t>
            </w:r>
            <w:r w:rsidR="00DC5532" w:rsidRPr="007D2840">
              <w:rPr>
                <w:rFonts w:ascii="Comic Sans MS" w:hAnsi="Comic Sans MS"/>
                <w:sz w:val="16"/>
                <w:szCs w:val="18"/>
              </w:rPr>
              <w:t xml:space="preserve">independent, </w:t>
            </w:r>
            <w:r w:rsidR="00C97E2C" w:rsidRPr="007D2840">
              <w:rPr>
                <w:rFonts w:ascii="Comic Sans MS" w:hAnsi="Comic Sans MS"/>
                <w:sz w:val="16"/>
                <w:szCs w:val="18"/>
              </w:rPr>
              <w:t>shared reading with a parent/carer or</w:t>
            </w:r>
            <w:r w:rsidR="00AD7CC9" w:rsidRPr="007D2840">
              <w:rPr>
                <w:rFonts w:ascii="Comic Sans MS" w:hAnsi="Comic Sans MS"/>
                <w:sz w:val="16"/>
                <w:szCs w:val="18"/>
              </w:rPr>
              <w:t xml:space="preserve"> parent/carer reading to you.</w:t>
            </w:r>
            <w:r w:rsidR="0057504C" w:rsidRPr="007D2840">
              <w:rPr>
                <w:rFonts w:ascii="Comic Sans MS" w:hAnsi="Comic Sans MS"/>
                <w:sz w:val="16"/>
                <w:szCs w:val="18"/>
              </w:rPr>
              <w:t xml:space="preserve">  </w:t>
            </w:r>
            <w:r w:rsidR="00C15A81" w:rsidRPr="007D2840">
              <w:rPr>
                <w:rFonts w:ascii="Comic Sans MS" w:hAnsi="Comic Sans MS"/>
                <w:sz w:val="16"/>
                <w:szCs w:val="18"/>
              </w:rPr>
              <w:t>This will count as one of your five reads</w:t>
            </w:r>
            <w:r w:rsidR="00BB43BD" w:rsidRPr="007D2840">
              <w:rPr>
                <w:rFonts w:ascii="Comic Sans MS" w:hAnsi="Comic Sans MS"/>
                <w:sz w:val="16"/>
                <w:szCs w:val="18"/>
              </w:rPr>
              <w:t>!</w:t>
            </w:r>
          </w:p>
        </w:tc>
        <w:tc>
          <w:tcPr>
            <w:tcW w:w="5129" w:type="dxa"/>
            <w:shd w:val="clear" w:color="auto" w:fill="D9E2F3" w:themeFill="accent5" w:themeFillTint="33"/>
            <w:vAlign w:val="center"/>
          </w:tcPr>
          <w:p w14:paraId="3F2DD044" w14:textId="77777777" w:rsidR="00300530" w:rsidRPr="007D2840" w:rsidRDefault="00300530" w:rsidP="001C6FD4">
            <w:pPr>
              <w:jc w:val="center"/>
              <w:rPr>
                <w:rFonts w:ascii="Comic Sans MS" w:hAnsi="Comic Sans MS"/>
                <w:sz w:val="16"/>
                <w:szCs w:val="18"/>
              </w:rPr>
            </w:pPr>
            <w:r w:rsidRPr="007D2840">
              <w:rPr>
                <w:rFonts w:ascii="Comic Sans MS" w:hAnsi="Comic Sans MS"/>
                <w:b/>
                <w:bCs/>
                <w:sz w:val="16"/>
                <w:szCs w:val="18"/>
              </w:rPr>
              <w:t>Maths</w:t>
            </w:r>
          </w:p>
          <w:p w14:paraId="37BBAB43" w14:textId="77777777" w:rsidR="007D2840" w:rsidRPr="007D2840" w:rsidRDefault="007D2840" w:rsidP="001C6FD4">
            <w:pPr>
              <w:jc w:val="center"/>
              <w:rPr>
                <w:rFonts w:ascii="Comic Sans MS" w:hAnsi="Comic Sans MS"/>
                <w:sz w:val="16"/>
                <w:szCs w:val="18"/>
              </w:rPr>
            </w:pPr>
            <w:r w:rsidRPr="007D2840">
              <w:rPr>
                <w:rFonts w:ascii="Comic Sans MS" w:hAnsi="Comic Sans MS"/>
                <w:sz w:val="16"/>
                <w:szCs w:val="18"/>
              </w:rPr>
              <w:t>Check Google Classroom for any bi-weekly learning that has been uploaded.</w:t>
            </w:r>
          </w:p>
          <w:p w14:paraId="3DC92264" w14:textId="77777777" w:rsidR="007D2840" w:rsidRPr="007D2840" w:rsidRDefault="007D2840" w:rsidP="001C6FD4">
            <w:pPr>
              <w:jc w:val="center"/>
              <w:rPr>
                <w:rFonts w:ascii="Comic Sans MS" w:hAnsi="Comic Sans MS"/>
                <w:sz w:val="16"/>
                <w:szCs w:val="18"/>
              </w:rPr>
            </w:pPr>
          </w:p>
          <w:p w14:paraId="5B9BA9AD" w14:textId="35A6098C" w:rsidR="00300530" w:rsidRPr="007D2840" w:rsidRDefault="00300530" w:rsidP="001C6FD4">
            <w:pPr>
              <w:jc w:val="center"/>
              <w:rPr>
                <w:rFonts w:ascii="Comic Sans MS" w:hAnsi="Comic Sans MS"/>
                <w:sz w:val="16"/>
                <w:szCs w:val="18"/>
              </w:rPr>
            </w:pPr>
            <w:r w:rsidRPr="007D2840">
              <w:rPr>
                <w:rFonts w:ascii="Comic Sans MS" w:hAnsi="Comic Sans MS"/>
                <w:sz w:val="16"/>
                <w:szCs w:val="18"/>
              </w:rPr>
              <w:t xml:space="preserve">Use TTRS to ensure that you know </w:t>
            </w:r>
            <w:proofErr w:type="gramStart"/>
            <w:r w:rsidRPr="007D2840">
              <w:rPr>
                <w:rFonts w:ascii="Comic Sans MS" w:hAnsi="Comic Sans MS"/>
                <w:sz w:val="16"/>
                <w:szCs w:val="18"/>
              </w:rPr>
              <w:t>all of</w:t>
            </w:r>
            <w:proofErr w:type="gramEnd"/>
            <w:r w:rsidRPr="007D2840">
              <w:rPr>
                <w:rFonts w:ascii="Comic Sans MS" w:hAnsi="Comic Sans MS"/>
                <w:sz w:val="16"/>
                <w:szCs w:val="18"/>
              </w:rPr>
              <w:t xml:space="preserve"> your times tables and related division facts up to</w:t>
            </w:r>
          </w:p>
          <w:p w14:paraId="7DC93E0A" w14:textId="77777777" w:rsidR="00300530" w:rsidRPr="007D2840" w:rsidRDefault="00300530" w:rsidP="001C6FD4">
            <w:pPr>
              <w:jc w:val="center"/>
              <w:rPr>
                <w:rFonts w:ascii="Comic Sans MS" w:hAnsi="Comic Sans MS"/>
                <w:sz w:val="16"/>
                <w:szCs w:val="18"/>
              </w:rPr>
            </w:pPr>
            <w:r w:rsidRPr="007D2840">
              <w:rPr>
                <w:rFonts w:ascii="Comic Sans MS" w:hAnsi="Comic Sans MS"/>
                <w:sz w:val="16"/>
                <w:szCs w:val="18"/>
              </w:rPr>
              <w:t>12 X 12.</w:t>
            </w:r>
          </w:p>
          <w:p w14:paraId="2C5E10ED" w14:textId="38A38236" w:rsidR="00EE5C82" w:rsidRPr="007D2840" w:rsidRDefault="00667C46" w:rsidP="007D2840">
            <w:pPr>
              <w:jc w:val="center"/>
              <w:rPr>
                <w:rFonts w:ascii="Comic Sans MS" w:hAnsi="Comic Sans MS"/>
                <w:sz w:val="16"/>
                <w:szCs w:val="18"/>
              </w:rPr>
            </w:pPr>
            <w:r w:rsidRPr="007D2840">
              <w:rPr>
                <w:rFonts w:ascii="Comic Sans MS" w:hAnsi="Comic Sans MS"/>
                <w:sz w:val="16"/>
                <w:szCs w:val="18"/>
              </w:rPr>
              <w:t>Can you increase your score on our weekly times table test?</w:t>
            </w:r>
          </w:p>
        </w:tc>
        <w:tc>
          <w:tcPr>
            <w:tcW w:w="5130" w:type="dxa"/>
            <w:shd w:val="clear" w:color="auto" w:fill="D9E2F3" w:themeFill="accent5" w:themeFillTint="33"/>
            <w:vAlign w:val="center"/>
          </w:tcPr>
          <w:p w14:paraId="6ECA4F69" w14:textId="51847B71" w:rsidR="008969D2" w:rsidRPr="007D2840" w:rsidRDefault="007D2840" w:rsidP="008969D2">
            <w:pPr>
              <w:jc w:val="center"/>
              <w:rPr>
                <w:rFonts w:ascii="Comic Sans MS" w:hAnsi="Comic Sans MS"/>
                <w:sz w:val="16"/>
                <w:szCs w:val="18"/>
              </w:rPr>
            </w:pPr>
            <w:r w:rsidRPr="007D2840">
              <w:rPr>
                <w:rFonts w:ascii="Comic Sans MS" w:hAnsi="Comic Sans MS"/>
                <w:b/>
                <w:bCs/>
                <w:sz w:val="16"/>
                <w:szCs w:val="18"/>
              </w:rPr>
              <w:t>English</w:t>
            </w:r>
            <w:r w:rsidR="008969D2" w:rsidRPr="007D2840">
              <w:rPr>
                <w:rFonts w:ascii="Times New Roman" w:hAnsi="Times New Roman" w:cs="Times New Roman"/>
                <w:sz w:val="16"/>
                <w:szCs w:val="18"/>
              </w:rPr>
              <w:t> </w:t>
            </w:r>
            <w:r w:rsidR="008969D2" w:rsidRPr="007D2840">
              <w:rPr>
                <w:rFonts w:ascii="Comic Sans MS" w:hAnsi="Comic Sans MS"/>
                <w:sz w:val="16"/>
                <w:szCs w:val="18"/>
              </w:rPr>
              <w:t> </w:t>
            </w:r>
          </w:p>
          <w:p w14:paraId="01F7E140" w14:textId="77777777" w:rsidR="007D2840" w:rsidRPr="007D2840" w:rsidRDefault="007D2840" w:rsidP="007D2840">
            <w:pPr>
              <w:jc w:val="center"/>
              <w:rPr>
                <w:rFonts w:ascii="Comic Sans MS" w:hAnsi="Comic Sans MS"/>
                <w:sz w:val="16"/>
                <w:szCs w:val="18"/>
              </w:rPr>
            </w:pPr>
            <w:r w:rsidRPr="007D2840">
              <w:rPr>
                <w:rFonts w:ascii="Comic Sans MS" w:hAnsi="Comic Sans MS"/>
                <w:sz w:val="16"/>
                <w:szCs w:val="18"/>
              </w:rPr>
              <w:t>Check Google Classroom for any bi-weekly learning that has been uploaded.</w:t>
            </w:r>
          </w:p>
          <w:p w14:paraId="17C7CBB2" w14:textId="77777777" w:rsidR="007D2840" w:rsidRPr="007D2840" w:rsidRDefault="007D2840" w:rsidP="008969D2">
            <w:pPr>
              <w:jc w:val="center"/>
              <w:rPr>
                <w:rFonts w:ascii="Comic Sans MS" w:hAnsi="Comic Sans MS"/>
                <w:sz w:val="16"/>
                <w:szCs w:val="18"/>
              </w:rPr>
            </w:pPr>
          </w:p>
          <w:p w14:paraId="625560E2" w14:textId="155C7A2D" w:rsidR="008969D2" w:rsidRPr="007D2840" w:rsidRDefault="008969D2" w:rsidP="008969D2">
            <w:pPr>
              <w:jc w:val="center"/>
              <w:rPr>
                <w:rFonts w:ascii="Comic Sans MS" w:hAnsi="Comic Sans MS"/>
                <w:sz w:val="16"/>
                <w:szCs w:val="18"/>
              </w:rPr>
            </w:pPr>
            <w:r w:rsidRPr="007D2840">
              <w:rPr>
                <w:rFonts w:ascii="Comic Sans MS" w:hAnsi="Comic Sans MS"/>
                <w:sz w:val="16"/>
                <w:szCs w:val="18"/>
              </w:rPr>
              <w:t xml:space="preserve">Ensure that you can read and write </w:t>
            </w:r>
            <w:proofErr w:type="gramStart"/>
            <w:r w:rsidRPr="007D2840">
              <w:rPr>
                <w:rFonts w:ascii="Comic Sans MS" w:hAnsi="Comic Sans MS"/>
                <w:sz w:val="16"/>
                <w:szCs w:val="18"/>
              </w:rPr>
              <w:t>all of</w:t>
            </w:r>
            <w:proofErr w:type="gramEnd"/>
            <w:r w:rsidRPr="007D2840">
              <w:rPr>
                <w:rFonts w:ascii="Comic Sans MS" w:hAnsi="Comic Sans MS"/>
                <w:sz w:val="16"/>
                <w:szCs w:val="18"/>
              </w:rPr>
              <w:t xml:space="preserve"> the common exception words for your own personal coloured card.</w:t>
            </w:r>
            <w:r w:rsidRPr="007D2840">
              <w:rPr>
                <w:rFonts w:ascii="Times New Roman" w:hAnsi="Times New Roman" w:cs="Times New Roman"/>
                <w:sz w:val="16"/>
                <w:szCs w:val="18"/>
              </w:rPr>
              <w:t> </w:t>
            </w:r>
            <w:r w:rsidRPr="007D2840">
              <w:rPr>
                <w:rFonts w:ascii="Comic Sans MS" w:hAnsi="Comic Sans MS" w:cs="Comic Sans MS"/>
                <w:sz w:val="16"/>
                <w:szCs w:val="18"/>
              </w:rPr>
              <w:t> </w:t>
            </w:r>
          </w:p>
          <w:p w14:paraId="0072B41E" w14:textId="77777777" w:rsidR="008969D2" w:rsidRPr="007D2840" w:rsidRDefault="008969D2" w:rsidP="008969D2">
            <w:pPr>
              <w:jc w:val="center"/>
              <w:rPr>
                <w:rFonts w:ascii="Comic Sans MS" w:hAnsi="Comic Sans MS"/>
                <w:sz w:val="16"/>
                <w:szCs w:val="18"/>
              </w:rPr>
            </w:pPr>
            <w:r w:rsidRPr="007D2840">
              <w:rPr>
                <w:rFonts w:ascii="Times New Roman" w:hAnsi="Times New Roman" w:cs="Times New Roman"/>
                <w:sz w:val="16"/>
                <w:szCs w:val="18"/>
              </w:rPr>
              <w:t> </w:t>
            </w:r>
            <w:r w:rsidRPr="007D2840">
              <w:rPr>
                <w:rFonts w:ascii="Comic Sans MS" w:hAnsi="Comic Sans MS"/>
                <w:sz w:val="16"/>
                <w:szCs w:val="18"/>
              </w:rPr>
              <w:t> </w:t>
            </w:r>
          </w:p>
          <w:p w14:paraId="4B749999" w14:textId="7810480B" w:rsidR="008969D2" w:rsidRPr="007D2840" w:rsidRDefault="008969D2" w:rsidP="008969D2">
            <w:pPr>
              <w:jc w:val="center"/>
              <w:rPr>
                <w:rFonts w:ascii="Comic Sans MS" w:hAnsi="Comic Sans MS"/>
                <w:sz w:val="16"/>
                <w:szCs w:val="18"/>
              </w:rPr>
            </w:pPr>
            <w:r w:rsidRPr="007D2840">
              <w:rPr>
                <w:rFonts w:ascii="Comic Sans MS" w:hAnsi="Comic Sans MS"/>
                <w:sz w:val="16"/>
                <w:szCs w:val="18"/>
              </w:rPr>
              <w:t>Also learn any spellings sent home</w:t>
            </w:r>
            <w:r w:rsidR="00FA03D6" w:rsidRPr="007D2840">
              <w:rPr>
                <w:rFonts w:ascii="Comic Sans MS" w:hAnsi="Comic Sans MS"/>
                <w:sz w:val="16"/>
                <w:szCs w:val="18"/>
              </w:rPr>
              <w:t xml:space="preserve"> which will enhance the learning taking place in class</w:t>
            </w:r>
            <w:r w:rsidRPr="007D2840">
              <w:rPr>
                <w:rFonts w:ascii="Comic Sans MS" w:hAnsi="Comic Sans MS"/>
                <w:sz w:val="16"/>
                <w:szCs w:val="18"/>
              </w:rPr>
              <w:t>.</w:t>
            </w:r>
            <w:r w:rsidRPr="007D2840">
              <w:rPr>
                <w:rFonts w:ascii="Times New Roman" w:hAnsi="Times New Roman" w:cs="Times New Roman"/>
                <w:b/>
                <w:bCs/>
                <w:sz w:val="16"/>
                <w:szCs w:val="18"/>
              </w:rPr>
              <w:t> </w:t>
            </w:r>
          </w:p>
          <w:p w14:paraId="565950AE" w14:textId="28415E45" w:rsidR="00300530" w:rsidRPr="007D2840" w:rsidRDefault="00300530" w:rsidP="001C6FD4">
            <w:pPr>
              <w:jc w:val="center"/>
              <w:rPr>
                <w:rFonts w:ascii="Comic Sans MS" w:hAnsi="Comic Sans MS" w:cstheme="minorHAnsi"/>
                <w:b/>
                <w:bCs/>
                <w:sz w:val="16"/>
                <w:szCs w:val="18"/>
              </w:rPr>
            </w:pPr>
          </w:p>
        </w:tc>
      </w:tr>
      <w:tr w:rsidR="00300530" w14:paraId="6652D3E8" w14:textId="77777777" w:rsidTr="001C6FD4">
        <w:tc>
          <w:tcPr>
            <w:tcW w:w="15388" w:type="dxa"/>
            <w:gridSpan w:val="3"/>
            <w:shd w:val="clear" w:color="auto" w:fill="FFE599" w:themeFill="accent4" w:themeFillTint="66"/>
            <w:vAlign w:val="center"/>
          </w:tcPr>
          <w:p w14:paraId="2BE409A5" w14:textId="77777777" w:rsidR="00300530" w:rsidRPr="007D2840" w:rsidRDefault="00300530" w:rsidP="001C6FD4">
            <w:pPr>
              <w:jc w:val="center"/>
              <w:rPr>
                <w:rFonts w:ascii="Comic Sans MS" w:hAnsi="Comic Sans MS" w:cstheme="minorHAnsi"/>
                <w:b/>
                <w:bCs/>
                <w:sz w:val="18"/>
                <w:szCs w:val="18"/>
              </w:rPr>
            </w:pPr>
            <w:r w:rsidRPr="007D2840">
              <w:rPr>
                <w:rFonts w:ascii="Comic Sans MS" w:hAnsi="Comic Sans MS" w:cstheme="minorHAnsi"/>
                <w:b/>
                <w:bCs/>
                <w:sz w:val="18"/>
                <w:szCs w:val="18"/>
              </w:rPr>
              <w:t>DURING THIS HALF TERM</w:t>
            </w:r>
          </w:p>
        </w:tc>
      </w:tr>
      <w:tr w:rsidR="00300530" w14:paraId="24AAD6FC" w14:textId="77777777" w:rsidTr="001C6FD4">
        <w:tc>
          <w:tcPr>
            <w:tcW w:w="5129" w:type="dxa"/>
            <w:vMerge w:val="restart"/>
            <w:shd w:val="clear" w:color="auto" w:fill="FFE599" w:themeFill="accent4" w:themeFillTint="66"/>
            <w:vAlign w:val="center"/>
          </w:tcPr>
          <w:p w14:paraId="12986ABD" w14:textId="36D64FC3" w:rsidR="00300530" w:rsidRPr="007D2840" w:rsidRDefault="00BB43BD" w:rsidP="00BB43BD">
            <w:pPr>
              <w:rPr>
                <w:rFonts w:ascii="Comic Sans MS" w:hAnsi="Comic Sans MS"/>
                <w:b/>
                <w:bCs/>
                <w:sz w:val="16"/>
                <w:szCs w:val="18"/>
              </w:rPr>
            </w:pPr>
            <w:r w:rsidRPr="007D2840">
              <w:rPr>
                <w:rFonts w:ascii="Comic Sans MS" w:hAnsi="Comic Sans MS"/>
                <w:b/>
                <w:bCs/>
                <w:sz w:val="16"/>
                <w:szCs w:val="18"/>
              </w:rPr>
              <w:t xml:space="preserve">    </w:t>
            </w:r>
            <w:r w:rsidR="00300530" w:rsidRPr="007D2840">
              <w:rPr>
                <w:rFonts w:ascii="Comic Sans MS" w:hAnsi="Comic Sans MS"/>
                <w:b/>
                <w:bCs/>
                <w:sz w:val="16"/>
                <w:szCs w:val="18"/>
              </w:rPr>
              <w:t xml:space="preserve">Complete </w:t>
            </w:r>
            <w:r w:rsidR="00300530" w:rsidRPr="007D2840">
              <w:rPr>
                <w:rFonts w:ascii="Comic Sans MS" w:hAnsi="Comic Sans MS"/>
                <w:b/>
                <w:bCs/>
                <w:sz w:val="16"/>
                <w:szCs w:val="18"/>
                <w:u w:val="single"/>
              </w:rPr>
              <w:t>at least two</w:t>
            </w:r>
            <w:r w:rsidR="00300530" w:rsidRPr="007D2840">
              <w:rPr>
                <w:rFonts w:ascii="Comic Sans MS" w:hAnsi="Comic Sans MS"/>
                <w:b/>
                <w:bCs/>
                <w:sz w:val="16"/>
                <w:szCs w:val="18"/>
              </w:rPr>
              <w:t xml:space="preserve"> of these reading tasks:</w:t>
            </w:r>
          </w:p>
          <w:p w14:paraId="7C438702" w14:textId="77777777" w:rsidR="00300530" w:rsidRPr="007D2840" w:rsidRDefault="00300530" w:rsidP="001C6FD4">
            <w:pPr>
              <w:jc w:val="center"/>
              <w:rPr>
                <w:rFonts w:ascii="Comic Sans MS" w:hAnsi="Comic Sans MS"/>
                <w:b/>
                <w:bCs/>
                <w:sz w:val="16"/>
                <w:szCs w:val="18"/>
              </w:rPr>
            </w:pPr>
          </w:p>
          <w:p w14:paraId="459F5A54" w14:textId="77777777" w:rsidR="00300530" w:rsidRPr="007D2840" w:rsidRDefault="00300530" w:rsidP="001C6FD4">
            <w:pPr>
              <w:pStyle w:val="ListParagraph"/>
              <w:numPr>
                <w:ilvl w:val="0"/>
                <w:numId w:val="2"/>
              </w:numPr>
              <w:ind w:left="306" w:hanging="219"/>
              <w:rPr>
                <w:rFonts w:ascii="Comic Sans MS" w:hAnsi="Comic Sans MS"/>
                <w:sz w:val="16"/>
                <w:szCs w:val="18"/>
              </w:rPr>
            </w:pPr>
            <w:r w:rsidRPr="007D2840">
              <w:rPr>
                <w:rFonts w:ascii="Comic Sans MS" w:hAnsi="Comic Sans MS"/>
                <w:sz w:val="16"/>
                <w:szCs w:val="18"/>
              </w:rPr>
              <w:t>Complete at a book review on a book that you have read during this half term.</w:t>
            </w:r>
          </w:p>
          <w:p w14:paraId="0D591313" w14:textId="77777777" w:rsidR="00300530" w:rsidRPr="007D2840" w:rsidRDefault="00300530" w:rsidP="00300530">
            <w:pPr>
              <w:pStyle w:val="ListParagraph"/>
              <w:ind w:left="306"/>
              <w:rPr>
                <w:rFonts w:ascii="Comic Sans MS" w:hAnsi="Comic Sans MS"/>
                <w:sz w:val="16"/>
                <w:szCs w:val="18"/>
              </w:rPr>
            </w:pPr>
            <w:r w:rsidRPr="007D2840">
              <w:rPr>
                <w:rFonts w:ascii="Comic Sans MS" w:hAnsi="Comic Sans MS"/>
                <w:sz w:val="16"/>
                <w:szCs w:val="18"/>
              </w:rPr>
              <w:t xml:space="preserve">We will be looking for </w:t>
            </w:r>
            <w:proofErr w:type="gramStart"/>
            <w:r w:rsidRPr="007D2840">
              <w:rPr>
                <w:rFonts w:ascii="Comic Sans MS" w:hAnsi="Comic Sans MS"/>
                <w:sz w:val="16"/>
                <w:szCs w:val="18"/>
              </w:rPr>
              <w:t>really good</w:t>
            </w:r>
            <w:proofErr w:type="gramEnd"/>
            <w:r w:rsidRPr="007D2840">
              <w:rPr>
                <w:rFonts w:ascii="Comic Sans MS" w:hAnsi="Comic Sans MS"/>
                <w:sz w:val="16"/>
                <w:szCs w:val="18"/>
              </w:rPr>
              <w:t xml:space="preserve"> ones to display.</w:t>
            </w:r>
          </w:p>
          <w:p w14:paraId="2D3D691D" w14:textId="77777777" w:rsidR="00300530" w:rsidRPr="007D2840" w:rsidRDefault="00300530" w:rsidP="001C6FD4">
            <w:pPr>
              <w:ind w:left="306" w:hanging="219"/>
              <w:rPr>
                <w:rFonts w:ascii="Comic Sans MS" w:hAnsi="Comic Sans MS"/>
                <w:sz w:val="16"/>
                <w:szCs w:val="18"/>
              </w:rPr>
            </w:pPr>
          </w:p>
          <w:p w14:paraId="27F653A1" w14:textId="77777777" w:rsidR="00300530" w:rsidRPr="007D2840" w:rsidRDefault="00300530" w:rsidP="001C6FD4">
            <w:pPr>
              <w:pStyle w:val="ListParagraph"/>
              <w:numPr>
                <w:ilvl w:val="0"/>
                <w:numId w:val="2"/>
              </w:numPr>
              <w:ind w:left="306" w:hanging="219"/>
              <w:rPr>
                <w:rFonts w:ascii="Comic Sans MS" w:hAnsi="Comic Sans MS"/>
                <w:sz w:val="16"/>
                <w:szCs w:val="18"/>
              </w:rPr>
            </w:pPr>
            <w:r w:rsidRPr="007D2840">
              <w:rPr>
                <w:rFonts w:ascii="Comic Sans MS" w:hAnsi="Comic Sans MS"/>
                <w:sz w:val="16"/>
                <w:szCs w:val="18"/>
              </w:rPr>
              <w:t>Write a character profile on a character from a book that you are reading currently.</w:t>
            </w:r>
          </w:p>
          <w:p w14:paraId="2FF31604" w14:textId="77777777" w:rsidR="00300530" w:rsidRPr="007D2840" w:rsidRDefault="00300530" w:rsidP="001C6FD4">
            <w:pPr>
              <w:ind w:left="306" w:hanging="219"/>
              <w:rPr>
                <w:rFonts w:ascii="Comic Sans MS" w:hAnsi="Comic Sans MS" w:cstheme="minorHAnsi"/>
                <w:sz w:val="16"/>
                <w:szCs w:val="18"/>
              </w:rPr>
            </w:pPr>
          </w:p>
          <w:p w14:paraId="1BA058B8" w14:textId="3B4856F5" w:rsidR="00300530" w:rsidRPr="007D2840" w:rsidRDefault="004A5391" w:rsidP="001C6FD4">
            <w:pPr>
              <w:pStyle w:val="ListParagraph"/>
              <w:numPr>
                <w:ilvl w:val="0"/>
                <w:numId w:val="2"/>
              </w:numPr>
              <w:ind w:left="306" w:hanging="219"/>
              <w:rPr>
                <w:rFonts w:ascii="Comic Sans MS" w:hAnsi="Comic Sans MS"/>
                <w:sz w:val="16"/>
                <w:szCs w:val="18"/>
              </w:rPr>
            </w:pPr>
            <w:r w:rsidRPr="007D2840">
              <w:rPr>
                <w:rFonts w:ascii="Comic Sans MS" w:hAnsi="Comic Sans MS"/>
                <w:sz w:val="16"/>
                <w:szCs w:val="18"/>
              </w:rPr>
              <w:t>Complete an author study of Peter Bunzl</w:t>
            </w:r>
            <w:r w:rsidR="00A141DE" w:rsidRPr="007D2840">
              <w:rPr>
                <w:rFonts w:ascii="Comic Sans MS" w:hAnsi="Comic Sans MS"/>
                <w:sz w:val="16"/>
                <w:szCs w:val="18"/>
              </w:rPr>
              <w:t xml:space="preserve"> who is the author </w:t>
            </w:r>
            <w:r w:rsidR="00B52B1F" w:rsidRPr="007D2840">
              <w:rPr>
                <w:rFonts w:ascii="Comic Sans MS" w:hAnsi="Comic Sans MS"/>
                <w:sz w:val="16"/>
                <w:szCs w:val="18"/>
              </w:rPr>
              <w:t>and illustrat</w:t>
            </w:r>
            <w:r w:rsidR="00501F8C" w:rsidRPr="007D2840">
              <w:rPr>
                <w:rFonts w:ascii="Comic Sans MS" w:hAnsi="Comic Sans MS"/>
                <w:sz w:val="16"/>
                <w:szCs w:val="18"/>
              </w:rPr>
              <w:t>or of our class novel.</w:t>
            </w:r>
          </w:p>
        </w:tc>
        <w:tc>
          <w:tcPr>
            <w:tcW w:w="5129" w:type="dxa"/>
            <w:shd w:val="clear" w:color="auto" w:fill="FFE599" w:themeFill="accent4" w:themeFillTint="66"/>
            <w:vAlign w:val="center"/>
          </w:tcPr>
          <w:p w14:paraId="71784656" w14:textId="1853B8AA" w:rsidR="00667C46" w:rsidRPr="007D2840" w:rsidRDefault="00181E2F" w:rsidP="004A52B2">
            <w:pPr>
              <w:jc w:val="center"/>
              <w:rPr>
                <w:rFonts w:ascii="Comic Sans MS" w:hAnsi="Comic Sans MS" w:cstheme="minorHAnsi"/>
                <w:b/>
                <w:bCs/>
                <w:sz w:val="16"/>
                <w:szCs w:val="18"/>
              </w:rPr>
            </w:pPr>
            <w:r w:rsidRPr="007D2840">
              <w:rPr>
                <w:rFonts w:ascii="Comic Sans MS" w:hAnsi="Comic Sans MS" w:cstheme="minorHAnsi"/>
                <w:b/>
                <w:bCs/>
                <w:sz w:val="16"/>
                <w:szCs w:val="18"/>
              </w:rPr>
              <w:t xml:space="preserve">Learning </w:t>
            </w:r>
            <w:proofErr w:type="gramStart"/>
            <w:r w:rsidRPr="007D2840">
              <w:rPr>
                <w:rFonts w:ascii="Comic Sans MS" w:hAnsi="Comic Sans MS" w:cstheme="minorHAnsi"/>
                <w:b/>
                <w:bCs/>
                <w:sz w:val="16"/>
                <w:szCs w:val="18"/>
              </w:rPr>
              <w:t xml:space="preserve">Quest </w:t>
            </w:r>
            <w:r w:rsidR="0089555D" w:rsidRPr="007D2840">
              <w:rPr>
                <w:rFonts w:ascii="Comic Sans MS" w:hAnsi="Comic Sans MS" w:cstheme="minorHAnsi"/>
                <w:b/>
                <w:bCs/>
                <w:sz w:val="16"/>
                <w:szCs w:val="18"/>
              </w:rPr>
              <w:t xml:space="preserve"> -</w:t>
            </w:r>
            <w:proofErr w:type="gramEnd"/>
            <w:r w:rsidR="00667C46" w:rsidRPr="007D2840">
              <w:rPr>
                <w:rFonts w:ascii="Comic Sans MS" w:hAnsi="Comic Sans MS" w:cstheme="minorHAnsi"/>
                <w:b/>
                <w:bCs/>
                <w:sz w:val="16"/>
                <w:szCs w:val="18"/>
              </w:rPr>
              <w:t xml:space="preserve"> </w:t>
            </w:r>
            <w:r w:rsidR="007E700D" w:rsidRPr="007D2840">
              <w:rPr>
                <w:rFonts w:ascii="Comic Sans MS" w:hAnsi="Comic Sans MS" w:cstheme="minorHAnsi"/>
                <w:b/>
                <w:bCs/>
                <w:sz w:val="16"/>
                <w:szCs w:val="18"/>
              </w:rPr>
              <w:t>H</w:t>
            </w:r>
            <w:r w:rsidR="00667C46" w:rsidRPr="007D2840">
              <w:rPr>
                <w:rFonts w:ascii="Comic Sans MS" w:hAnsi="Comic Sans MS" w:cstheme="minorHAnsi"/>
                <w:b/>
                <w:bCs/>
                <w:sz w:val="16"/>
                <w:szCs w:val="18"/>
              </w:rPr>
              <w:t>istory</w:t>
            </w:r>
          </w:p>
          <w:p w14:paraId="2E2F33A0" w14:textId="77777777" w:rsidR="00667C46" w:rsidRPr="007D2840" w:rsidRDefault="00667C46" w:rsidP="004A52B2">
            <w:pPr>
              <w:jc w:val="center"/>
              <w:rPr>
                <w:rFonts w:ascii="Comic Sans MS" w:hAnsi="Comic Sans MS"/>
                <w:sz w:val="16"/>
                <w:szCs w:val="18"/>
              </w:rPr>
            </w:pPr>
            <w:r w:rsidRPr="007D2840">
              <w:rPr>
                <w:rFonts w:ascii="Comic Sans MS" w:hAnsi="Comic Sans MS"/>
                <w:sz w:val="16"/>
                <w:szCs w:val="18"/>
              </w:rPr>
              <w:t xml:space="preserve">The inspiration for </w:t>
            </w:r>
            <w:proofErr w:type="spellStart"/>
            <w:r w:rsidRPr="007D2840">
              <w:rPr>
                <w:rFonts w:ascii="Comic Sans MS" w:hAnsi="Comic Sans MS"/>
                <w:sz w:val="16"/>
                <w:szCs w:val="18"/>
              </w:rPr>
              <w:t>Cogheart</w:t>
            </w:r>
            <w:proofErr w:type="spellEnd"/>
            <w:r w:rsidRPr="007D2840">
              <w:rPr>
                <w:rFonts w:ascii="Comic Sans MS" w:hAnsi="Comic Sans MS"/>
                <w:sz w:val="16"/>
                <w:szCs w:val="18"/>
              </w:rPr>
              <w:t xml:space="preserve"> came from reading about the clockmaking geniuses of the 18th and 19th Century who built the first automata and androids (- these are the </w:t>
            </w:r>
            <w:proofErr w:type="gramStart"/>
            <w:r w:rsidRPr="007D2840">
              <w:rPr>
                <w:rFonts w:ascii="Comic Sans MS" w:hAnsi="Comic Sans MS"/>
                <w:sz w:val="16"/>
                <w:szCs w:val="18"/>
              </w:rPr>
              <w:t>old fashioned</w:t>
            </w:r>
            <w:proofErr w:type="gramEnd"/>
            <w:r w:rsidRPr="007D2840">
              <w:rPr>
                <w:rFonts w:ascii="Comic Sans MS" w:hAnsi="Comic Sans MS"/>
                <w:sz w:val="16"/>
                <w:szCs w:val="18"/>
              </w:rPr>
              <w:t xml:space="preserve"> words for clockwork robots, for the word robot was only invented in the 20th century).</w:t>
            </w:r>
          </w:p>
          <w:p w14:paraId="63DC47A1" w14:textId="77777777" w:rsidR="00667C46" w:rsidRPr="007D2840" w:rsidRDefault="00667C46" w:rsidP="004A52B2">
            <w:pPr>
              <w:jc w:val="center"/>
              <w:rPr>
                <w:rFonts w:ascii="Comic Sans MS" w:hAnsi="Comic Sans MS"/>
                <w:sz w:val="16"/>
                <w:szCs w:val="18"/>
              </w:rPr>
            </w:pPr>
            <w:r w:rsidRPr="007D2840">
              <w:rPr>
                <w:rFonts w:ascii="Comic Sans MS" w:hAnsi="Comic Sans MS"/>
                <w:sz w:val="16"/>
                <w:szCs w:val="18"/>
              </w:rPr>
              <w:t>Can you find out anything about the following famous early automat</w:t>
            </w:r>
            <w:r w:rsidR="00A44EA6" w:rsidRPr="007D2840">
              <w:rPr>
                <w:rFonts w:ascii="Comic Sans MS" w:hAnsi="Comic Sans MS"/>
                <w:sz w:val="16"/>
                <w:szCs w:val="18"/>
              </w:rPr>
              <w:t>i</w:t>
            </w:r>
            <w:r w:rsidRPr="007D2840">
              <w:rPr>
                <w:rFonts w:ascii="Comic Sans MS" w:hAnsi="Comic Sans MS"/>
                <w:sz w:val="16"/>
                <w:szCs w:val="18"/>
              </w:rPr>
              <w:t>ons online and in books? What were they like, when were they built, and what did they do?</w:t>
            </w:r>
          </w:p>
          <w:p w14:paraId="14B4E8C5" w14:textId="77777777" w:rsidR="00667C46" w:rsidRPr="007D2840" w:rsidRDefault="00667C46" w:rsidP="00667C46">
            <w:pPr>
              <w:pStyle w:val="ListParagraph"/>
              <w:numPr>
                <w:ilvl w:val="0"/>
                <w:numId w:val="11"/>
              </w:numPr>
              <w:rPr>
                <w:rFonts w:ascii="Comic Sans MS" w:hAnsi="Comic Sans MS"/>
                <w:sz w:val="16"/>
                <w:szCs w:val="18"/>
              </w:rPr>
            </w:pPr>
            <w:r w:rsidRPr="007D2840">
              <w:rPr>
                <w:rFonts w:ascii="Comic Sans MS" w:hAnsi="Comic Sans MS"/>
                <w:sz w:val="16"/>
                <w:szCs w:val="18"/>
              </w:rPr>
              <w:t>The Silver Swan by James Cox</w:t>
            </w:r>
          </w:p>
          <w:p w14:paraId="7B529C03" w14:textId="77777777" w:rsidR="00667C46" w:rsidRPr="007D2840" w:rsidRDefault="00667C46" w:rsidP="00667C46">
            <w:pPr>
              <w:pStyle w:val="ListParagraph"/>
              <w:numPr>
                <w:ilvl w:val="0"/>
                <w:numId w:val="11"/>
              </w:numPr>
              <w:rPr>
                <w:rFonts w:ascii="Comic Sans MS" w:hAnsi="Comic Sans MS"/>
                <w:sz w:val="16"/>
                <w:szCs w:val="18"/>
              </w:rPr>
            </w:pPr>
            <w:r w:rsidRPr="007D2840">
              <w:rPr>
                <w:rFonts w:ascii="Comic Sans MS" w:hAnsi="Comic Sans MS"/>
                <w:sz w:val="16"/>
                <w:szCs w:val="18"/>
              </w:rPr>
              <w:t>The Digesting Duck by Jacques de Vaucanson</w:t>
            </w:r>
          </w:p>
          <w:p w14:paraId="2B38261D" w14:textId="77777777" w:rsidR="00181E2F" w:rsidRPr="007D2840" w:rsidRDefault="00667C46" w:rsidP="00667C46">
            <w:pPr>
              <w:pStyle w:val="ListParagraph"/>
              <w:numPr>
                <w:ilvl w:val="0"/>
                <w:numId w:val="11"/>
              </w:numPr>
              <w:rPr>
                <w:rFonts w:ascii="Comic Sans MS" w:hAnsi="Comic Sans MS" w:cstheme="minorHAnsi"/>
                <w:sz w:val="16"/>
                <w:szCs w:val="18"/>
              </w:rPr>
            </w:pPr>
            <w:r w:rsidRPr="007D2840">
              <w:rPr>
                <w:rFonts w:ascii="Comic Sans MS" w:hAnsi="Comic Sans MS"/>
                <w:sz w:val="16"/>
                <w:szCs w:val="18"/>
              </w:rPr>
              <w:t>The Draughtsman by Jaquet-Droz</w:t>
            </w:r>
            <w:r w:rsidR="0089555D" w:rsidRPr="007D2840">
              <w:rPr>
                <w:rFonts w:ascii="Comic Sans MS" w:hAnsi="Comic Sans MS" w:cstheme="minorHAnsi"/>
                <w:b/>
                <w:bCs/>
                <w:sz w:val="16"/>
                <w:szCs w:val="18"/>
              </w:rPr>
              <w:t xml:space="preserve"> </w:t>
            </w:r>
          </w:p>
          <w:p w14:paraId="241AE64D" w14:textId="77777777" w:rsidR="00667C46" w:rsidRPr="007D2840" w:rsidRDefault="00667C46" w:rsidP="00667C46">
            <w:pPr>
              <w:pStyle w:val="ListParagraph"/>
              <w:numPr>
                <w:ilvl w:val="0"/>
                <w:numId w:val="11"/>
              </w:numPr>
              <w:rPr>
                <w:rFonts w:ascii="Comic Sans MS" w:hAnsi="Comic Sans MS" w:cstheme="minorHAnsi"/>
                <w:sz w:val="16"/>
                <w:szCs w:val="18"/>
              </w:rPr>
            </w:pPr>
            <w:r w:rsidRPr="007D2840">
              <w:rPr>
                <w:rFonts w:ascii="Comic Sans MS" w:hAnsi="Comic Sans MS"/>
                <w:sz w:val="16"/>
                <w:szCs w:val="18"/>
              </w:rPr>
              <w:t>The Turk, also known as the Mechanical Turk or Automaton Chess Player by Wolfgang Von Kemplen.</w:t>
            </w:r>
          </w:p>
        </w:tc>
        <w:tc>
          <w:tcPr>
            <w:tcW w:w="5130" w:type="dxa"/>
            <w:shd w:val="clear" w:color="auto" w:fill="FFE599" w:themeFill="accent4" w:themeFillTint="66"/>
          </w:tcPr>
          <w:p w14:paraId="3701E18E" w14:textId="6BD44C58" w:rsidR="00634DD9" w:rsidRPr="007D2840" w:rsidRDefault="00181E2F" w:rsidP="004A52B2">
            <w:pPr>
              <w:jc w:val="center"/>
              <w:rPr>
                <w:rFonts w:ascii="Comic Sans MS" w:hAnsi="Comic Sans MS"/>
                <w:b/>
                <w:bCs/>
                <w:sz w:val="16"/>
                <w:szCs w:val="18"/>
              </w:rPr>
            </w:pPr>
            <w:r w:rsidRPr="007D2840">
              <w:rPr>
                <w:rFonts w:ascii="Comic Sans MS" w:hAnsi="Comic Sans MS"/>
                <w:b/>
                <w:bCs/>
                <w:sz w:val="16"/>
                <w:szCs w:val="18"/>
              </w:rPr>
              <w:t>Learning Quest</w:t>
            </w:r>
            <w:r w:rsidR="001D6552" w:rsidRPr="007D2840">
              <w:rPr>
                <w:rFonts w:ascii="Comic Sans MS" w:hAnsi="Comic Sans MS"/>
                <w:b/>
                <w:bCs/>
                <w:sz w:val="16"/>
                <w:szCs w:val="18"/>
              </w:rPr>
              <w:t xml:space="preserve"> </w:t>
            </w:r>
            <w:r w:rsidR="00634DD9" w:rsidRPr="007D2840">
              <w:rPr>
                <w:rFonts w:ascii="Comic Sans MS" w:hAnsi="Comic Sans MS"/>
                <w:b/>
                <w:bCs/>
                <w:sz w:val="16"/>
                <w:szCs w:val="18"/>
              </w:rPr>
              <w:t>–</w:t>
            </w:r>
            <w:r w:rsidR="001D6552" w:rsidRPr="007D2840">
              <w:rPr>
                <w:rFonts w:ascii="Comic Sans MS" w:hAnsi="Comic Sans MS"/>
                <w:b/>
                <w:bCs/>
                <w:sz w:val="16"/>
                <w:szCs w:val="18"/>
              </w:rPr>
              <w:t xml:space="preserve"> </w:t>
            </w:r>
            <w:r w:rsidR="00667C46" w:rsidRPr="007D2840">
              <w:rPr>
                <w:rFonts w:ascii="Comic Sans MS" w:hAnsi="Comic Sans MS"/>
                <w:b/>
                <w:bCs/>
                <w:sz w:val="16"/>
                <w:szCs w:val="18"/>
              </w:rPr>
              <w:t xml:space="preserve">DT, </w:t>
            </w:r>
            <w:r w:rsidR="007E700D" w:rsidRPr="007D2840">
              <w:rPr>
                <w:rFonts w:ascii="Comic Sans MS" w:hAnsi="Comic Sans MS"/>
                <w:b/>
                <w:bCs/>
                <w:sz w:val="16"/>
                <w:szCs w:val="18"/>
              </w:rPr>
              <w:t>S</w:t>
            </w:r>
            <w:r w:rsidR="00667C46" w:rsidRPr="007D2840">
              <w:rPr>
                <w:rFonts w:ascii="Comic Sans MS" w:hAnsi="Comic Sans MS"/>
                <w:b/>
                <w:bCs/>
                <w:sz w:val="16"/>
                <w:szCs w:val="18"/>
              </w:rPr>
              <w:t xml:space="preserve">cience, </w:t>
            </w:r>
            <w:r w:rsidR="007E700D" w:rsidRPr="007D2840">
              <w:rPr>
                <w:rFonts w:ascii="Comic Sans MS" w:hAnsi="Comic Sans MS"/>
                <w:b/>
                <w:bCs/>
                <w:sz w:val="16"/>
                <w:szCs w:val="18"/>
              </w:rPr>
              <w:t>A</w:t>
            </w:r>
            <w:r w:rsidR="00667C46" w:rsidRPr="007D2840">
              <w:rPr>
                <w:rFonts w:ascii="Comic Sans MS" w:hAnsi="Comic Sans MS"/>
                <w:b/>
                <w:bCs/>
                <w:sz w:val="16"/>
                <w:szCs w:val="18"/>
              </w:rPr>
              <w:t>rt</w:t>
            </w:r>
          </w:p>
          <w:p w14:paraId="5E36C64C" w14:textId="22F8E7AE" w:rsidR="00667C46" w:rsidRPr="007D2840" w:rsidRDefault="00667C46" w:rsidP="00B90022">
            <w:pPr>
              <w:rPr>
                <w:rFonts w:ascii="Comic Sans MS" w:hAnsi="Comic Sans MS"/>
                <w:sz w:val="16"/>
                <w:szCs w:val="18"/>
              </w:rPr>
            </w:pPr>
            <w:r w:rsidRPr="007D2840">
              <w:rPr>
                <w:rFonts w:ascii="Comic Sans MS" w:hAnsi="Comic Sans MS"/>
                <w:sz w:val="16"/>
                <w:szCs w:val="18"/>
              </w:rPr>
              <w:t xml:space="preserve">As part of our learning </w:t>
            </w:r>
            <w:proofErr w:type="gramStart"/>
            <w:r w:rsidRPr="007D2840">
              <w:rPr>
                <w:rFonts w:ascii="Comic Sans MS" w:hAnsi="Comic Sans MS"/>
                <w:sz w:val="16"/>
                <w:szCs w:val="18"/>
              </w:rPr>
              <w:t>quest</w:t>
            </w:r>
            <w:proofErr w:type="gramEnd"/>
            <w:r w:rsidRPr="007D2840">
              <w:rPr>
                <w:rFonts w:ascii="Comic Sans MS" w:hAnsi="Comic Sans MS"/>
                <w:sz w:val="16"/>
                <w:szCs w:val="18"/>
              </w:rPr>
              <w:t xml:space="preserve"> we will be </w:t>
            </w:r>
            <w:r w:rsidR="007E700D" w:rsidRPr="007D2840">
              <w:rPr>
                <w:rFonts w:ascii="Comic Sans MS" w:hAnsi="Comic Sans MS"/>
                <w:sz w:val="16"/>
                <w:szCs w:val="18"/>
              </w:rPr>
              <w:t>designing</w:t>
            </w:r>
            <w:r w:rsidRPr="007D2840">
              <w:rPr>
                <w:rFonts w:ascii="Comic Sans MS" w:hAnsi="Comic Sans MS"/>
                <w:sz w:val="16"/>
                <w:szCs w:val="18"/>
              </w:rPr>
              <w:t xml:space="preserve"> our own steampunk inspired ‘</w:t>
            </w:r>
            <w:proofErr w:type="spellStart"/>
            <w:r w:rsidRPr="007D2840">
              <w:rPr>
                <w:rFonts w:ascii="Comic Sans MS" w:hAnsi="Comic Sans MS"/>
                <w:sz w:val="16"/>
                <w:szCs w:val="18"/>
              </w:rPr>
              <w:t>mechanimals</w:t>
            </w:r>
            <w:proofErr w:type="spellEnd"/>
            <w:r w:rsidRPr="007D2840">
              <w:rPr>
                <w:rFonts w:ascii="Comic Sans MS" w:hAnsi="Comic Sans MS"/>
                <w:sz w:val="16"/>
                <w:szCs w:val="18"/>
              </w:rPr>
              <w:t xml:space="preserve">’.  </w:t>
            </w:r>
            <w:r w:rsidR="00B90022" w:rsidRPr="007D2840">
              <w:rPr>
                <w:rFonts w:ascii="Comic Sans MS" w:hAnsi="Comic Sans MS"/>
                <w:sz w:val="16"/>
                <w:szCs w:val="18"/>
              </w:rPr>
              <w:t>You could design and make your own one.  Things to use could be…</w:t>
            </w:r>
          </w:p>
          <w:p w14:paraId="766236E9" w14:textId="394B4C7A" w:rsidR="00667C46" w:rsidRPr="007D2840" w:rsidRDefault="00B90022" w:rsidP="00667C46">
            <w:pPr>
              <w:pStyle w:val="ListParagraph"/>
              <w:numPr>
                <w:ilvl w:val="0"/>
                <w:numId w:val="12"/>
              </w:numPr>
              <w:rPr>
                <w:rFonts w:ascii="Comic Sans MS" w:hAnsi="Comic Sans MS" w:cstheme="minorHAnsi"/>
                <w:sz w:val="16"/>
                <w:szCs w:val="18"/>
              </w:rPr>
            </w:pPr>
            <w:r w:rsidRPr="007D2840">
              <w:rPr>
                <w:rFonts w:ascii="Comic Sans MS" w:hAnsi="Comic Sans MS" w:cstheme="minorHAnsi"/>
                <w:noProof/>
                <w:sz w:val="16"/>
                <w:szCs w:val="18"/>
                <w:lang w:eastAsia="en-GB"/>
              </w:rPr>
              <w:drawing>
                <wp:anchor distT="0" distB="0" distL="114300" distR="114300" simplePos="0" relativeHeight="251658247" behindDoc="0" locked="0" layoutInCell="1" allowOverlap="1" wp14:anchorId="779069E1" wp14:editId="3D27737E">
                  <wp:simplePos x="0" y="0"/>
                  <wp:positionH relativeFrom="column">
                    <wp:posOffset>2433955</wp:posOffset>
                  </wp:positionH>
                  <wp:positionV relativeFrom="paragraph">
                    <wp:posOffset>240665</wp:posOffset>
                  </wp:positionV>
                  <wp:extent cx="687895" cy="508635"/>
                  <wp:effectExtent l="0" t="0" r="0" b="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7895" cy="508635"/>
                          </a:xfrm>
                          <a:prstGeom prst="rect">
                            <a:avLst/>
                          </a:prstGeom>
                        </pic:spPr>
                      </pic:pic>
                    </a:graphicData>
                  </a:graphic>
                  <wp14:sizeRelH relativeFrom="margin">
                    <wp14:pctWidth>0</wp14:pctWidth>
                  </wp14:sizeRelH>
                  <wp14:sizeRelV relativeFrom="margin">
                    <wp14:pctHeight>0</wp14:pctHeight>
                  </wp14:sizeRelV>
                </wp:anchor>
              </w:drawing>
            </w:r>
            <w:r w:rsidR="00667C46" w:rsidRPr="007D2840">
              <w:rPr>
                <w:rFonts w:ascii="Comic Sans MS" w:hAnsi="Comic Sans MS" w:cstheme="minorHAnsi"/>
                <w:sz w:val="16"/>
                <w:szCs w:val="18"/>
              </w:rPr>
              <w:t xml:space="preserve">Metal items – cogs, chains, screws, pipes etc… </w:t>
            </w:r>
          </w:p>
          <w:p w14:paraId="30E178AA" w14:textId="76A3DEB5" w:rsidR="00667C46" w:rsidRPr="007D2840" w:rsidRDefault="00667C46" w:rsidP="00667C46">
            <w:pPr>
              <w:pStyle w:val="ListParagraph"/>
              <w:numPr>
                <w:ilvl w:val="0"/>
                <w:numId w:val="12"/>
              </w:numPr>
              <w:rPr>
                <w:rFonts w:ascii="Comic Sans MS" w:hAnsi="Comic Sans MS" w:cstheme="minorHAnsi"/>
                <w:sz w:val="16"/>
                <w:szCs w:val="18"/>
              </w:rPr>
            </w:pPr>
            <w:r w:rsidRPr="007D2840">
              <w:rPr>
                <w:rFonts w:ascii="Comic Sans MS" w:hAnsi="Comic Sans MS" w:cstheme="minorHAnsi"/>
                <w:sz w:val="16"/>
                <w:szCs w:val="18"/>
              </w:rPr>
              <w:t>Unwanted watches and jewellery</w:t>
            </w:r>
          </w:p>
          <w:p w14:paraId="54DEDA83" w14:textId="21749906" w:rsidR="00667C46" w:rsidRPr="007D2840" w:rsidRDefault="00667C46" w:rsidP="00667C46">
            <w:pPr>
              <w:pStyle w:val="ListParagraph"/>
              <w:numPr>
                <w:ilvl w:val="0"/>
                <w:numId w:val="12"/>
              </w:numPr>
              <w:rPr>
                <w:rFonts w:ascii="Comic Sans MS" w:hAnsi="Comic Sans MS" w:cstheme="minorHAnsi"/>
                <w:sz w:val="16"/>
                <w:szCs w:val="18"/>
              </w:rPr>
            </w:pPr>
            <w:r w:rsidRPr="007D2840">
              <w:rPr>
                <w:rFonts w:ascii="Comic Sans MS" w:hAnsi="Comic Sans MS" w:cstheme="minorHAnsi"/>
                <w:sz w:val="16"/>
                <w:szCs w:val="18"/>
              </w:rPr>
              <w:t>Foil food packaging</w:t>
            </w:r>
          </w:p>
          <w:p w14:paraId="0471BBBE" w14:textId="524229D8" w:rsidR="00667C46" w:rsidRPr="007D2840" w:rsidRDefault="00667C46" w:rsidP="00667C46">
            <w:pPr>
              <w:pStyle w:val="ListParagraph"/>
              <w:numPr>
                <w:ilvl w:val="0"/>
                <w:numId w:val="12"/>
              </w:numPr>
              <w:rPr>
                <w:rFonts w:ascii="Comic Sans MS" w:hAnsi="Comic Sans MS" w:cstheme="minorHAnsi"/>
                <w:sz w:val="16"/>
                <w:szCs w:val="18"/>
              </w:rPr>
            </w:pPr>
            <w:r w:rsidRPr="007D2840">
              <w:rPr>
                <w:rFonts w:ascii="Comic Sans MS" w:hAnsi="Comic Sans MS" w:cstheme="minorHAnsi"/>
                <w:sz w:val="16"/>
                <w:szCs w:val="18"/>
              </w:rPr>
              <w:t>Parts of broken toys</w:t>
            </w:r>
          </w:p>
          <w:p w14:paraId="1A3C2DEF" w14:textId="74BA6A75" w:rsidR="00667C46" w:rsidRPr="007D2840" w:rsidRDefault="00667C46" w:rsidP="00667C46">
            <w:pPr>
              <w:pStyle w:val="ListParagraph"/>
              <w:numPr>
                <w:ilvl w:val="0"/>
                <w:numId w:val="12"/>
              </w:numPr>
              <w:rPr>
                <w:rFonts w:ascii="Comic Sans MS" w:hAnsi="Comic Sans MS" w:cstheme="minorHAnsi"/>
                <w:sz w:val="16"/>
                <w:szCs w:val="18"/>
              </w:rPr>
            </w:pPr>
            <w:r w:rsidRPr="007D2840">
              <w:rPr>
                <w:rFonts w:ascii="Comic Sans MS" w:hAnsi="Comic Sans MS" w:cstheme="minorHAnsi"/>
                <w:sz w:val="16"/>
                <w:szCs w:val="18"/>
              </w:rPr>
              <w:t xml:space="preserve">You may find some plastic and cardboard items like kitchen roll tubes and </w:t>
            </w:r>
          </w:p>
          <w:p w14:paraId="11BAEF5C" w14:textId="1EF42B6E" w:rsidR="00667C46" w:rsidRPr="007D2840" w:rsidRDefault="00667C46" w:rsidP="00667C46">
            <w:pPr>
              <w:pStyle w:val="ListParagraph"/>
              <w:rPr>
                <w:rFonts w:ascii="Comic Sans MS" w:hAnsi="Comic Sans MS" w:cstheme="minorHAnsi"/>
                <w:sz w:val="16"/>
                <w:szCs w:val="18"/>
              </w:rPr>
            </w:pPr>
            <w:r w:rsidRPr="007D2840">
              <w:rPr>
                <w:rFonts w:ascii="Comic Sans MS" w:hAnsi="Comic Sans MS" w:cstheme="minorHAnsi"/>
                <w:sz w:val="16"/>
                <w:szCs w:val="18"/>
              </w:rPr>
              <w:t>milk carton tops useful</w:t>
            </w:r>
          </w:p>
          <w:p w14:paraId="4B7D657A" w14:textId="77777777" w:rsidR="0014191D" w:rsidRPr="007D2840" w:rsidRDefault="0014191D" w:rsidP="00667C46">
            <w:pPr>
              <w:jc w:val="center"/>
              <w:rPr>
                <w:rFonts w:ascii="Comic Sans MS" w:hAnsi="Comic Sans MS" w:cstheme="minorHAnsi"/>
                <w:sz w:val="16"/>
                <w:szCs w:val="18"/>
              </w:rPr>
            </w:pPr>
          </w:p>
        </w:tc>
      </w:tr>
      <w:tr w:rsidR="00300530" w14:paraId="2CBF79B8" w14:textId="77777777" w:rsidTr="001C6FD4">
        <w:tc>
          <w:tcPr>
            <w:tcW w:w="5129" w:type="dxa"/>
            <w:vMerge/>
            <w:shd w:val="clear" w:color="auto" w:fill="FFE599" w:themeFill="accent4" w:themeFillTint="66"/>
          </w:tcPr>
          <w:p w14:paraId="490636F8" w14:textId="77777777" w:rsidR="00300530" w:rsidRPr="007D2840" w:rsidRDefault="00300530" w:rsidP="001C6FD4">
            <w:pPr>
              <w:jc w:val="center"/>
              <w:rPr>
                <w:rFonts w:ascii="Comic Sans MS" w:hAnsi="Comic Sans MS"/>
                <w:b/>
                <w:bCs/>
                <w:sz w:val="16"/>
                <w:szCs w:val="18"/>
              </w:rPr>
            </w:pPr>
          </w:p>
        </w:tc>
        <w:tc>
          <w:tcPr>
            <w:tcW w:w="5129" w:type="dxa"/>
            <w:shd w:val="clear" w:color="auto" w:fill="FFE599" w:themeFill="accent4" w:themeFillTint="66"/>
            <w:vAlign w:val="center"/>
          </w:tcPr>
          <w:p w14:paraId="0E77B57E" w14:textId="52276CA0" w:rsidR="00D870CD" w:rsidRPr="007D2840" w:rsidRDefault="00181E2F" w:rsidP="004A52B2">
            <w:pPr>
              <w:jc w:val="center"/>
              <w:rPr>
                <w:rFonts w:ascii="Comic Sans MS" w:hAnsi="Comic Sans MS" w:cstheme="minorHAnsi"/>
                <w:b/>
                <w:bCs/>
                <w:sz w:val="16"/>
                <w:szCs w:val="18"/>
              </w:rPr>
            </w:pPr>
            <w:r w:rsidRPr="007D2840">
              <w:rPr>
                <w:rFonts w:ascii="Comic Sans MS" w:hAnsi="Comic Sans MS" w:cstheme="minorHAnsi"/>
                <w:b/>
                <w:bCs/>
                <w:sz w:val="16"/>
                <w:szCs w:val="18"/>
              </w:rPr>
              <w:t xml:space="preserve">Learning Quest </w:t>
            </w:r>
            <w:r w:rsidR="00D870CD" w:rsidRPr="007D2840">
              <w:rPr>
                <w:rFonts w:ascii="Comic Sans MS" w:hAnsi="Comic Sans MS" w:cstheme="minorHAnsi"/>
                <w:b/>
                <w:bCs/>
                <w:sz w:val="16"/>
                <w:szCs w:val="18"/>
              </w:rPr>
              <w:t>–</w:t>
            </w:r>
            <w:r w:rsidR="00667C46" w:rsidRPr="007D2840">
              <w:rPr>
                <w:rFonts w:ascii="Comic Sans MS" w:hAnsi="Comic Sans MS" w:cstheme="minorHAnsi"/>
                <w:b/>
                <w:bCs/>
                <w:sz w:val="16"/>
                <w:szCs w:val="18"/>
              </w:rPr>
              <w:t xml:space="preserve"> </w:t>
            </w:r>
            <w:r w:rsidR="007E700D" w:rsidRPr="007D2840">
              <w:rPr>
                <w:rFonts w:ascii="Comic Sans MS" w:hAnsi="Comic Sans MS" w:cstheme="minorHAnsi"/>
                <w:b/>
                <w:bCs/>
                <w:sz w:val="16"/>
                <w:szCs w:val="18"/>
              </w:rPr>
              <w:t>H</w:t>
            </w:r>
            <w:r w:rsidR="00667C46" w:rsidRPr="007D2840">
              <w:rPr>
                <w:rFonts w:ascii="Comic Sans MS" w:hAnsi="Comic Sans MS" w:cstheme="minorHAnsi"/>
                <w:b/>
                <w:bCs/>
                <w:sz w:val="16"/>
                <w:szCs w:val="18"/>
              </w:rPr>
              <w:t>istory / DT</w:t>
            </w:r>
          </w:p>
          <w:p w14:paraId="217A5DBF" w14:textId="77777777" w:rsidR="00667C46" w:rsidRPr="007D2840" w:rsidRDefault="00667C46" w:rsidP="004A52B2">
            <w:pPr>
              <w:jc w:val="center"/>
              <w:rPr>
                <w:rFonts w:ascii="Comic Sans MS" w:hAnsi="Comic Sans MS" w:cstheme="minorHAnsi"/>
                <w:sz w:val="16"/>
                <w:szCs w:val="18"/>
              </w:rPr>
            </w:pPr>
            <w:r w:rsidRPr="007D2840">
              <w:rPr>
                <w:rFonts w:ascii="Comic Sans MS" w:hAnsi="Comic Sans MS" w:cstheme="minorHAnsi"/>
                <w:sz w:val="16"/>
                <w:szCs w:val="18"/>
              </w:rPr>
              <w:t>What is a zoetrope?  Find out and then have a go at making one of your own.  There are lots of websites with ideas or templates.</w:t>
            </w:r>
          </w:p>
        </w:tc>
        <w:tc>
          <w:tcPr>
            <w:tcW w:w="5130" w:type="dxa"/>
            <w:shd w:val="clear" w:color="auto" w:fill="FFE599" w:themeFill="accent4" w:themeFillTint="66"/>
            <w:vAlign w:val="center"/>
          </w:tcPr>
          <w:p w14:paraId="6E6B19FD" w14:textId="77777777" w:rsidR="00634DD9" w:rsidRPr="007D2840" w:rsidRDefault="00181E2F" w:rsidP="004A52B2">
            <w:pPr>
              <w:jc w:val="center"/>
              <w:rPr>
                <w:rFonts w:ascii="Comic Sans MS" w:hAnsi="Comic Sans MS" w:cstheme="minorHAnsi"/>
                <w:sz w:val="16"/>
                <w:szCs w:val="18"/>
              </w:rPr>
            </w:pPr>
            <w:r w:rsidRPr="007D2840">
              <w:rPr>
                <w:rFonts w:ascii="Comic Sans MS" w:hAnsi="Comic Sans MS" w:cstheme="minorHAnsi"/>
                <w:b/>
                <w:bCs/>
                <w:sz w:val="16"/>
                <w:szCs w:val="18"/>
              </w:rPr>
              <w:t>Learning Quest</w:t>
            </w:r>
            <w:r w:rsidR="001D6552" w:rsidRPr="007D2840">
              <w:rPr>
                <w:rFonts w:ascii="Comic Sans MS" w:hAnsi="Comic Sans MS" w:cstheme="minorHAnsi"/>
                <w:b/>
                <w:bCs/>
                <w:sz w:val="16"/>
                <w:szCs w:val="18"/>
              </w:rPr>
              <w:t xml:space="preserve"> </w:t>
            </w:r>
          </w:p>
          <w:p w14:paraId="1DD0E231" w14:textId="77777777" w:rsidR="001D6552" w:rsidRPr="007D2840" w:rsidRDefault="00667C46" w:rsidP="00E34ACF">
            <w:pPr>
              <w:jc w:val="center"/>
              <w:rPr>
                <w:rFonts w:ascii="Comic Sans MS" w:hAnsi="Comic Sans MS" w:cstheme="minorHAnsi"/>
                <w:sz w:val="16"/>
                <w:szCs w:val="18"/>
                <w:u w:val="words"/>
              </w:rPr>
            </w:pPr>
            <w:r w:rsidRPr="007D2840">
              <w:rPr>
                <w:rFonts w:ascii="Comic Sans MS" w:hAnsi="Comic Sans MS" w:cstheme="minorHAnsi"/>
                <w:sz w:val="16"/>
                <w:szCs w:val="18"/>
              </w:rPr>
              <w:t>Watch a Wallace and Gromit film – How many interesting inventions can you spot?!</w:t>
            </w:r>
          </w:p>
          <w:p w14:paraId="71823F33" w14:textId="77777777" w:rsidR="00300530" w:rsidRPr="007D2840" w:rsidRDefault="00300530" w:rsidP="001D6552">
            <w:pPr>
              <w:pStyle w:val="ListParagraph"/>
              <w:ind w:left="-22" w:firstLine="22"/>
              <w:rPr>
                <w:rFonts w:ascii="Comic Sans MS" w:hAnsi="Comic Sans MS" w:cstheme="minorHAnsi"/>
                <w:sz w:val="16"/>
                <w:szCs w:val="18"/>
              </w:rPr>
            </w:pPr>
          </w:p>
        </w:tc>
      </w:tr>
    </w:tbl>
    <w:p w14:paraId="48AD5ACA" w14:textId="77777777" w:rsidR="00300530" w:rsidRDefault="00300530" w:rsidP="00300530">
      <w:pPr>
        <w:spacing w:after="0"/>
        <w:rPr>
          <w:sz w:val="24"/>
          <w:szCs w:val="24"/>
        </w:rPr>
      </w:pPr>
    </w:p>
    <w:p w14:paraId="3D80D425" w14:textId="278175E0" w:rsidR="00BA2A76" w:rsidRPr="00300530" w:rsidRDefault="00BA2A76" w:rsidP="00300530">
      <w:pPr>
        <w:spacing w:after="0"/>
        <w:rPr>
          <w:sz w:val="24"/>
          <w:szCs w:val="24"/>
        </w:rPr>
      </w:pPr>
    </w:p>
    <w:sectPr w:rsidR="00BA2A76" w:rsidRPr="00300530" w:rsidSect="00BD59A1">
      <w:headerReference w:type="even" r:id="rId20"/>
      <w:headerReference w:type="default" r:id="rId21"/>
      <w:footerReference w:type="even" r:id="rId22"/>
      <w:footerReference w:type="default" r:id="rId23"/>
      <w:headerReference w:type="first" r:id="rId24"/>
      <w:footerReference w:type="first" r:id="rId25"/>
      <w:pgSz w:w="16838" w:h="11906" w:orient="landscape"/>
      <w:pgMar w:top="720" w:right="720" w:bottom="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610B7" w14:textId="77777777" w:rsidR="000E41E6" w:rsidRDefault="000E41E6" w:rsidP="004101D0">
      <w:pPr>
        <w:spacing w:after="0" w:line="240" w:lineRule="auto"/>
      </w:pPr>
      <w:r>
        <w:separator/>
      </w:r>
    </w:p>
  </w:endnote>
  <w:endnote w:type="continuationSeparator" w:id="0">
    <w:p w14:paraId="2B1279CB" w14:textId="77777777" w:rsidR="000E41E6" w:rsidRDefault="000E41E6" w:rsidP="004101D0">
      <w:pPr>
        <w:spacing w:after="0" w:line="240" w:lineRule="auto"/>
      </w:pPr>
      <w:r>
        <w:continuationSeparator/>
      </w:r>
    </w:p>
  </w:endnote>
  <w:endnote w:type="continuationNotice" w:id="1">
    <w:p w14:paraId="21096883" w14:textId="77777777" w:rsidR="000E41E6" w:rsidRDefault="000E41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080B" w14:textId="77777777" w:rsidR="00294F7F" w:rsidRDefault="00294F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7B075931" w14:paraId="47F2291A" w14:textId="77777777" w:rsidTr="7B075931">
      <w:trPr>
        <w:trHeight w:val="300"/>
      </w:trPr>
      <w:tc>
        <w:tcPr>
          <w:tcW w:w="5130" w:type="dxa"/>
        </w:tcPr>
        <w:p w14:paraId="319CA327" w14:textId="62D6B729" w:rsidR="7B075931" w:rsidRDefault="7B075931" w:rsidP="7B075931">
          <w:pPr>
            <w:pStyle w:val="Header"/>
            <w:ind w:left="-115"/>
          </w:pPr>
        </w:p>
      </w:tc>
      <w:tc>
        <w:tcPr>
          <w:tcW w:w="5130" w:type="dxa"/>
        </w:tcPr>
        <w:p w14:paraId="0FBC3841" w14:textId="2B4EBDD4" w:rsidR="7B075931" w:rsidRDefault="7B075931" w:rsidP="7B075931">
          <w:pPr>
            <w:pStyle w:val="Header"/>
            <w:jc w:val="center"/>
          </w:pPr>
        </w:p>
      </w:tc>
      <w:tc>
        <w:tcPr>
          <w:tcW w:w="5130" w:type="dxa"/>
        </w:tcPr>
        <w:p w14:paraId="7196C0D3" w14:textId="39ACDCF7" w:rsidR="7B075931" w:rsidRDefault="7B075931" w:rsidP="7B075931">
          <w:pPr>
            <w:pStyle w:val="Header"/>
            <w:ind w:right="-115"/>
            <w:jc w:val="right"/>
          </w:pPr>
        </w:p>
      </w:tc>
    </w:tr>
  </w:tbl>
  <w:p w14:paraId="5A34710A" w14:textId="4CCBF5E0" w:rsidR="7B075931" w:rsidRDefault="7B075931" w:rsidP="7B0759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69CE1" w14:textId="77777777" w:rsidR="00294F7F" w:rsidRDefault="00294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350E6" w14:textId="77777777" w:rsidR="000E41E6" w:rsidRDefault="000E41E6" w:rsidP="004101D0">
      <w:pPr>
        <w:spacing w:after="0" w:line="240" w:lineRule="auto"/>
      </w:pPr>
      <w:r>
        <w:separator/>
      </w:r>
    </w:p>
  </w:footnote>
  <w:footnote w:type="continuationSeparator" w:id="0">
    <w:p w14:paraId="0FBD6009" w14:textId="77777777" w:rsidR="000E41E6" w:rsidRDefault="000E41E6" w:rsidP="004101D0">
      <w:pPr>
        <w:spacing w:after="0" w:line="240" w:lineRule="auto"/>
      </w:pPr>
      <w:r>
        <w:continuationSeparator/>
      </w:r>
    </w:p>
  </w:footnote>
  <w:footnote w:type="continuationNotice" w:id="1">
    <w:p w14:paraId="540605BE" w14:textId="77777777" w:rsidR="000E41E6" w:rsidRDefault="000E41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8D408" w14:textId="77777777" w:rsidR="00294F7F" w:rsidRDefault="00294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1095D" w14:textId="0EC5BC5A" w:rsidR="00F2621B" w:rsidRPr="00206D72" w:rsidRDefault="00F2621B">
    <w:pPr>
      <w:pStyle w:val="Header"/>
      <w:rPr>
        <w:b/>
        <w:bCs/>
        <w:sz w:val="32"/>
        <w:szCs w:val="32"/>
      </w:rPr>
    </w:pPr>
    <w:r w:rsidRPr="00206D72">
      <w:rPr>
        <w:b/>
        <w:bCs/>
        <w:sz w:val="32"/>
        <w:szCs w:val="32"/>
      </w:rPr>
      <w:t xml:space="preserve">Year </w:t>
    </w:r>
    <w:r w:rsidR="00F41066">
      <w:rPr>
        <w:b/>
        <w:bCs/>
        <w:sz w:val="32"/>
        <w:szCs w:val="32"/>
      </w:rPr>
      <w:t>5</w:t>
    </w:r>
    <w:r w:rsidRPr="00206D72">
      <w:rPr>
        <w:b/>
        <w:bCs/>
        <w:sz w:val="32"/>
        <w:szCs w:val="32"/>
      </w:rPr>
      <w:t xml:space="preserve">         </w:t>
    </w:r>
    <w:r w:rsidR="00FF1805" w:rsidRPr="00FF1805">
      <w:rPr>
        <w:b/>
        <w:bCs/>
        <w:sz w:val="32"/>
        <w:szCs w:val="32"/>
      </w:rPr>
      <w:t>Victorians: Golden Age or Dark era?</w:t>
    </w:r>
    <w:r>
      <w:rPr>
        <w:b/>
        <w:bCs/>
        <w:sz w:val="32"/>
        <w:szCs w:val="32"/>
      </w:rPr>
      <w:t xml:space="preserve">         </w:t>
    </w:r>
    <w:r w:rsidR="00F41066">
      <w:rPr>
        <w:b/>
        <w:bCs/>
        <w:sz w:val="32"/>
        <w:szCs w:val="32"/>
      </w:rPr>
      <w:t>Spring 1</w:t>
    </w:r>
    <w:r w:rsidR="00445B9B">
      <w:rPr>
        <w:b/>
        <w:bCs/>
        <w:sz w:val="32"/>
        <w:szCs w:val="32"/>
      </w:rPr>
      <w:t xml:space="preserve"> 202</w:t>
    </w:r>
    <w:r w:rsidR="00FF1805">
      <w:rPr>
        <w:b/>
        <w:bCs/>
        <w:sz w:val="32"/>
        <w:szCs w:val="32"/>
      </w:rPr>
      <w:t>6</w:t>
    </w:r>
    <w:r w:rsidR="008F0359">
      <w:rPr>
        <w:b/>
        <w:bCs/>
        <w:sz w:val="32"/>
        <w:szCs w:val="32"/>
      </w:rPr>
      <w:t xml:space="preserve">                           </w:t>
    </w:r>
    <w:r w:rsidR="008F0359">
      <w:rPr>
        <w:noProof/>
        <w:lang w:eastAsia="en-GB"/>
      </w:rPr>
      <w:drawing>
        <wp:inline distT="0" distB="0" distL="0" distR="0" wp14:anchorId="7865EE9E" wp14:editId="4DFC0D04">
          <wp:extent cx="2266950" cy="400050"/>
          <wp:effectExtent l="0" t="0" r="0" b="0"/>
          <wp:docPr id="866375678" name="Picture 4"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375678" name="Picture 4"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4000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DC61" w14:textId="77777777" w:rsidR="00294F7F" w:rsidRDefault="00294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05F8"/>
    <w:multiLevelType w:val="multilevel"/>
    <w:tmpl w:val="5F2E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B1622A"/>
    <w:multiLevelType w:val="multilevel"/>
    <w:tmpl w:val="64B0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B45F95"/>
    <w:multiLevelType w:val="multilevel"/>
    <w:tmpl w:val="4E7A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0F2968"/>
    <w:multiLevelType w:val="hybridMultilevel"/>
    <w:tmpl w:val="68FAC3EC"/>
    <w:lvl w:ilvl="0" w:tplc="ABFEE29A">
      <w:start w:val="1"/>
      <w:numFmt w:val="bullet"/>
      <w:lvlText w:val="•"/>
      <w:lvlJc w:val="left"/>
      <w:pPr>
        <w:tabs>
          <w:tab w:val="num" w:pos="720"/>
        </w:tabs>
        <w:ind w:left="720" w:hanging="360"/>
      </w:pPr>
      <w:rPr>
        <w:rFonts w:ascii="Times New Roman" w:hAnsi="Times New Roman" w:hint="default"/>
      </w:rPr>
    </w:lvl>
    <w:lvl w:ilvl="1" w:tplc="CD200286" w:tentative="1">
      <w:start w:val="1"/>
      <w:numFmt w:val="bullet"/>
      <w:lvlText w:val="•"/>
      <w:lvlJc w:val="left"/>
      <w:pPr>
        <w:tabs>
          <w:tab w:val="num" w:pos="1440"/>
        </w:tabs>
        <w:ind w:left="1440" w:hanging="360"/>
      </w:pPr>
      <w:rPr>
        <w:rFonts w:ascii="Times New Roman" w:hAnsi="Times New Roman" w:hint="default"/>
      </w:rPr>
    </w:lvl>
    <w:lvl w:ilvl="2" w:tplc="085CFD22" w:tentative="1">
      <w:start w:val="1"/>
      <w:numFmt w:val="bullet"/>
      <w:lvlText w:val="•"/>
      <w:lvlJc w:val="left"/>
      <w:pPr>
        <w:tabs>
          <w:tab w:val="num" w:pos="2160"/>
        </w:tabs>
        <w:ind w:left="2160" w:hanging="360"/>
      </w:pPr>
      <w:rPr>
        <w:rFonts w:ascii="Times New Roman" w:hAnsi="Times New Roman" w:hint="default"/>
      </w:rPr>
    </w:lvl>
    <w:lvl w:ilvl="3" w:tplc="97064FDE" w:tentative="1">
      <w:start w:val="1"/>
      <w:numFmt w:val="bullet"/>
      <w:lvlText w:val="•"/>
      <w:lvlJc w:val="left"/>
      <w:pPr>
        <w:tabs>
          <w:tab w:val="num" w:pos="2880"/>
        </w:tabs>
        <w:ind w:left="2880" w:hanging="360"/>
      </w:pPr>
      <w:rPr>
        <w:rFonts w:ascii="Times New Roman" w:hAnsi="Times New Roman" w:hint="default"/>
      </w:rPr>
    </w:lvl>
    <w:lvl w:ilvl="4" w:tplc="7C8EB248" w:tentative="1">
      <w:start w:val="1"/>
      <w:numFmt w:val="bullet"/>
      <w:lvlText w:val="•"/>
      <w:lvlJc w:val="left"/>
      <w:pPr>
        <w:tabs>
          <w:tab w:val="num" w:pos="3600"/>
        </w:tabs>
        <w:ind w:left="3600" w:hanging="360"/>
      </w:pPr>
      <w:rPr>
        <w:rFonts w:ascii="Times New Roman" w:hAnsi="Times New Roman" w:hint="default"/>
      </w:rPr>
    </w:lvl>
    <w:lvl w:ilvl="5" w:tplc="F3E402D2" w:tentative="1">
      <w:start w:val="1"/>
      <w:numFmt w:val="bullet"/>
      <w:lvlText w:val="•"/>
      <w:lvlJc w:val="left"/>
      <w:pPr>
        <w:tabs>
          <w:tab w:val="num" w:pos="4320"/>
        </w:tabs>
        <w:ind w:left="4320" w:hanging="360"/>
      </w:pPr>
      <w:rPr>
        <w:rFonts w:ascii="Times New Roman" w:hAnsi="Times New Roman" w:hint="default"/>
      </w:rPr>
    </w:lvl>
    <w:lvl w:ilvl="6" w:tplc="76C28B1A" w:tentative="1">
      <w:start w:val="1"/>
      <w:numFmt w:val="bullet"/>
      <w:lvlText w:val="•"/>
      <w:lvlJc w:val="left"/>
      <w:pPr>
        <w:tabs>
          <w:tab w:val="num" w:pos="5040"/>
        </w:tabs>
        <w:ind w:left="5040" w:hanging="360"/>
      </w:pPr>
      <w:rPr>
        <w:rFonts w:ascii="Times New Roman" w:hAnsi="Times New Roman" w:hint="default"/>
      </w:rPr>
    </w:lvl>
    <w:lvl w:ilvl="7" w:tplc="E6F6E8F4" w:tentative="1">
      <w:start w:val="1"/>
      <w:numFmt w:val="bullet"/>
      <w:lvlText w:val="•"/>
      <w:lvlJc w:val="left"/>
      <w:pPr>
        <w:tabs>
          <w:tab w:val="num" w:pos="5760"/>
        </w:tabs>
        <w:ind w:left="5760" w:hanging="360"/>
      </w:pPr>
      <w:rPr>
        <w:rFonts w:ascii="Times New Roman" w:hAnsi="Times New Roman" w:hint="default"/>
      </w:rPr>
    </w:lvl>
    <w:lvl w:ilvl="8" w:tplc="7BA4B68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7E9157C"/>
    <w:multiLevelType w:val="hybridMultilevel"/>
    <w:tmpl w:val="EA2C4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DD46454"/>
    <w:multiLevelType w:val="hybridMultilevel"/>
    <w:tmpl w:val="82C076D4"/>
    <w:lvl w:ilvl="0" w:tplc="00000005">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F02824"/>
    <w:multiLevelType w:val="hybridMultilevel"/>
    <w:tmpl w:val="3FF60EB2"/>
    <w:lvl w:ilvl="0" w:tplc="00000005">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97D287D"/>
    <w:multiLevelType w:val="hybridMultilevel"/>
    <w:tmpl w:val="DAB4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F97247"/>
    <w:multiLevelType w:val="hybridMultilevel"/>
    <w:tmpl w:val="C48A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9C4859"/>
    <w:multiLevelType w:val="hybridMultilevel"/>
    <w:tmpl w:val="73A0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9835302">
    <w:abstractNumId w:val="5"/>
  </w:num>
  <w:num w:numId="2" w16cid:durableId="806431766">
    <w:abstractNumId w:val="9"/>
  </w:num>
  <w:num w:numId="3" w16cid:durableId="1182744909">
    <w:abstractNumId w:val="1"/>
  </w:num>
  <w:num w:numId="4" w16cid:durableId="1514763623">
    <w:abstractNumId w:val="4"/>
  </w:num>
  <w:num w:numId="5" w16cid:durableId="1098910932">
    <w:abstractNumId w:val="8"/>
  </w:num>
  <w:num w:numId="6" w16cid:durableId="1614435031">
    <w:abstractNumId w:val="7"/>
  </w:num>
  <w:num w:numId="7" w16cid:durableId="1444228416">
    <w:abstractNumId w:val="6"/>
  </w:num>
  <w:num w:numId="8" w16cid:durableId="74522580">
    <w:abstractNumId w:val="3"/>
  </w:num>
  <w:num w:numId="9" w16cid:durableId="903757186">
    <w:abstractNumId w:val="0"/>
  </w:num>
  <w:num w:numId="10" w16cid:durableId="581454559">
    <w:abstractNumId w:val="2"/>
  </w:num>
  <w:num w:numId="11" w16cid:durableId="1928490923">
    <w:abstractNumId w:val="10"/>
  </w:num>
  <w:num w:numId="12" w16cid:durableId="3893544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10483"/>
    <w:rsid w:val="00015133"/>
    <w:rsid w:val="000366A7"/>
    <w:rsid w:val="000374BD"/>
    <w:rsid w:val="000637D8"/>
    <w:rsid w:val="00066E7A"/>
    <w:rsid w:val="00073C39"/>
    <w:rsid w:val="00080807"/>
    <w:rsid w:val="000A1736"/>
    <w:rsid w:val="000A5403"/>
    <w:rsid w:val="000A7E08"/>
    <w:rsid w:val="000D56EC"/>
    <w:rsid w:val="000E41E6"/>
    <w:rsid w:val="000E625C"/>
    <w:rsid w:val="000F0A13"/>
    <w:rsid w:val="000F2858"/>
    <w:rsid w:val="00101A93"/>
    <w:rsid w:val="00110EB6"/>
    <w:rsid w:val="001178AF"/>
    <w:rsid w:val="00126C13"/>
    <w:rsid w:val="00132E6C"/>
    <w:rsid w:val="0014191D"/>
    <w:rsid w:val="00166CB2"/>
    <w:rsid w:val="00167CF8"/>
    <w:rsid w:val="0017058D"/>
    <w:rsid w:val="00181E2F"/>
    <w:rsid w:val="00183688"/>
    <w:rsid w:val="00184F01"/>
    <w:rsid w:val="001850F9"/>
    <w:rsid w:val="001A6DD4"/>
    <w:rsid w:val="001B2ED0"/>
    <w:rsid w:val="001C6FD4"/>
    <w:rsid w:val="001D6552"/>
    <w:rsid w:val="001E5FA7"/>
    <w:rsid w:val="00206D72"/>
    <w:rsid w:val="0021181B"/>
    <w:rsid w:val="0021364C"/>
    <w:rsid w:val="00217AD8"/>
    <w:rsid w:val="002358FB"/>
    <w:rsid w:val="002456EE"/>
    <w:rsid w:val="00257D95"/>
    <w:rsid w:val="00272EC7"/>
    <w:rsid w:val="00284E0D"/>
    <w:rsid w:val="00287E53"/>
    <w:rsid w:val="00294F7F"/>
    <w:rsid w:val="002D6007"/>
    <w:rsid w:val="002F2386"/>
    <w:rsid w:val="002F3519"/>
    <w:rsid w:val="00300530"/>
    <w:rsid w:val="00302E6B"/>
    <w:rsid w:val="003071B7"/>
    <w:rsid w:val="00310373"/>
    <w:rsid w:val="00323843"/>
    <w:rsid w:val="00342ADB"/>
    <w:rsid w:val="00354B89"/>
    <w:rsid w:val="003565C4"/>
    <w:rsid w:val="003675B1"/>
    <w:rsid w:val="003779EE"/>
    <w:rsid w:val="003865D5"/>
    <w:rsid w:val="00386A8D"/>
    <w:rsid w:val="003A3C82"/>
    <w:rsid w:val="003C0361"/>
    <w:rsid w:val="003C1D11"/>
    <w:rsid w:val="003D1DE1"/>
    <w:rsid w:val="004101D0"/>
    <w:rsid w:val="0041081B"/>
    <w:rsid w:val="00445B9B"/>
    <w:rsid w:val="00467228"/>
    <w:rsid w:val="00476BA7"/>
    <w:rsid w:val="004A52B2"/>
    <w:rsid w:val="004A5391"/>
    <w:rsid w:val="004B32F5"/>
    <w:rsid w:val="004C3B11"/>
    <w:rsid w:val="004D0382"/>
    <w:rsid w:val="004E5DC9"/>
    <w:rsid w:val="004E62AC"/>
    <w:rsid w:val="004E6414"/>
    <w:rsid w:val="004F2193"/>
    <w:rsid w:val="004F31AD"/>
    <w:rsid w:val="00501F8C"/>
    <w:rsid w:val="00503B36"/>
    <w:rsid w:val="00521609"/>
    <w:rsid w:val="00530F95"/>
    <w:rsid w:val="005421CD"/>
    <w:rsid w:val="00564199"/>
    <w:rsid w:val="0057504C"/>
    <w:rsid w:val="00594E3C"/>
    <w:rsid w:val="005A3963"/>
    <w:rsid w:val="005A7B6A"/>
    <w:rsid w:val="005D23BB"/>
    <w:rsid w:val="005D68A9"/>
    <w:rsid w:val="005F1268"/>
    <w:rsid w:val="005F4404"/>
    <w:rsid w:val="00602741"/>
    <w:rsid w:val="006054E5"/>
    <w:rsid w:val="006059C1"/>
    <w:rsid w:val="00621B77"/>
    <w:rsid w:val="00627412"/>
    <w:rsid w:val="00630887"/>
    <w:rsid w:val="00631FD3"/>
    <w:rsid w:val="00633063"/>
    <w:rsid w:val="00634DD9"/>
    <w:rsid w:val="00635B1B"/>
    <w:rsid w:val="0065377A"/>
    <w:rsid w:val="00667C46"/>
    <w:rsid w:val="006704D0"/>
    <w:rsid w:val="00671144"/>
    <w:rsid w:val="00675469"/>
    <w:rsid w:val="00684E38"/>
    <w:rsid w:val="006B02EA"/>
    <w:rsid w:val="006C2057"/>
    <w:rsid w:val="006E0333"/>
    <w:rsid w:val="006F59FC"/>
    <w:rsid w:val="00701A31"/>
    <w:rsid w:val="007137F8"/>
    <w:rsid w:val="0073320B"/>
    <w:rsid w:val="00754691"/>
    <w:rsid w:val="007553C8"/>
    <w:rsid w:val="00760E96"/>
    <w:rsid w:val="00770CE5"/>
    <w:rsid w:val="00773DD3"/>
    <w:rsid w:val="00785F04"/>
    <w:rsid w:val="007A11C4"/>
    <w:rsid w:val="007B03D1"/>
    <w:rsid w:val="007B14A4"/>
    <w:rsid w:val="007B424F"/>
    <w:rsid w:val="007D2840"/>
    <w:rsid w:val="007E21FB"/>
    <w:rsid w:val="007E700D"/>
    <w:rsid w:val="007F445A"/>
    <w:rsid w:val="00804CAA"/>
    <w:rsid w:val="00807E30"/>
    <w:rsid w:val="00811742"/>
    <w:rsid w:val="00833C27"/>
    <w:rsid w:val="00835342"/>
    <w:rsid w:val="00845092"/>
    <w:rsid w:val="00872C32"/>
    <w:rsid w:val="00877D10"/>
    <w:rsid w:val="0089555D"/>
    <w:rsid w:val="008969D2"/>
    <w:rsid w:val="008A6479"/>
    <w:rsid w:val="008B402A"/>
    <w:rsid w:val="008B4F3C"/>
    <w:rsid w:val="008D65E0"/>
    <w:rsid w:val="008F0359"/>
    <w:rsid w:val="008F3793"/>
    <w:rsid w:val="00907460"/>
    <w:rsid w:val="00920131"/>
    <w:rsid w:val="0092613A"/>
    <w:rsid w:val="00943D44"/>
    <w:rsid w:val="00952984"/>
    <w:rsid w:val="009547C4"/>
    <w:rsid w:val="00964244"/>
    <w:rsid w:val="00982397"/>
    <w:rsid w:val="00995039"/>
    <w:rsid w:val="009A58F5"/>
    <w:rsid w:val="009B125A"/>
    <w:rsid w:val="009C0D5D"/>
    <w:rsid w:val="009D1329"/>
    <w:rsid w:val="009E0C3B"/>
    <w:rsid w:val="009E644C"/>
    <w:rsid w:val="009E7DFE"/>
    <w:rsid w:val="009F204D"/>
    <w:rsid w:val="00A044E7"/>
    <w:rsid w:val="00A1414B"/>
    <w:rsid w:val="00A141DE"/>
    <w:rsid w:val="00A26A4E"/>
    <w:rsid w:val="00A31717"/>
    <w:rsid w:val="00A37E77"/>
    <w:rsid w:val="00A44EA6"/>
    <w:rsid w:val="00A52075"/>
    <w:rsid w:val="00A52B19"/>
    <w:rsid w:val="00A677DB"/>
    <w:rsid w:val="00A75B0B"/>
    <w:rsid w:val="00AA01C3"/>
    <w:rsid w:val="00AA385A"/>
    <w:rsid w:val="00AA6F85"/>
    <w:rsid w:val="00AB0258"/>
    <w:rsid w:val="00AD7CC9"/>
    <w:rsid w:val="00AE2404"/>
    <w:rsid w:val="00AE78EC"/>
    <w:rsid w:val="00AF4262"/>
    <w:rsid w:val="00B03D83"/>
    <w:rsid w:val="00B06E0F"/>
    <w:rsid w:val="00B075F8"/>
    <w:rsid w:val="00B26041"/>
    <w:rsid w:val="00B279B4"/>
    <w:rsid w:val="00B43308"/>
    <w:rsid w:val="00B52B1F"/>
    <w:rsid w:val="00B81F88"/>
    <w:rsid w:val="00B87AEE"/>
    <w:rsid w:val="00B90022"/>
    <w:rsid w:val="00BA262A"/>
    <w:rsid w:val="00BA2A76"/>
    <w:rsid w:val="00BB43BD"/>
    <w:rsid w:val="00BB792A"/>
    <w:rsid w:val="00BD59A1"/>
    <w:rsid w:val="00BF27AC"/>
    <w:rsid w:val="00BF2924"/>
    <w:rsid w:val="00BF45FD"/>
    <w:rsid w:val="00C15A81"/>
    <w:rsid w:val="00C4056C"/>
    <w:rsid w:val="00C4075A"/>
    <w:rsid w:val="00C40A70"/>
    <w:rsid w:val="00C43C3C"/>
    <w:rsid w:val="00C4411E"/>
    <w:rsid w:val="00C476DA"/>
    <w:rsid w:val="00C5049F"/>
    <w:rsid w:val="00C60030"/>
    <w:rsid w:val="00C7647E"/>
    <w:rsid w:val="00C835DD"/>
    <w:rsid w:val="00C97E2C"/>
    <w:rsid w:val="00CB428F"/>
    <w:rsid w:val="00CB545B"/>
    <w:rsid w:val="00CD2119"/>
    <w:rsid w:val="00CD5288"/>
    <w:rsid w:val="00CF4D21"/>
    <w:rsid w:val="00CF7705"/>
    <w:rsid w:val="00D14B7A"/>
    <w:rsid w:val="00D17690"/>
    <w:rsid w:val="00D4182D"/>
    <w:rsid w:val="00D47669"/>
    <w:rsid w:val="00D52231"/>
    <w:rsid w:val="00D60B9F"/>
    <w:rsid w:val="00D61B34"/>
    <w:rsid w:val="00D64386"/>
    <w:rsid w:val="00D70A60"/>
    <w:rsid w:val="00D74968"/>
    <w:rsid w:val="00D807CD"/>
    <w:rsid w:val="00D86213"/>
    <w:rsid w:val="00D870CD"/>
    <w:rsid w:val="00D97071"/>
    <w:rsid w:val="00D973D7"/>
    <w:rsid w:val="00DC5532"/>
    <w:rsid w:val="00DF164D"/>
    <w:rsid w:val="00E12C17"/>
    <w:rsid w:val="00E1670A"/>
    <w:rsid w:val="00E208E3"/>
    <w:rsid w:val="00E20B2C"/>
    <w:rsid w:val="00E24369"/>
    <w:rsid w:val="00E34ACF"/>
    <w:rsid w:val="00E97A88"/>
    <w:rsid w:val="00EA3097"/>
    <w:rsid w:val="00EB35B3"/>
    <w:rsid w:val="00EC129F"/>
    <w:rsid w:val="00EC1AD6"/>
    <w:rsid w:val="00ED27FD"/>
    <w:rsid w:val="00EE1EF6"/>
    <w:rsid w:val="00EE5C82"/>
    <w:rsid w:val="00EF7527"/>
    <w:rsid w:val="00F0595D"/>
    <w:rsid w:val="00F11872"/>
    <w:rsid w:val="00F2621B"/>
    <w:rsid w:val="00F41066"/>
    <w:rsid w:val="00F4268E"/>
    <w:rsid w:val="00F428C8"/>
    <w:rsid w:val="00F5290F"/>
    <w:rsid w:val="00F6261C"/>
    <w:rsid w:val="00F75445"/>
    <w:rsid w:val="00F75584"/>
    <w:rsid w:val="00F77518"/>
    <w:rsid w:val="00F85A06"/>
    <w:rsid w:val="00F92F15"/>
    <w:rsid w:val="00F94F64"/>
    <w:rsid w:val="00FA03D6"/>
    <w:rsid w:val="00FA51D3"/>
    <w:rsid w:val="00FA54CE"/>
    <w:rsid w:val="00FB7B53"/>
    <w:rsid w:val="00FC1A14"/>
    <w:rsid w:val="00FC2D87"/>
    <w:rsid w:val="00FC64A4"/>
    <w:rsid w:val="00FD1009"/>
    <w:rsid w:val="00FE36D7"/>
    <w:rsid w:val="00FE4FAF"/>
    <w:rsid w:val="00FE6ABC"/>
    <w:rsid w:val="00FF1805"/>
    <w:rsid w:val="33D5564F"/>
    <w:rsid w:val="7B075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4D19A"/>
  <w15:chartTrackingRefBased/>
  <w15:docId w15:val="{80B6F828-50DC-4A31-AE6C-6F1102A9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0530"/>
    <w:pPr>
      <w:ind w:left="720"/>
      <w:contextualSpacing/>
    </w:pPr>
  </w:style>
  <w:style w:type="paragraph" w:customStyle="1" w:styleId="TableContents">
    <w:name w:val="Table Contents"/>
    <w:basedOn w:val="Normal"/>
    <w:rsid w:val="00D86213"/>
    <w:pPr>
      <w:suppressLineNumbers/>
      <w:suppressAutoHyphens/>
      <w:spacing w:after="200" w:line="276" w:lineRule="auto"/>
    </w:pPr>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755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3263">
      <w:bodyDiv w:val="1"/>
      <w:marLeft w:val="0"/>
      <w:marRight w:val="0"/>
      <w:marTop w:val="0"/>
      <w:marBottom w:val="0"/>
      <w:divBdr>
        <w:top w:val="none" w:sz="0" w:space="0" w:color="auto"/>
        <w:left w:val="none" w:sz="0" w:space="0" w:color="auto"/>
        <w:bottom w:val="none" w:sz="0" w:space="0" w:color="auto"/>
        <w:right w:val="none" w:sz="0" w:space="0" w:color="auto"/>
      </w:divBdr>
      <w:divsChild>
        <w:div w:id="1507866721">
          <w:marLeft w:val="0"/>
          <w:marRight w:val="0"/>
          <w:marTop w:val="0"/>
          <w:marBottom w:val="0"/>
          <w:divBdr>
            <w:top w:val="none" w:sz="0" w:space="0" w:color="auto"/>
            <w:left w:val="none" w:sz="0" w:space="0" w:color="auto"/>
            <w:bottom w:val="none" w:sz="0" w:space="0" w:color="auto"/>
            <w:right w:val="none" w:sz="0" w:space="0" w:color="auto"/>
          </w:divBdr>
        </w:div>
        <w:div w:id="40402783">
          <w:marLeft w:val="0"/>
          <w:marRight w:val="0"/>
          <w:marTop w:val="0"/>
          <w:marBottom w:val="0"/>
          <w:divBdr>
            <w:top w:val="none" w:sz="0" w:space="0" w:color="auto"/>
            <w:left w:val="none" w:sz="0" w:space="0" w:color="auto"/>
            <w:bottom w:val="none" w:sz="0" w:space="0" w:color="auto"/>
            <w:right w:val="none" w:sz="0" w:space="0" w:color="auto"/>
          </w:divBdr>
        </w:div>
        <w:div w:id="491220705">
          <w:marLeft w:val="0"/>
          <w:marRight w:val="0"/>
          <w:marTop w:val="0"/>
          <w:marBottom w:val="0"/>
          <w:divBdr>
            <w:top w:val="none" w:sz="0" w:space="0" w:color="auto"/>
            <w:left w:val="none" w:sz="0" w:space="0" w:color="auto"/>
            <w:bottom w:val="none" w:sz="0" w:space="0" w:color="auto"/>
            <w:right w:val="none" w:sz="0" w:space="0" w:color="auto"/>
          </w:divBdr>
        </w:div>
        <w:div w:id="1157695635">
          <w:marLeft w:val="0"/>
          <w:marRight w:val="0"/>
          <w:marTop w:val="0"/>
          <w:marBottom w:val="0"/>
          <w:divBdr>
            <w:top w:val="none" w:sz="0" w:space="0" w:color="auto"/>
            <w:left w:val="none" w:sz="0" w:space="0" w:color="auto"/>
            <w:bottom w:val="none" w:sz="0" w:space="0" w:color="auto"/>
            <w:right w:val="none" w:sz="0" w:space="0" w:color="auto"/>
          </w:divBdr>
        </w:div>
      </w:divsChild>
    </w:div>
    <w:div w:id="131023162">
      <w:bodyDiv w:val="1"/>
      <w:marLeft w:val="0"/>
      <w:marRight w:val="0"/>
      <w:marTop w:val="0"/>
      <w:marBottom w:val="0"/>
      <w:divBdr>
        <w:top w:val="none" w:sz="0" w:space="0" w:color="auto"/>
        <w:left w:val="none" w:sz="0" w:space="0" w:color="auto"/>
        <w:bottom w:val="none" w:sz="0" w:space="0" w:color="auto"/>
        <w:right w:val="none" w:sz="0" w:space="0" w:color="auto"/>
      </w:divBdr>
      <w:divsChild>
        <w:div w:id="779686233">
          <w:marLeft w:val="547"/>
          <w:marRight w:val="0"/>
          <w:marTop w:val="0"/>
          <w:marBottom w:val="0"/>
          <w:divBdr>
            <w:top w:val="none" w:sz="0" w:space="0" w:color="auto"/>
            <w:left w:val="none" w:sz="0" w:space="0" w:color="auto"/>
            <w:bottom w:val="none" w:sz="0" w:space="0" w:color="auto"/>
            <w:right w:val="none" w:sz="0" w:space="0" w:color="auto"/>
          </w:divBdr>
        </w:div>
      </w:divsChild>
    </w:div>
    <w:div w:id="240063787">
      <w:bodyDiv w:val="1"/>
      <w:marLeft w:val="0"/>
      <w:marRight w:val="0"/>
      <w:marTop w:val="0"/>
      <w:marBottom w:val="0"/>
      <w:divBdr>
        <w:top w:val="none" w:sz="0" w:space="0" w:color="auto"/>
        <w:left w:val="none" w:sz="0" w:space="0" w:color="auto"/>
        <w:bottom w:val="none" w:sz="0" w:space="0" w:color="auto"/>
        <w:right w:val="none" w:sz="0" w:space="0" w:color="auto"/>
      </w:divBdr>
      <w:divsChild>
        <w:div w:id="182204715">
          <w:marLeft w:val="0"/>
          <w:marRight w:val="0"/>
          <w:marTop w:val="0"/>
          <w:marBottom w:val="0"/>
          <w:divBdr>
            <w:top w:val="none" w:sz="0" w:space="0" w:color="auto"/>
            <w:left w:val="none" w:sz="0" w:space="0" w:color="auto"/>
            <w:bottom w:val="none" w:sz="0" w:space="0" w:color="auto"/>
            <w:right w:val="none" w:sz="0" w:space="0" w:color="auto"/>
          </w:divBdr>
          <w:divsChild>
            <w:div w:id="58214395">
              <w:marLeft w:val="0"/>
              <w:marRight w:val="0"/>
              <w:marTop w:val="0"/>
              <w:marBottom w:val="0"/>
              <w:divBdr>
                <w:top w:val="none" w:sz="0" w:space="0" w:color="auto"/>
                <w:left w:val="none" w:sz="0" w:space="0" w:color="auto"/>
                <w:bottom w:val="none" w:sz="0" w:space="0" w:color="auto"/>
                <w:right w:val="none" w:sz="0" w:space="0" w:color="auto"/>
              </w:divBdr>
            </w:div>
          </w:divsChild>
        </w:div>
        <w:div w:id="1826973351">
          <w:marLeft w:val="0"/>
          <w:marRight w:val="0"/>
          <w:marTop w:val="0"/>
          <w:marBottom w:val="0"/>
          <w:divBdr>
            <w:top w:val="none" w:sz="0" w:space="0" w:color="auto"/>
            <w:left w:val="none" w:sz="0" w:space="0" w:color="auto"/>
            <w:bottom w:val="none" w:sz="0" w:space="0" w:color="auto"/>
            <w:right w:val="none" w:sz="0" w:space="0" w:color="auto"/>
          </w:divBdr>
          <w:divsChild>
            <w:div w:id="1363170983">
              <w:marLeft w:val="0"/>
              <w:marRight w:val="0"/>
              <w:marTop w:val="0"/>
              <w:marBottom w:val="0"/>
              <w:divBdr>
                <w:top w:val="none" w:sz="0" w:space="0" w:color="auto"/>
                <w:left w:val="none" w:sz="0" w:space="0" w:color="auto"/>
                <w:bottom w:val="none" w:sz="0" w:space="0" w:color="auto"/>
                <w:right w:val="none" w:sz="0" w:space="0" w:color="auto"/>
              </w:divBdr>
            </w:div>
            <w:div w:id="1431000379">
              <w:marLeft w:val="0"/>
              <w:marRight w:val="0"/>
              <w:marTop w:val="0"/>
              <w:marBottom w:val="0"/>
              <w:divBdr>
                <w:top w:val="none" w:sz="0" w:space="0" w:color="auto"/>
                <w:left w:val="none" w:sz="0" w:space="0" w:color="auto"/>
                <w:bottom w:val="none" w:sz="0" w:space="0" w:color="auto"/>
                <w:right w:val="none" w:sz="0" w:space="0" w:color="auto"/>
              </w:divBdr>
            </w:div>
          </w:divsChild>
        </w:div>
        <w:div w:id="968046349">
          <w:marLeft w:val="0"/>
          <w:marRight w:val="0"/>
          <w:marTop w:val="0"/>
          <w:marBottom w:val="0"/>
          <w:divBdr>
            <w:top w:val="none" w:sz="0" w:space="0" w:color="auto"/>
            <w:left w:val="none" w:sz="0" w:space="0" w:color="auto"/>
            <w:bottom w:val="none" w:sz="0" w:space="0" w:color="auto"/>
            <w:right w:val="none" w:sz="0" w:space="0" w:color="auto"/>
          </w:divBdr>
          <w:divsChild>
            <w:div w:id="1174104872">
              <w:marLeft w:val="0"/>
              <w:marRight w:val="0"/>
              <w:marTop w:val="0"/>
              <w:marBottom w:val="0"/>
              <w:divBdr>
                <w:top w:val="none" w:sz="0" w:space="0" w:color="auto"/>
                <w:left w:val="none" w:sz="0" w:space="0" w:color="auto"/>
                <w:bottom w:val="none" w:sz="0" w:space="0" w:color="auto"/>
                <w:right w:val="none" w:sz="0" w:space="0" w:color="auto"/>
              </w:divBdr>
            </w:div>
            <w:div w:id="28700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9164">
      <w:bodyDiv w:val="1"/>
      <w:marLeft w:val="0"/>
      <w:marRight w:val="0"/>
      <w:marTop w:val="0"/>
      <w:marBottom w:val="0"/>
      <w:divBdr>
        <w:top w:val="none" w:sz="0" w:space="0" w:color="auto"/>
        <w:left w:val="none" w:sz="0" w:space="0" w:color="auto"/>
        <w:bottom w:val="none" w:sz="0" w:space="0" w:color="auto"/>
        <w:right w:val="none" w:sz="0" w:space="0" w:color="auto"/>
      </w:divBdr>
    </w:div>
    <w:div w:id="432363061">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522786158">
      <w:bodyDiv w:val="1"/>
      <w:marLeft w:val="0"/>
      <w:marRight w:val="0"/>
      <w:marTop w:val="0"/>
      <w:marBottom w:val="0"/>
      <w:divBdr>
        <w:top w:val="none" w:sz="0" w:space="0" w:color="auto"/>
        <w:left w:val="none" w:sz="0" w:space="0" w:color="auto"/>
        <w:bottom w:val="none" w:sz="0" w:space="0" w:color="auto"/>
        <w:right w:val="none" w:sz="0" w:space="0" w:color="auto"/>
      </w:divBdr>
    </w:div>
    <w:div w:id="665060390">
      <w:bodyDiv w:val="1"/>
      <w:marLeft w:val="0"/>
      <w:marRight w:val="0"/>
      <w:marTop w:val="0"/>
      <w:marBottom w:val="0"/>
      <w:divBdr>
        <w:top w:val="none" w:sz="0" w:space="0" w:color="auto"/>
        <w:left w:val="none" w:sz="0" w:space="0" w:color="auto"/>
        <w:bottom w:val="none" w:sz="0" w:space="0" w:color="auto"/>
        <w:right w:val="none" w:sz="0" w:space="0" w:color="auto"/>
      </w:divBdr>
      <w:divsChild>
        <w:div w:id="571937516">
          <w:marLeft w:val="0"/>
          <w:marRight w:val="0"/>
          <w:marTop w:val="0"/>
          <w:marBottom w:val="0"/>
          <w:divBdr>
            <w:top w:val="none" w:sz="0" w:space="0" w:color="auto"/>
            <w:left w:val="none" w:sz="0" w:space="0" w:color="auto"/>
            <w:bottom w:val="none" w:sz="0" w:space="0" w:color="auto"/>
            <w:right w:val="none" w:sz="0" w:space="0" w:color="auto"/>
          </w:divBdr>
        </w:div>
        <w:div w:id="2098943016">
          <w:marLeft w:val="0"/>
          <w:marRight w:val="0"/>
          <w:marTop w:val="0"/>
          <w:marBottom w:val="0"/>
          <w:divBdr>
            <w:top w:val="none" w:sz="0" w:space="0" w:color="auto"/>
            <w:left w:val="none" w:sz="0" w:space="0" w:color="auto"/>
            <w:bottom w:val="none" w:sz="0" w:space="0" w:color="auto"/>
            <w:right w:val="none" w:sz="0" w:space="0" w:color="auto"/>
          </w:divBdr>
        </w:div>
      </w:divsChild>
    </w:div>
    <w:div w:id="777409913">
      <w:bodyDiv w:val="1"/>
      <w:marLeft w:val="0"/>
      <w:marRight w:val="0"/>
      <w:marTop w:val="0"/>
      <w:marBottom w:val="0"/>
      <w:divBdr>
        <w:top w:val="none" w:sz="0" w:space="0" w:color="auto"/>
        <w:left w:val="none" w:sz="0" w:space="0" w:color="auto"/>
        <w:bottom w:val="none" w:sz="0" w:space="0" w:color="auto"/>
        <w:right w:val="none" w:sz="0" w:space="0" w:color="auto"/>
      </w:divBdr>
      <w:divsChild>
        <w:div w:id="1159233300">
          <w:marLeft w:val="0"/>
          <w:marRight w:val="0"/>
          <w:marTop w:val="0"/>
          <w:marBottom w:val="0"/>
          <w:divBdr>
            <w:top w:val="none" w:sz="0" w:space="0" w:color="auto"/>
            <w:left w:val="none" w:sz="0" w:space="0" w:color="auto"/>
            <w:bottom w:val="none" w:sz="0" w:space="0" w:color="auto"/>
            <w:right w:val="none" w:sz="0" w:space="0" w:color="auto"/>
          </w:divBdr>
        </w:div>
        <w:div w:id="1278874976">
          <w:marLeft w:val="0"/>
          <w:marRight w:val="0"/>
          <w:marTop w:val="0"/>
          <w:marBottom w:val="0"/>
          <w:divBdr>
            <w:top w:val="none" w:sz="0" w:space="0" w:color="auto"/>
            <w:left w:val="none" w:sz="0" w:space="0" w:color="auto"/>
            <w:bottom w:val="none" w:sz="0" w:space="0" w:color="auto"/>
            <w:right w:val="none" w:sz="0" w:space="0" w:color="auto"/>
          </w:divBdr>
        </w:div>
        <w:div w:id="247468307">
          <w:marLeft w:val="0"/>
          <w:marRight w:val="0"/>
          <w:marTop w:val="0"/>
          <w:marBottom w:val="0"/>
          <w:divBdr>
            <w:top w:val="none" w:sz="0" w:space="0" w:color="auto"/>
            <w:left w:val="none" w:sz="0" w:space="0" w:color="auto"/>
            <w:bottom w:val="none" w:sz="0" w:space="0" w:color="auto"/>
            <w:right w:val="none" w:sz="0" w:space="0" w:color="auto"/>
          </w:divBdr>
        </w:div>
        <w:div w:id="168328542">
          <w:marLeft w:val="0"/>
          <w:marRight w:val="0"/>
          <w:marTop w:val="0"/>
          <w:marBottom w:val="0"/>
          <w:divBdr>
            <w:top w:val="none" w:sz="0" w:space="0" w:color="auto"/>
            <w:left w:val="none" w:sz="0" w:space="0" w:color="auto"/>
            <w:bottom w:val="none" w:sz="0" w:space="0" w:color="auto"/>
            <w:right w:val="none" w:sz="0" w:space="0" w:color="auto"/>
          </w:divBdr>
        </w:div>
      </w:divsChild>
    </w:div>
    <w:div w:id="825130196">
      <w:bodyDiv w:val="1"/>
      <w:marLeft w:val="0"/>
      <w:marRight w:val="0"/>
      <w:marTop w:val="0"/>
      <w:marBottom w:val="0"/>
      <w:divBdr>
        <w:top w:val="none" w:sz="0" w:space="0" w:color="auto"/>
        <w:left w:val="none" w:sz="0" w:space="0" w:color="auto"/>
        <w:bottom w:val="none" w:sz="0" w:space="0" w:color="auto"/>
        <w:right w:val="none" w:sz="0" w:space="0" w:color="auto"/>
      </w:divBdr>
      <w:divsChild>
        <w:div w:id="990598676">
          <w:marLeft w:val="0"/>
          <w:marRight w:val="0"/>
          <w:marTop w:val="0"/>
          <w:marBottom w:val="0"/>
          <w:divBdr>
            <w:top w:val="none" w:sz="0" w:space="0" w:color="auto"/>
            <w:left w:val="none" w:sz="0" w:space="0" w:color="auto"/>
            <w:bottom w:val="none" w:sz="0" w:space="0" w:color="auto"/>
            <w:right w:val="none" w:sz="0" w:space="0" w:color="auto"/>
          </w:divBdr>
        </w:div>
        <w:div w:id="1342581737">
          <w:marLeft w:val="0"/>
          <w:marRight w:val="0"/>
          <w:marTop w:val="0"/>
          <w:marBottom w:val="0"/>
          <w:divBdr>
            <w:top w:val="none" w:sz="0" w:space="0" w:color="auto"/>
            <w:left w:val="none" w:sz="0" w:space="0" w:color="auto"/>
            <w:bottom w:val="none" w:sz="0" w:space="0" w:color="auto"/>
            <w:right w:val="none" w:sz="0" w:space="0" w:color="auto"/>
          </w:divBdr>
        </w:div>
      </w:divsChild>
    </w:div>
    <w:div w:id="1327048317">
      <w:bodyDiv w:val="1"/>
      <w:marLeft w:val="0"/>
      <w:marRight w:val="0"/>
      <w:marTop w:val="0"/>
      <w:marBottom w:val="0"/>
      <w:divBdr>
        <w:top w:val="none" w:sz="0" w:space="0" w:color="auto"/>
        <w:left w:val="none" w:sz="0" w:space="0" w:color="auto"/>
        <w:bottom w:val="none" w:sz="0" w:space="0" w:color="auto"/>
        <w:right w:val="none" w:sz="0" w:space="0" w:color="auto"/>
      </w:divBdr>
      <w:divsChild>
        <w:div w:id="1142385904">
          <w:marLeft w:val="0"/>
          <w:marRight w:val="0"/>
          <w:marTop w:val="0"/>
          <w:marBottom w:val="0"/>
          <w:divBdr>
            <w:top w:val="none" w:sz="0" w:space="0" w:color="auto"/>
            <w:left w:val="none" w:sz="0" w:space="0" w:color="auto"/>
            <w:bottom w:val="none" w:sz="0" w:space="0" w:color="auto"/>
            <w:right w:val="none" w:sz="0" w:space="0" w:color="auto"/>
          </w:divBdr>
          <w:divsChild>
            <w:div w:id="1246376178">
              <w:marLeft w:val="0"/>
              <w:marRight w:val="0"/>
              <w:marTop w:val="0"/>
              <w:marBottom w:val="0"/>
              <w:divBdr>
                <w:top w:val="none" w:sz="0" w:space="0" w:color="auto"/>
                <w:left w:val="none" w:sz="0" w:space="0" w:color="auto"/>
                <w:bottom w:val="none" w:sz="0" w:space="0" w:color="auto"/>
                <w:right w:val="none" w:sz="0" w:space="0" w:color="auto"/>
              </w:divBdr>
            </w:div>
          </w:divsChild>
        </w:div>
        <w:div w:id="411513528">
          <w:marLeft w:val="0"/>
          <w:marRight w:val="0"/>
          <w:marTop w:val="0"/>
          <w:marBottom w:val="0"/>
          <w:divBdr>
            <w:top w:val="none" w:sz="0" w:space="0" w:color="auto"/>
            <w:left w:val="none" w:sz="0" w:space="0" w:color="auto"/>
            <w:bottom w:val="none" w:sz="0" w:space="0" w:color="auto"/>
            <w:right w:val="none" w:sz="0" w:space="0" w:color="auto"/>
          </w:divBdr>
          <w:divsChild>
            <w:div w:id="1602372414">
              <w:marLeft w:val="0"/>
              <w:marRight w:val="0"/>
              <w:marTop w:val="0"/>
              <w:marBottom w:val="0"/>
              <w:divBdr>
                <w:top w:val="none" w:sz="0" w:space="0" w:color="auto"/>
                <w:left w:val="none" w:sz="0" w:space="0" w:color="auto"/>
                <w:bottom w:val="none" w:sz="0" w:space="0" w:color="auto"/>
                <w:right w:val="none" w:sz="0" w:space="0" w:color="auto"/>
              </w:divBdr>
            </w:div>
            <w:div w:id="1321615492">
              <w:marLeft w:val="0"/>
              <w:marRight w:val="0"/>
              <w:marTop w:val="0"/>
              <w:marBottom w:val="0"/>
              <w:divBdr>
                <w:top w:val="none" w:sz="0" w:space="0" w:color="auto"/>
                <w:left w:val="none" w:sz="0" w:space="0" w:color="auto"/>
                <w:bottom w:val="none" w:sz="0" w:space="0" w:color="auto"/>
                <w:right w:val="none" w:sz="0" w:space="0" w:color="auto"/>
              </w:divBdr>
            </w:div>
          </w:divsChild>
        </w:div>
        <w:div w:id="360203501">
          <w:marLeft w:val="0"/>
          <w:marRight w:val="0"/>
          <w:marTop w:val="0"/>
          <w:marBottom w:val="0"/>
          <w:divBdr>
            <w:top w:val="none" w:sz="0" w:space="0" w:color="auto"/>
            <w:left w:val="none" w:sz="0" w:space="0" w:color="auto"/>
            <w:bottom w:val="none" w:sz="0" w:space="0" w:color="auto"/>
            <w:right w:val="none" w:sz="0" w:space="0" w:color="auto"/>
          </w:divBdr>
          <w:divsChild>
            <w:div w:id="1448574835">
              <w:marLeft w:val="0"/>
              <w:marRight w:val="0"/>
              <w:marTop w:val="0"/>
              <w:marBottom w:val="0"/>
              <w:divBdr>
                <w:top w:val="none" w:sz="0" w:space="0" w:color="auto"/>
                <w:left w:val="none" w:sz="0" w:space="0" w:color="auto"/>
                <w:bottom w:val="none" w:sz="0" w:space="0" w:color="auto"/>
                <w:right w:val="none" w:sz="0" w:space="0" w:color="auto"/>
              </w:divBdr>
            </w:div>
            <w:div w:id="46828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8050">
      <w:bodyDiv w:val="1"/>
      <w:marLeft w:val="0"/>
      <w:marRight w:val="0"/>
      <w:marTop w:val="0"/>
      <w:marBottom w:val="0"/>
      <w:divBdr>
        <w:top w:val="none" w:sz="0" w:space="0" w:color="auto"/>
        <w:left w:val="none" w:sz="0" w:space="0" w:color="auto"/>
        <w:bottom w:val="none" w:sz="0" w:space="0" w:color="auto"/>
        <w:right w:val="none" w:sz="0" w:space="0" w:color="auto"/>
      </w:divBdr>
    </w:div>
    <w:div w:id="1673794096">
      <w:bodyDiv w:val="1"/>
      <w:marLeft w:val="0"/>
      <w:marRight w:val="0"/>
      <w:marTop w:val="0"/>
      <w:marBottom w:val="0"/>
      <w:divBdr>
        <w:top w:val="none" w:sz="0" w:space="0" w:color="auto"/>
        <w:left w:val="none" w:sz="0" w:space="0" w:color="auto"/>
        <w:bottom w:val="none" w:sz="0" w:space="0" w:color="auto"/>
        <w:right w:val="none" w:sz="0" w:space="0" w:color="auto"/>
      </w:divBdr>
    </w:div>
    <w:div w:id="1906337168">
      <w:bodyDiv w:val="1"/>
      <w:marLeft w:val="0"/>
      <w:marRight w:val="0"/>
      <w:marTop w:val="0"/>
      <w:marBottom w:val="0"/>
      <w:divBdr>
        <w:top w:val="none" w:sz="0" w:space="0" w:color="auto"/>
        <w:left w:val="none" w:sz="0" w:space="0" w:color="auto"/>
        <w:bottom w:val="none" w:sz="0" w:space="0" w:color="auto"/>
        <w:right w:val="none" w:sz="0" w:space="0" w:color="auto"/>
      </w:divBdr>
      <w:divsChild>
        <w:div w:id="17703807">
          <w:marLeft w:val="547"/>
          <w:marRight w:val="0"/>
          <w:marTop w:val="0"/>
          <w:marBottom w:val="0"/>
          <w:divBdr>
            <w:top w:val="none" w:sz="0" w:space="0" w:color="auto"/>
            <w:left w:val="none" w:sz="0" w:space="0" w:color="auto"/>
            <w:bottom w:val="none" w:sz="0" w:space="0" w:color="auto"/>
            <w:right w:val="none" w:sz="0" w:space="0" w:color="auto"/>
          </w:divBdr>
        </w:div>
        <w:div w:id="12723229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header" Target="header3.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r>
            <a:rPr lang="en-US" sz="1800" b="1"/>
            <a:t>Victorians: Golden Age or Dark era?</a:t>
          </a:r>
          <a:endParaRPr lang="en-US" sz="2400" b="1"/>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900" b="1"/>
            <a:t>English</a:t>
          </a:r>
        </a:p>
        <a:p>
          <a:r>
            <a:rPr lang="en-US" sz="900" b="0"/>
            <a:t>Inspired by our text driver Cogheart by Peter Bunzl we will be writing Newspaper reports.  We will then w</a:t>
          </a:r>
          <a:r>
            <a:rPr lang="en-GB" sz="900" b="0"/>
            <a:t>rite a balanced argument as to whether mechs should have the same rights as humans.</a:t>
          </a:r>
          <a:endParaRPr lang="en-US" sz="900" b="0"/>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BE5CE5B1-4E61-41A2-97D3-821F46BD3966}">
      <dgm:prSet phldrT="[Text]" custT="1"/>
      <dgm:spPr/>
      <dgm:t>
        <a:bodyPr/>
        <a:lstStyle/>
        <a:p>
          <a:r>
            <a:rPr lang="en-US" sz="1200" b="1"/>
            <a:t>Science</a:t>
          </a:r>
        </a:p>
        <a:p>
          <a:r>
            <a:rPr lang="en-US" sz="900"/>
            <a:t>As scientists, we will be working scientifically as we explore </a:t>
          </a:r>
          <a:r>
            <a:rPr lang="en-GB" sz="900"/>
            <a:t>forces, gravity, magnetism and invesigate air resistance.</a:t>
          </a:r>
        </a:p>
      </dgm:t>
    </dgm:pt>
    <dgm:pt modelId="{F17AD389-BC21-4AA9-BDFD-DB7B75C979DA}" type="parTrans" cxnId="{6681698B-04A6-461C-9AB1-2482C8BD56B7}">
      <dgm:prSet/>
      <dgm:spPr/>
      <dgm:t>
        <a:bodyPr/>
        <a:lstStyle/>
        <a:p>
          <a:endParaRPr lang="en-US" b="1"/>
        </a:p>
      </dgm:t>
    </dgm:pt>
    <dgm:pt modelId="{CC9685B7-C46E-43A4-85B8-7C8F625BB652}" type="sibTrans" cxnId="{6681698B-04A6-461C-9AB1-2482C8BD56B7}">
      <dgm:prSet/>
      <dgm:spPr/>
      <dgm:t>
        <a:bodyPr/>
        <a:lstStyle/>
        <a:p>
          <a:endParaRPr lang="en-US" sz="1200" b="1"/>
        </a:p>
      </dgm:t>
    </dgm:pt>
    <dgm:pt modelId="{C50E28AE-CD12-45F6-964B-B484CF8B6584}">
      <dgm:prSet phldrT="[Text]" custT="1"/>
      <dgm:spPr/>
      <dgm:t>
        <a:bodyPr/>
        <a:lstStyle/>
        <a:p>
          <a:r>
            <a:rPr lang="en-US" sz="1200" b="1"/>
            <a:t>Computing</a:t>
          </a:r>
        </a:p>
        <a:p>
          <a:r>
            <a:rPr lang="en-US" sz="1000" b="0"/>
            <a:t>As computer scientists, we will </a:t>
          </a:r>
          <a:r>
            <a:rPr lang="en-GB" sz="1000" b="0"/>
            <a:t> be programming using crumble.  We will </a:t>
          </a:r>
          <a:r>
            <a:rPr lang="en-GB" sz="1000" b="0" i="0"/>
            <a:t>build on existing programming knowledge and focus on connecting and programming components</a:t>
          </a:r>
          <a:endParaRPr lang="en-US" sz="900" b="0"/>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97FDD3C1-78E6-4493-92A3-9638F92FA6FF}">
      <dgm:prSet phldrT="[Text]" custT="1"/>
      <dgm:spPr/>
      <dgm:t>
        <a:bodyPr/>
        <a:lstStyle/>
        <a:p>
          <a:r>
            <a:rPr lang="en-US" sz="1200" b="1"/>
            <a:t>Personal Development</a:t>
          </a:r>
        </a:p>
        <a:p>
          <a:r>
            <a:rPr lang="en-US" sz="1200" b="0"/>
            <a:t>Our unit this term will be around health and well-being. This will include exploring safety and the changing body. </a:t>
          </a:r>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1"/>
            <a:t>RE </a:t>
          </a:r>
        </a:p>
        <a:p>
          <a:r>
            <a:rPr lang="en-GB" sz="1000" b="0"/>
            <a:t>As theologians we will be exploring the concept of Belonging as we find out about </a:t>
          </a:r>
          <a:r>
            <a:rPr lang="en-GB" sz="1000"/>
            <a:t>what it means to w</a:t>
          </a:r>
          <a:r>
            <a:rPr lang="en-US" sz="1000"/>
            <a:t>elcome a baby into a Muslim family and the Shahada.</a:t>
          </a:r>
          <a:endParaRPr lang="en-US" sz="100" b="1"/>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D058F3DC-98D8-45B1-9A91-3594CC1E1A57}">
      <dgm:prSet phldrT="[Text]" custT="1"/>
      <dgm:spPr/>
      <dgm:t>
        <a:bodyPr/>
        <a:lstStyle/>
        <a:p>
          <a:r>
            <a:rPr lang="en-US" sz="900" b="1"/>
            <a:t>PE</a:t>
          </a:r>
        </a:p>
        <a:p>
          <a:r>
            <a:rPr lang="en-US" sz="900" b="0">
              <a:solidFill>
                <a:schemeClr val="bg1"/>
              </a:solidFill>
            </a:rPr>
            <a:t>As physically active pupils, we will be linking our PE unit to PSHE as we  have Pompey Football Club Outreach coming in to teach us how to play fun games and educate us on being healthy. We will also have gymnastics.</a:t>
          </a:r>
          <a:endParaRPr lang="en-GB" sz="900" b="0"/>
        </a:p>
      </dgm:t>
    </dgm:pt>
    <dgm:pt modelId="{87C4E2B4-228B-4D59-8F7E-2A38BAFA053C}" type="parTrans" cxnId="{DEE21C78-E545-469E-BDDC-533B9BF77AAC}">
      <dgm:prSet/>
      <dgm:spPr/>
      <dgm:t>
        <a:bodyPr/>
        <a:lstStyle/>
        <a:p>
          <a:endParaRPr lang="en-US" b="1"/>
        </a:p>
      </dgm:t>
    </dgm:pt>
    <dgm:pt modelId="{8045CB6A-663D-4795-840A-C9251622F47D}" type="sibTrans" cxnId="{DEE21C78-E545-469E-BDDC-533B9BF77AAC}">
      <dgm:prSet/>
      <dgm:spPr/>
      <dgm:t>
        <a:bodyPr/>
        <a:lstStyle/>
        <a:p>
          <a:endParaRPr lang="en-US" sz="1200" b="1"/>
        </a:p>
      </dgm:t>
    </dgm:pt>
    <dgm:pt modelId="{43495FBB-686C-41AC-A8A6-3833B39401F7}">
      <dgm:prSet phldrT="[Text]" custT="1"/>
      <dgm:spPr/>
      <dgm:t>
        <a:bodyPr/>
        <a:lstStyle/>
        <a:p>
          <a:r>
            <a:rPr lang="en-US" sz="1200" b="1"/>
            <a:t>French</a:t>
          </a:r>
        </a:p>
        <a:p>
          <a:r>
            <a:rPr lang="en-US" sz="1100" b="0"/>
            <a:t>As a French speaker, we will be learning words and phrases in French to express La date (The Date).</a:t>
          </a:r>
          <a:endParaRPr lang="en-US" sz="900" b="0"/>
        </a:p>
      </dgm:t>
    </dgm:pt>
    <dgm:pt modelId="{18AA3C81-75D5-4039-9524-DA434EAA3939}" type="parTrans" cxnId="{5A39FC7A-FD1D-40B6-98BD-79E13A4A1E98}">
      <dgm:prSet/>
      <dgm:spPr/>
      <dgm:t>
        <a:bodyPr/>
        <a:lstStyle/>
        <a:p>
          <a:endParaRPr lang="en-US" b="1"/>
        </a:p>
      </dgm:t>
    </dgm:pt>
    <dgm:pt modelId="{C7C67CFF-3829-412F-BD39-AE276954E94C}" type="sibTrans" cxnId="{5A39FC7A-FD1D-40B6-98BD-79E13A4A1E98}">
      <dgm:prSet/>
      <dgm:spPr/>
      <dgm:t>
        <a:bodyPr/>
        <a:lstStyle/>
        <a:p>
          <a:endParaRPr lang="en-US" b="1"/>
        </a:p>
      </dgm:t>
    </dgm:pt>
    <dgm:pt modelId="{921B302F-9518-4274-AAD8-A24D9D9CC117}">
      <dgm:prSet phldrT="[Text]" custT="1"/>
      <dgm:spPr/>
      <dgm:t>
        <a:bodyPr/>
        <a:lstStyle/>
        <a:p>
          <a:r>
            <a:rPr lang="en-US" sz="1200" b="1"/>
            <a:t>Music</a:t>
          </a:r>
        </a:p>
        <a:p>
          <a:r>
            <a:rPr lang="en-US" sz="1000" b="0"/>
            <a:t>As musicians, we will be the 'Elgar Enigma Variations.  We will be building up to create musical motifs.</a:t>
          </a:r>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endParaRPr lang="en-US" sz="100" b="1"/>
        </a:p>
        <a:p>
          <a:endParaRPr lang="en-US" sz="100" b="1"/>
        </a:p>
        <a:p>
          <a:endParaRPr lang="en-US" sz="100" b="1"/>
        </a:p>
        <a:p>
          <a:r>
            <a:rPr lang="en-US" sz="1100" b="1"/>
            <a:t>Maths</a:t>
          </a:r>
        </a:p>
        <a:p>
          <a:r>
            <a:rPr lang="en-US" sz="900" b="0"/>
            <a:t>As mathematicians, we will be completing our learning of number and place value with working with mass and capacity before moving on to deeping our knowledge of fractions and decimals and introducing percentages</a:t>
          </a:r>
          <a:r>
            <a:rPr lang="en-US" sz="1100" b="0"/>
            <a:t>. </a:t>
          </a:r>
          <a:endParaRPr lang="en-US" sz="600" b="1"/>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AEED2987-A20D-4578-993E-0E43D0C4B3BA}">
      <dgm:prSet custT="1"/>
      <dgm:spPr/>
      <dgm:t>
        <a:bodyPr/>
        <a:lstStyle/>
        <a:p>
          <a:r>
            <a:rPr lang="en-US" sz="1100" b="1"/>
            <a:t>Art &amp; DT</a:t>
          </a:r>
        </a:p>
        <a:p>
          <a:r>
            <a:rPr lang="en-US" sz="1200" b="0"/>
            <a:t>As artists and designers, we will be exploring the world of Steampunk and creating art and sculpture in this style.</a:t>
          </a:r>
          <a:endParaRPr lang="en-US" sz="1100" b="0"/>
        </a:p>
      </dgm:t>
    </dgm:pt>
    <dgm:pt modelId="{4BD6D270-7CF8-4468-AE39-E29905E44DA5}" type="parTrans" cxnId="{C2905655-4D4D-4C86-8EA2-25DA9CF1A9D7}">
      <dgm:prSet/>
      <dgm:spPr/>
      <dgm:t>
        <a:bodyPr/>
        <a:lstStyle/>
        <a:p>
          <a:endParaRPr lang="en-GB"/>
        </a:p>
      </dgm:t>
    </dgm:pt>
    <dgm:pt modelId="{D0BA4E6A-3670-4700-9682-A33056DDBF20}" type="sibTrans" cxnId="{C2905655-4D4D-4C86-8EA2-25DA9CF1A9D7}">
      <dgm:prSet/>
      <dgm:spPr/>
      <dgm:t>
        <a:bodyPr/>
        <a:lstStyle/>
        <a:p>
          <a:endParaRPr lang="en-GB"/>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189895" custScaleY="113651" custLinFactNeighborX="6788" custLinFactNeighborY="-17102"/>
      <dgm:spPr/>
    </dgm:pt>
    <dgm:pt modelId="{FB636516-5847-487F-8EBD-10D29E89D80B}" type="pres">
      <dgm:prSet presAssocID="{D59DD1C6-835F-42C9-BB62-C0F2F828442E}" presName="node" presStyleLbl="node1" presStyleIdx="0" presStyleCnt="10" custScaleX="203124" custScaleY="175375" custRadScaleRad="100556" custRadScaleInc="71481">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0"/>
      <dgm:spPr/>
    </dgm:pt>
    <dgm:pt modelId="{F78B37E8-680F-4ABC-A754-6E5825734292}" type="pres">
      <dgm:prSet presAssocID="{BE5CE5B1-4E61-41A2-97D3-821F46BD3966}" presName="node" presStyleLbl="node1" presStyleIdx="1" presStyleCnt="10" custAng="19668223" custScaleX="174018" custScaleY="121528" custRadScaleRad="119256" custRadScaleInc="107106">
        <dgm:presLayoutVars>
          <dgm:bulletEnabled val="1"/>
        </dgm:presLayoutVars>
      </dgm:prSet>
      <dgm:spPr/>
    </dgm:pt>
    <dgm:pt modelId="{31EDE332-F593-4C06-9BA5-0E0258386ADE}" type="pres">
      <dgm:prSet presAssocID="{BE5CE5B1-4E61-41A2-97D3-821F46BD3966}" presName="dummy" presStyleCnt="0"/>
      <dgm:spPr/>
    </dgm:pt>
    <dgm:pt modelId="{FED9FDED-38DF-4F34-8A65-2A2DA619D722}" type="pres">
      <dgm:prSet presAssocID="{CC9685B7-C46E-43A4-85B8-7C8F625BB652}" presName="sibTrans" presStyleLbl="sibTrans2D1" presStyleIdx="1" presStyleCnt="10"/>
      <dgm:spPr/>
    </dgm:pt>
    <dgm:pt modelId="{4582D00A-7E73-4836-A7DA-165EC5B437D5}" type="pres">
      <dgm:prSet presAssocID="{C50E28AE-CD12-45F6-964B-B484CF8B6584}" presName="node" presStyleLbl="node1" presStyleIdx="2" presStyleCnt="10" custScaleX="203895" custScaleY="140288" custRadScaleRad="134829" custRadScaleInc="23049">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2" presStyleCnt="10"/>
      <dgm:spPr/>
    </dgm:pt>
    <dgm:pt modelId="{44316C25-2B8D-4944-BAAF-D56F56B83941}" type="pres">
      <dgm:prSet presAssocID="{97FDD3C1-78E6-4493-92A3-9638F92FA6FF}" presName="node" presStyleLbl="node1" presStyleIdx="3" presStyleCnt="10" custAng="1252202" custScaleX="208210" custScaleY="156024" custRadScaleRad="124967" custRadScaleInc="-29620">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3" presStyleCnt="10" custLinFactNeighborY="2853"/>
      <dgm:spPr/>
    </dgm:pt>
    <dgm:pt modelId="{FDD55D45-D09B-46A2-AC13-E4CC94651015}" type="pres">
      <dgm:prSet presAssocID="{9E1BE3C0-AA56-467A-8596-AAE1052618DB}" presName="node" presStyleLbl="node1" presStyleIdx="4" presStyleCnt="10" custAng="1755166" custScaleX="183239" custScaleY="122151" custRadScaleRad="109241" custRadScaleInc="-68752">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4" presStyleCnt="10"/>
      <dgm:spPr/>
    </dgm:pt>
    <dgm:pt modelId="{5235BE85-8DCB-4B1E-BA31-CE6B219624B5}" type="pres">
      <dgm:prSet presAssocID="{D058F3DC-98D8-45B1-9A91-3594CC1E1A57}" presName="node" presStyleLbl="node1" presStyleIdx="5" presStyleCnt="10" custScaleX="188311" custScaleY="160076" custRadScaleRad="91606" custRadScaleInc="-43751">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5" presStyleCnt="10"/>
      <dgm:spPr/>
    </dgm:pt>
    <dgm:pt modelId="{35E93D35-B9B0-4611-9CD2-D062FC4594F0}" type="pres">
      <dgm:prSet presAssocID="{921B302F-9518-4274-AAD8-A24D9D9CC117}" presName="node" presStyleLbl="node1" presStyleIdx="6" presStyleCnt="10" custAng="18518783" custScaleX="194048" custScaleY="156884" custRadScaleRad="98570" custRadScaleInc="55636">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6" presStyleCnt="10"/>
      <dgm:spPr/>
    </dgm:pt>
    <dgm:pt modelId="{E426AAED-A03B-448A-A504-C9861D664681}" type="pres">
      <dgm:prSet presAssocID="{AEED2987-A20D-4578-993E-0E43D0C4B3BA}" presName="node" presStyleLbl="node1" presStyleIdx="7" presStyleCnt="10" custAng="19386801" custScaleX="230829" custScaleY="153631" custRadScaleRad="109972" custRadScaleInc="45784">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7" presStyleCnt="10"/>
      <dgm:spPr/>
    </dgm:pt>
    <dgm:pt modelId="{C46D8EEB-A51F-4981-A32E-7D408417D1BE}" type="pres">
      <dgm:prSet presAssocID="{43495FBB-686C-41AC-A8A6-3833B39401F7}" presName="node" presStyleLbl="node1" presStyleIdx="8" presStyleCnt="10" custScaleX="211104" custScaleY="121283" custRadScaleRad="107132" custRadScaleInc="23189">
        <dgm:presLayoutVars>
          <dgm:bulletEnabled val="1"/>
        </dgm:presLayoutVars>
      </dgm:prSet>
      <dgm:spPr/>
    </dgm:pt>
    <dgm:pt modelId="{956E7E77-9763-49DB-8131-47BE18A1E037}" type="pres">
      <dgm:prSet presAssocID="{43495FBB-686C-41AC-A8A6-3833B39401F7}" presName="dummy" presStyleCnt="0"/>
      <dgm:spPr/>
    </dgm:pt>
    <dgm:pt modelId="{C432FC57-703B-4C8C-837F-AC9C05436359}" type="pres">
      <dgm:prSet presAssocID="{C7C67CFF-3829-412F-BD39-AE276954E94C}" presName="sibTrans" presStyleLbl="sibTrans2D1" presStyleIdx="8" presStyleCnt="10"/>
      <dgm:spPr/>
    </dgm:pt>
    <dgm:pt modelId="{D7D5C023-E62A-421D-ABA8-CD97014CC3CD}" type="pres">
      <dgm:prSet presAssocID="{854C755E-29F3-48BC-A854-3B51C7771E52}" presName="node" presStyleLbl="node1" presStyleIdx="9" presStyleCnt="10" custAng="2440110" custScaleX="199113" custScaleY="157844" custRadScaleRad="102472" custRadScaleInc="7244">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9" presStyleCnt="10"/>
      <dgm:spPr/>
    </dgm:pt>
  </dgm:ptLst>
  <dgm:cxnLst>
    <dgm:cxn modelId="{33F2290C-E68C-4FF6-B962-00F9FDB6B538}" type="presOf" srcId="{4E65DB92-E9D2-4900-B335-A22698B37808}" destId="{9ED956CC-8CDD-4021-A0CA-051F12B9FF27}"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3" destOrd="0" parTransId="{D38F105B-2C5C-475D-86BD-1FE5A5337A74}" sibTransId="{5C7E1D6F-79BE-4305-9B65-6BA5E4691B42}"/>
    <dgm:cxn modelId="{E3E13B18-324B-44BB-ABBE-8FB88C197835}" type="presOf" srcId="{C7C67CFF-3829-412F-BD39-AE276954E94C}" destId="{C432FC57-703B-4C8C-837F-AC9C05436359}" srcOrd="0" destOrd="0" presId="urn:microsoft.com/office/officeart/2005/8/layout/radial6"/>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43EDCD21-347B-45EB-BC11-D356240FADF6}" srcId="{A941CB9A-49E1-4E4F-8C5C-5655DF815411}" destId="{C50E28AE-CD12-45F6-964B-B484CF8B6584}" srcOrd="2" destOrd="0" parTransId="{EDD61463-604F-45FF-A152-AECF85A91AA4}" sibTransId="{4CBA4487-5779-4632-9E37-A6919C4206F2}"/>
    <dgm:cxn modelId="{AC964F26-5A47-4225-987D-A4F3DC5432B7}" srcId="{A941CB9A-49E1-4E4F-8C5C-5655DF815411}" destId="{921B302F-9518-4274-AAD8-A24D9D9CC117}" srcOrd="6" destOrd="0" parTransId="{8A528811-D77A-4764-BA92-A16D91EF4F0C}" sibTransId="{4E65DB92-E9D2-4900-B335-A22698B37808}"/>
    <dgm:cxn modelId="{4123FF39-2149-4F2D-B112-091E360152E6}" srcId="{A941CB9A-49E1-4E4F-8C5C-5655DF815411}" destId="{9E1BE3C0-AA56-467A-8596-AAE1052618DB}" srcOrd="4" destOrd="0" parTransId="{E95D491C-8CAE-4858-97B5-2F8BC9CBC06E}" sibTransId="{32C3C1DB-BE58-479F-BE44-E56E32A85A96}"/>
    <dgm:cxn modelId="{A413B73F-BEE4-4807-847C-B98AEF55AF1C}" type="presOf" srcId="{D0BA4E6A-3670-4700-9682-A33056DDBF20}" destId="{DE7A82DD-27E1-4318-8CB7-4281BF25F04F}" srcOrd="0" destOrd="0" presId="urn:microsoft.com/office/officeart/2005/8/layout/radial6"/>
    <dgm:cxn modelId="{AD95B842-5494-476D-B82A-6CD41F2E3A07}" type="presOf" srcId="{921B302F-9518-4274-AAD8-A24D9D9CC117}" destId="{35E93D35-B9B0-4611-9CD2-D062FC4594F0}" srcOrd="0" destOrd="0" presId="urn:microsoft.com/office/officeart/2005/8/layout/radial6"/>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74B17B54-F8A8-4FE9-BC72-C2E946661D91}" type="presOf" srcId="{CC9685B7-C46E-43A4-85B8-7C8F625BB652}" destId="{FED9FDED-38DF-4F34-8A65-2A2DA619D722}" srcOrd="0" destOrd="0" presId="urn:microsoft.com/office/officeart/2005/8/layout/radial6"/>
    <dgm:cxn modelId="{C2905655-4D4D-4C86-8EA2-25DA9CF1A9D7}" srcId="{A941CB9A-49E1-4E4F-8C5C-5655DF815411}" destId="{AEED2987-A20D-4578-993E-0E43D0C4B3BA}" srcOrd="7" destOrd="0" parTransId="{4BD6D270-7CF8-4468-AE39-E29905E44DA5}" sibTransId="{D0BA4E6A-3670-4700-9682-A33056DDBF20}"/>
    <dgm:cxn modelId="{DEE21C78-E545-469E-BDDC-533B9BF77AAC}" srcId="{A941CB9A-49E1-4E4F-8C5C-5655DF815411}" destId="{D058F3DC-98D8-45B1-9A91-3594CC1E1A57}" srcOrd="5"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5A39FC7A-FD1D-40B6-98BD-79E13A4A1E98}" srcId="{A941CB9A-49E1-4E4F-8C5C-5655DF815411}" destId="{43495FBB-686C-41AC-A8A6-3833B39401F7}" srcOrd="8" destOrd="0" parTransId="{18AA3C81-75D5-4039-9524-DA434EAA3939}" sibTransId="{C7C67CFF-3829-412F-BD39-AE276954E94C}"/>
    <dgm:cxn modelId="{91E0FF7B-ADA4-46C6-A94E-F5766EEA7F5F}" type="presOf" srcId="{32C3C1DB-BE58-479F-BE44-E56E32A85A96}" destId="{990D5CAF-FA73-44BB-B204-1B4F73118BFA}"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6681698B-04A6-461C-9AB1-2482C8BD56B7}" srcId="{A941CB9A-49E1-4E4F-8C5C-5655DF815411}" destId="{BE5CE5B1-4E61-41A2-97D3-821F46BD3966}" srcOrd="1" destOrd="0" parTransId="{F17AD389-BC21-4AA9-BDFD-DB7B75C979DA}" sibTransId="{CC9685B7-C46E-43A4-85B8-7C8F625BB652}"/>
    <dgm:cxn modelId="{20130BA3-9359-496E-8814-80F9CE8AE39D}" type="presOf" srcId="{370D7FD8-101A-4014-97C9-D9580F3CE36E}" destId="{824C39AD-3881-4BDB-B61B-03568AC54D98}" srcOrd="0" destOrd="0" presId="urn:microsoft.com/office/officeart/2005/8/layout/radial6"/>
    <dgm:cxn modelId="{690FD7A6-8773-40F6-8025-2D0635741244}" type="presOf" srcId="{43495FBB-686C-41AC-A8A6-3833B39401F7}" destId="{C46D8EEB-A51F-4981-A32E-7D408417D1BE}"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9"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CCCD0BDF-7CA7-4173-9324-A601F9B28FC7}" type="presOf" srcId="{BE5CE5B1-4E61-41A2-97D3-821F46BD3966}" destId="{F78B37E8-680F-4ABC-A754-6E5825734292}" srcOrd="0" destOrd="0" presId="urn:microsoft.com/office/officeart/2005/8/layout/radial6"/>
    <dgm:cxn modelId="{C80C1DE9-1A27-4D76-88FC-3A16D3DF5A69}" type="presOf" srcId="{9E1BE3C0-AA56-467A-8596-AAE1052618DB}" destId="{FDD55D45-D09B-46A2-AC13-E4CC94651015}" srcOrd="0" destOrd="0" presId="urn:microsoft.com/office/officeart/2005/8/layout/radial6"/>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EA114D30-E281-403D-B26C-9131310159FC}" type="presParOf" srcId="{F8B0AAA7-1817-4510-8287-EED5E224904F}" destId="{F78B37E8-680F-4ABC-A754-6E5825734292}" srcOrd="4" destOrd="0" presId="urn:microsoft.com/office/officeart/2005/8/layout/radial6"/>
    <dgm:cxn modelId="{9B8C1FE4-F87B-4961-AE04-D6CC50114E1F}" type="presParOf" srcId="{F8B0AAA7-1817-4510-8287-EED5E224904F}" destId="{31EDE332-F593-4C06-9BA5-0E0258386ADE}" srcOrd="5" destOrd="0" presId="urn:microsoft.com/office/officeart/2005/8/layout/radial6"/>
    <dgm:cxn modelId="{35E2A848-A78F-44EF-86C0-6F36728523A9}" type="presParOf" srcId="{F8B0AAA7-1817-4510-8287-EED5E224904F}" destId="{FED9FDED-38DF-4F34-8A65-2A2DA619D722}" srcOrd="6" destOrd="0" presId="urn:microsoft.com/office/officeart/2005/8/layout/radial6"/>
    <dgm:cxn modelId="{3EFC5F5D-B4C8-4A6F-A7D1-1192450A0088}" type="presParOf" srcId="{F8B0AAA7-1817-4510-8287-EED5E224904F}" destId="{4582D00A-7E73-4836-A7DA-165EC5B437D5}" srcOrd="7" destOrd="0" presId="urn:microsoft.com/office/officeart/2005/8/layout/radial6"/>
    <dgm:cxn modelId="{10891F95-55AE-45C3-A4F9-738E9DB9F3DF}" type="presParOf" srcId="{F8B0AAA7-1817-4510-8287-EED5E224904F}" destId="{C0A51164-89F7-4B12-94B9-C788600EAAC1}" srcOrd="8" destOrd="0" presId="urn:microsoft.com/office/officeart/2005/8/layout/radial6"/>
    <dgm:cxn modelId="{39062EA4-0878-4ED6-8B15-154D7BC3D092}" type="presParOf" srcId="{F8B0AAA7-1817-4510-8287-EED5E224904F}" destId="{4A5D85FA-41FA-4500-949F-6B306573E283}" srcOrd="9" destOrd="0" presId="urn:microsoft.com/office/officeart/2005/8/layout/radial6"/>
    <dgm:cxn modelId="{A56DA9C6-A86F-494D-866E-5726B9127667}" type="presParOf" srcId="{F8B0AAA7-1817-4510-8287-EED5E224904F}" destId="{44316C25-2B8D-4944-BAAF-D56F56B83941}" srcOrd="10" destOrd="0" presId="urn:microsoft.com/office/officeart/2005/8/layout/radial6"/>
    <dgm:cxn modelId="{0F62B5FC-A250-42F9-86CC-EB0B6FE8B316}" type="presParOf" srcId="{F8B0AAA7-1817-4510-8287-EED5E224904F}" destId="{5785A8E7-FB87-4CD1-81B1-95EDE18F9CB2}" srcOrd="11" destOrd="0" presId="urn:microsoft.com/office/officeart/2005/8/layout/radial6"/>
    <dgm:cxn modelId="{48C62EF0-F793-4C98-A154-091CD34CF588}" type="presParOf" srcId="{F8B0AAA7-1817-4510-8287-EED5E224904F}" destId="{98D890C6-B934-4234-80BF-63B144CB82D5}" srcOrd="12" destOrd="0" presId="urn:microsoft.com/office/officeart/2005/8/layout/radial6"/>
    <dgm:cxn modelId="{E50CD9F4-4AF9-4C9E-A5BF-53FE5CDAE868}" type="presParOf" srcId="{F8B0AAA7-1817-4510-8287-EED5E224904F}" destId="{FDD55D45-D09B-46A2-AC13-E4CC94651015}" srcOrd="13" destOrd="0" presId="urn:microsoft.com/office/officeart/2005/8/layout/radial6"/>
    <dgm:cxn modelId="{C686365F-0D6B-472E-9C43-EA5A130839C3}" type="presParOf" srcId="{F8B0AAA7-1817-4510-8287-EED5E224904F}" destId="{F6882DA7-1693-4077-870D-89343BA52D95}" srcOrd="14" destOrd="0" presId="urn:microsoft.com/office/officeart/2005/8/layout/radial6"/>
    <dgm:cxn modelId="{935EC6C9-841A-4A60-BCF8-9527A2E46057}" type="presParOf" srcId="{F8B0AAA7-1817-4510-8287-EED5E224904F}" destId="{990D5CAF-FA73-44BB-B204-1B4F73118BFA}" srcOrd="15" destOrd="0" presId="urn:microsoft.com/office/officeart/2005/8/layout/radial6"/>
    <dgm:cxn modelId="{BDD5D3D7-9324-4919-BB06-780ACB6FBF35}" type="presParOf" srcId="{F8B0AAA7-1817-4510-8287-EED5E224904F}" destId="{5235BE85-8DCB-4B1E-BA31-CE6B219624B5}" srcOrd="16" destOrd="0" presId="urn:microsoft.com/office/officeart/2005/8/layout/radial6"/>
    <dgm:cxn modelId="{0EEFE2CF-66A8-4E4C-AFD8-DB6114117568}" type="presParOf" srcId="{F8B0AAA7-1817-4510-8287-EED5E224904F}" destId="{7BF8F7F9-C303-4041-B1F8-063407A5A9B5}" srcOrd="17" destOrd="0" presId="urn:microsoft.com/office/officeart/2005/8/layout/radial6"/>
    <dgm:cxn modelId="{5A98EDC7-9008-4ABB-89D2-91535658D04F}" type="presParOf" srcId="{F8B0AAA7-1817-4510-8287-EED5E224904F}" destId="{D3E33372-9828-4C46-A7AB-25615AA1A52B}" srcOrd="18" destOrd="0" presId="urn:microsoft.com/office/officeart/2005/8/layout/radial6"/>
    <dgm:cxn modelId="{6B99C67E-705E-4BD8-AC79-BEC94972C359}" type="presParOf" srcId="{F8B0AAA7-1817-4510-8287-EED5E224904F}" destId="{35E93D35-B9B0-4611-9CD2-D062FC4594F0}" srcOrd="19" destOrd="0" presId="urn:microsoft.com/office/officeart/2005/8/layout/radial6"/>
    <dgm:cxn modelId="{41250EFE-763C-48C4-B5FC-48172C98C82D}" type="presParOf" srcId="{F8B0AAA7-1817-4510-8287-EED5E224904F}" destId="{F82E3448-CC90-43E5-94C5-03A379AE9F3F}" srcOrd="20" destOrd="0" presId="urn:microsoft.com/office/officeart/2005/8/layout/radial6"/>
    <dgm:cxn modelId="{48F2FF4F-156C-4E09-BFE2-1E8976BA5AD9}" type="presParOf" srcId="{F8B0AAA7-1817-4510-8287-EED5E224904F}" destId="{9ED956CC-8CDD-4021-A0CA-051F12B9FF27}" srcOrd="21" destOrd="0" presId="urn:microsoft.com/office/officeart/2005/8/layout/radial6"/>
    <dgm:cxn modelId="{12663C00-D446-40EB-8C9A-AEA924A5AFD9}" type="presParOf" srcId="{F8B0AAA7-1817-4510-8287-EED5E224904F}" destId="{E426AAED-A03B-448A-A504-C9861D664681}" srcOrd="22" destOrd="0" presId="urn:microsoft.com/office/officeart/2005/8/layout/radial6"/>
    <dgm:cxn modelId="{924C49B1-FE4C-4BD8-916C-F22D1D89B24F}" type="presParOf" srcId="{F8B0AAA7-1817-4510-8287-EED5E224904F}" destId="{FF5F7142-614E-4C4D-B902-AB51B1D1C850}" srcOrd="23" destOrd="0" presId="urn:microsoft.com/office/officeart/2005/8/layout/radial6"/>
    <dgm:cxn modelId="{D9158F41-AC8F-40A3-A053-C88EBC05010C}" type="presParOf" srcId="{F8B0AAA7-1817-4510-8287-EED5E224904F}" destId="{DE7A82DD-27E1-4318-8CB7-4281BF25F04F}" srcOrd="24" destOrd="0" presId="urn:microsoft.com/office/officeart/2005/8/layout/radial6"/>
    <dgm:cxn modelId="{9CD14422-C426-4C7B-9EBF-B0E7FF968437}" type="presParOf" srcId="{F8B0AAA7-1817-4510-8287-EED5E224904F}" destId="{C46D8EEB-A51F-4981-A32E-7D408417D1BE}" srcOrd="25" destOrd="0" presId="urn:microsoft.com/office/officeart/2005/8/layout/radial6"/>
    <dgm:cxn modelId="{69AF9C28-D4AB-4C6A-BA3F-7DE7820779E2}" type="presParOf" srcId="{F8B0AAA7-1817-4510-8287-EED5E224904F}" destId="{956E7E77-9763-49DB-8131-47BE18A1E037}" srcOrd="26" destOrd="0" presId="urn:microsoft.com/office/officeart/2005/8/layout/radial6"/>
    <dgm:cxn modelId="{CADDFC08-612C-48EB-85EE-99AB19912E40}" type="presParOf" srcId="{F8B0AAA7-1817-4510-8287-EED5E224904F}" destId="{C432FC57-703B-4C8C-837F-AC9C05436359}" srcOrd="27" destOrd="0" presId="urn:microsoft.com/office/officeart/2005/8/layout/radial6"/>
    <dgm:cxn modelId="{7BD1548A-AA9A-4A0D-81F0-184AC543AD88}" type="presParOf" srcId="{F8B0AAA7-1817-4510-8287-EED5E224904F}" destId="{D7D5C023-E62A-421D-ABA8-CD97014CC3CD}" srcOrd="28" destOrd="0" presId="urn:microsoft.com/office/officeart/2005/8/layout/radial6"/>
    <dgm:cxn modelId="{04132BD3-097E-4637-8120-A9B6ECD5CA8B}" type="presParOf" srcId="{F8B0AAA7-1817-4510-8287-EED5E224904F}" destId="{2AF6E008-2356-4981-A279-03847BD20262}" srcOrd="29" destOrd="0" presId="urn:microsoft.com/office/officeart/2005/8/layout/radial6"/>
    <dgm:cxn modelId="{B92FF9C2-E5EC-48AD-BE94-06EF9539E16E}" type="presParOf" srcId="{F8B0AAA7-1817-4510-8287-EED5E224904F}" destId="{824C39AD-3881-4BDB-B61B-03568AC54D98}" srcOrd="30" destOrd="0" presId="urn:microsoft.com/office/officeart/2005/8/layout/radial6"/>
  </dgm:cxnLst>
  <dgm:bg>
    <a:no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492864" y="509878"/>
          <a:ext cx="5376843" cy="5376843"/>
        </a:xfrm>
        <a:prstGeom prst="blockArc">
          <a:avLst>
            <a:gd name="adj1" fmla="val 14011472"/>
            <a:gd name="adj2" fmla="val 16700828"/>
            <a:gd name="adj3" fmla="val 2765"/>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32FC57-703B-4C8C-837F-AC9C05436359}">
      <dsp:nvSpPr>
        <dsp:cNvPr id="0" name=""/>
        <dsp:cNvSpPr/>
      </dsp:nvSpPr>
      <dsp:spPr>
        <a:xfrm>
          <a:off x="2196293" y="700025"/>
          <a:ext cx="5376843" cy="5376843"/>
        </a:xfrm>
        <a:prstGeom prst="blockArc">
          <a:avLst>
            <a:gd name="adj1" fmla="val 12392868"/>
            <a:gd name="adj2" fmla="val 14468608"/>
            <a:gd name="adj3" fmla="val 2765"/>
          </a:avLst>
        </a:prstGeom>
        <a:solidFill>
          <a:schemeClr val="accent5">
            <a:hueOff val="-6536306"/>
            <a:satOff val="-9092"/>
            <a:lumOff val="-34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2231782" y="626160"/>
          <a:ext cx="5376843" cy="5376843"/>
        </a:xfrm>
        <a:prstGeom prst="blockArc">
          <a:avLst>
            <a:gd name="adj1" fmla="val 10110657"/>
            <a:gd name="adj2" fmla="val 12286605"/>
            <a:gd name="adj3" fmla="val 2765"/>
          </a:avLst>
        </a:prstGeom>
        <a:solidFill>
          <a:schemeClr val="accent5">
            <a:hueOff val="-5719268"/>
            <a:satOff val="-7955"/>
            <a:lumOff val="-305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2103057" y="189258"/>
          <a:ext cx="5376843" cy="5376843"/>
        </a:xfrm>
        <a:prstGeom prst="blockArc">
          <a:avLst>
            <a:gd name="adj1" fmla="val 7303914"/>
            <a:gd name="adj2" fmla="val 9519345"/>
            <a:gd name="adj3" fmla="val 2765"/>
          </a:avLst>
        </a:prstGeom>
        <a:solidFill>
          <a:schemeClr val="accent5">
            <a:hueOff val="-4902230"/>
            <a:satOff val="-6819"/>
            <a:lumOff val="-261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2296909" y="321333"/>
          <a:ext cx="5376843" cy="5376843"/>
        </a:xfrm>
        <a:prstGeom prst="blockArc">
          <a:avLst>
            <a:gd name="adj1" fmla="val 4872217"/>
            <a:gd name="adj2" fmla="val 7608165"/>
            <a:gd name="adj3" fmla="val 2765"/>
          </a:avLst>
        </a:prstGeom>
        <a:solidFill>
          <a:schemeClr val="accent5">
            <a:hueOff val="-4085191"/>
            <a:satOff val="-5682"/>
            <a:lumOff val="-217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3134448" y="325597"/>
          <a:ext cx="5376843" cy="5376843"/>
        </a:xfrm>
        <a:prstGeom prst="blockArc">
          <a:avLst>
            <a:gd name="adj1" fmla="val 3538249"/>
            <a:gd name="adj2" fmla="val 5962791"/>
            <a:gd name="adj3" fmla="val 2765"/>
          </a:avLst>
        </a:prstGeom>
        <a:solidFill>
          <a:schemeClr val="accent5">
            <a:hueOff val="-3268153"/>
            <a:satOff val="-4546"/>
            <a:lumOff val="-174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3278244" y="398475"/>
          <a:ext cx="5376843" cy="5376843"/>
        </a:xfrm>
        <a:prstGeom prst="blockArc">
          <a:avLst>
            <a:gd name="adj1" fmla="val 1476934"/>
            <a:gd name="adj2" fmla="val 3751979"/>
            <a:gd name="adj3" fmla="val 2765"/>
          </a:avLst>
        </a:prstGeom>
        <a:solidFill>
          <a:schemeClr val="accent5">
            <a:hueOff val="-2451115"/>
            <a:satOff val="-3409"/>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3334691" y="129374"/>
          <a:ext cx="5376843" cy="5376843"/>
        </a:xfrm>
        <a:prstGeom prst="blockArc">
          <a:avLst>
            <a:gd name="adj1" fmla="val 20887217"/>
            <a:gd name="adj2" fmla="val 1643875"/>
            <a:gd name="adj3" fmla="val 2765"/>
          </a:avLst>
        </a:prstGeom>
        <a:solidFill>
          <a:schemeClr val="accent5">
            <a:hueOff val="-1634077"/>
            <a:satOff val="-2273"/>
            <a:lumOff val="-87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D9FDED-38DF-4F34-8A65-2A2DA619D722}">
      <dsp:nvSpPr>
        <dsp:cNvPr id="0" name=""/>
        <dsp:cNvSpPr/>
      </dsp:nvSpPr>
      <dsp:spPr>
        <a:xfrm>
          <a:off x="3545490" y="744308"/>
          <a:ext cx="5376843" cy="5376843"/>
        </a:xfrm>
        <a:prstGeom prst="blockArc">
          <a:avLst>
            <a:gd name="adj1" fmla="val 17984872"/>
            <a:gd name="adj2" fmla="val 20042190"/>
            <a:gd name="adj3" fmla="val 2765"/>
          </a:avLst>
        </a:prstGeom>
        <a:solidFill>
          <a:schemeClr val="accent5">
            <a:hueOff val="-817038"/>
            <a:satOff val="-1136"/>
            <a:lumOff val="-43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210182" y="517040"/>
          <a:ext cx="5376843" cy="5376843"/>
        </a:xfrm>
        <a:prstGeom prst="blockArc">
          <a:avLst>
            <a:gd name="adj1" fmla="val 15767813"/>
            <a:gd name="adj2" fmla="val 18510617"/>
            <a:gd name="adj3" fmla="val 276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4128315" y="1466485"/>
          <a:ext cx="2800307" cy="167596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b="1" kern="1200"/>
            <a:t>Victorians: Golden Age or Dark era?</a:t>
          </a:r>
          <a:endParaRPr lang="en-US" sz="2400" b="1" kern="1200"/>
        </a:p>
      </dsp:txBody>
      <dsp:txXfrm>
        <a:off x="4538410" y="1711925"/>
        <a:ext cx="1980117" cy="1185087"/>
      </dsp:txXfrm>
    </dsp:sp>
    <dsp:sp modelId="{FB636516-5847-487F-8EBD-10D29E89D80B}">
      <dsp:nvSpPr>
        <dsp:cNvPr id="0" name=""/>
        <dsp:cNvSpPr/>
      </dsp:nvSpPr>
      <dsp:spPr>
        <a:xfrm>
          <a:off x="4517783" y="-330039"/>
          <a:ext cx="2096773" cy="181033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English</a:t>
          </a:r>
        </a:p>
        <a:p>
          <a:pPr marL="0" lvl="0" indent="0" algn="ctr" defTabSz="400050">
            <a:lnSpc>
              <a:spcPct val="90000"/>
            </a:lnSpc>
            <a:spcBef>
              <a:spcPct val="0"/>
            </a:spcBef>
            <a:spcAft>
              <a:spcPct val="35000"/>
            </a:spcAft>
            <a:buNone/>
          </a:pPr>
          <a:r>
            <a:rPr lang="en-US" sz="900" b="0" kern="1200"/>
            <a:t>Inspired by our text driver Cogheart by Peter Bunzl we will be writing Newspaper reports.  We will then w</a:t>
          </a:r>
          <a:r>
            <a:rPr lang="en-GB" sz="900" b="0" kern="1200"/>
            <a:t>rite a balanced argument as to whether mechs should have the same rights as humans.</a:t>
          </a:r>
          <a:endParaRPr lang="en-US" sz="900" b="0" kern="1200"/>
        </a:p>
      </dsp:txBody>
      <dsp:txXfrm>
        <a:off x="4824848" y="-64922"/>
        <a:ext cx="1482643" cy="1280096"/>
      </dsp:txXfrm>
    </dsp:sp>
    <dsp:sp modelId="{F78B37E8-680F-4ABC-A754-6E5825734292}">
      <dsp:nvSpPr>
        <dsp:cNvPr id="0" name=""/>
        <dsp:cNvSpPr/>
      </dsp:nvSpPr>
      <dsp:spPr>
        <a:xfrm rot="19668223">
          <a:off x="6651263" y="503616"/>
          <a:ext cx="1796323" cy="1254488"/>
        </a:xfrm>
        <a:prstGeom prst="ellipse">
          <a:avLst/>
        </a:prstGeom>
        <a:solidFill>
          <a:schemeClr val="accent5">
            <a:hueOff val="-817038"/>
            <a:satOff val="-1136"/>
            <a:lumOff val="-43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Science</a:t>
          </a:r>
        </a:p>
        <a:p>
          <a:pPr marL="0" lvl="0" indent="0" algn="ctr" defTabSz="533400">
            <a:lnSpc>
              <a:spcPct val="90000"/>
            </a:lnSpc>
            <a:spcBef>
              <a:spcPct val="0"/>
            </a:spcBef>
            <a:spcAft>
              <a:spcPct val="35000"/>
            </a:spcAft>
            <a:buNone/>
          </a:pPr>
          <a:r>
            <a:rPr lang="en-US" sz="900" kern="1200"/>
            <a:t>As scientists, we will be working scientifically as we explore </a:t>
          </a:r>
          <a:r>
            <a:rPr lang="en-GB" sz="900" kern="1200"/>
            <a:t>forces, gravity, magnetism and invesigate air resistance.</a:t>
          </a:r>
        </a:p>
      </dsp:txBody>
      <dsp:txXfrm>
        <a:off x="6914328" y="687332"/>
        <a:ext cx="1270193" cy="887056"/>
      </dsp:txXfrm>
    </dsp:sp>
    <dsp:sp modelId="{4582D00A-7E73-4836-A7DA-165EC5B437D5}">
      <dsp:nvSpPr>
        <dsp:cNvPr id="0" name=""/>
        <dsp:cNvSpPr/>
      </dsp:nvSpPr>
      <dsp:spPr>
        <a:xfrm>
          <a:off x="7565222" y="1547942"/>
          <a:ext cx="2104732" cy="1448140"/>
        </a:xfrm>
        <a:prstGeom prst="ellipse">
          <a:avLst/>
        </a:prstGeom>
        <a:solidFill>
          <a:schemeClr val="accent5">
            <a:hueOff val="-1634077"/>
            <a:satOff val="-2273"/>
            <a:lumOff val="-87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Computing</a:t>
          </a:r>
        </a:p>
        <a:p>
          <a:pPr marL="0" lvl="0" indent="0" algn="ctr" defTabSz="533400">
            <a:lnSpc>
              <a:spcPct val="90000"/>
            </a:lnSpc>
            <a:spcBef>
              <a:spcPct val="0"/>
            </a:spcBef>
            <a:spcAft>
              <a:spcPct val="35000"/>
            </a:spcAft>
            <a:buNone/>
          </a:pPr>
          <a:r>
            <a:rPr lang="en-US" sz="1000" b="0" kern="1200"/>
            <a:t>As computer scientists, we will </a:t>
          </a:r>
          <a:r>
            <a:rPr lang="en-GB" sz="1000" b="0" kern="1200"/>
            <a:t> be programming using crumble.  We will </a:t>
          </a:r>
          <a:r>
            <a:rPr lang="en-GB" sz="1000" b="0" i="0" kern="1200"/>
            <a:t>build on existing programming knowledge and focus on connecting and programming components</a:t>
          </a:r>
          <a:endParaRPr lang="en-US" sz="900" b="0" kern="1200"/>
        </a:p>
      </dsp:txBody>
      <dsp:txXfrm>
        <a:off x="7873453" y="1760017"/>
        <a:ext cx="1488270" cy="1023990"/>
      </dsp:txXfrm>
    </dsp:sp>
    <dsp:sp modelId="{44316C25-2B8D-4944-BAAF-D56F56B83941}">
      <dsp:nvSpPr>
        <dsp:cNvPr id="0" name=""/>
        <dsp:cNvSpPr/>
      </dsp:nvSpPr>
      <dsp:spPr>
        <a:xfrm rot="1252202">
          <a:off x="7302350" y="3232530"/>
          <a:ext cx="2149274" cy="1610577"/>
        </a:xfrm>
        <a:prstGeom prst="ellipse">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Personal Development</a:t>
          </a:r>
        </a:p>
        <a:p>
          <a:pPr marL="0" lvl="0" indent="0" algn="ctr" defTabSz="533400">
            <a:lnSpc>
              <a:spcPct val="90000"/>
            </a:lnSpc>
            <a:spcBef>
              <a:spcPct val="0"/>
            </a:spcBef>
            <a:spcAft>
              <a:spcPct val="35000"/>
            </a:spcAft>
            <a:buNone/>
          </a:pPr>
          <a:r>
            <a:rPr lang="en-US" sz="1200" b="0" kern="1200"/>
            <a:t>Our unit this term will be around health and well-being. This will include exploring safety and the changing body. </a:t>
          </a:r>
        </a:p>
      </dsp:txBody>
      <dsp:txXfrm>
        <a:off x="7617104" y="3468394"/>
        <a:ext cx="1519766" cy="1138849"/>
      </dsp:txXfrm>
    </dsp:sp>
    <dsp:sp modelId="{FDD55D45-D09B-46A2-AC13-E4CC94651015}">
      <dsp:nvSpPr>
        <dsp:cNvPr id="0" name=""/>
        <dsp:cNvSpPr/>
      </dsp:nvSpPr>
      <dsp:spPr>
        <a:xfrm rot="1755166">
          <a:off x="6243773" y="4655437"/>
          <a:ext cx="1891508" cy="1260919"/>
        </a:xfrm>
        <a:prstGeom prst="ellipse">
          <a:avLst/>
        </a:prstGeom>
        <a:solidFill>
          <a:schemeClr val="accent5">
            <a:hueOff val="-3268153"/>
            <a:satOff val="-4546"/>
            <a:lumOff val="-17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RE </a:t>
          </a:r>
        </a:p>
        <a:p>
          <a:pPr marL="0" lvl="0" indent="0" algn="ctr" defTabSz="533400">
            <a:lnSpc>
              <a:spcPct val="90000"/>
            </a:lnSpc>
            <a:spcBef>
              <a:spcPct val="0"/>
            </a:spcBef>
            <a:spcAft>
              <a:spcPct val="35000"/>
            </a:spcAft>
            <a:buNone/>
          </a:pPr>
          <a:r>
            <a:rPr lang="en-GB" sz="1000" b="0" kern="1200"/>
            <a:t>As theologians we will be exploring the concept of Belonging as we find out about </a:t>
          </a:r>
          <a:r>
            <a:rPr lang="en-GB" sz="1000" kern="1200"/>
            <a:t>what it means to w</a:t>
          </a:r>
          <a:r>
            <a:rPr lang="en-US" sz="1000" kern="1200"/>
            <a:t>elcome a baby into a Muslim family and the Shahada.</a:t>
          </a:r>
          <a:endParaRPr lang="en-US" sz="100" b="1" kern="1200"/>
        </a:p>
      </dsp:txBody>
      <dsp:txXfrm>
        <a:off x="6520778" y="4840094"/>
        <a:ext cx="1337498" cy="891605"/>
      </dsp:txXfrm>
    </dsp:sp>
    <dsp:sp modelId="{5235BE85-8DCB-4B1E-BA31-CE6B219624B5}">
      <dsp:nvSpPr>
        <dsp:cNvPr id="0" name=""/>
        <dsp:cNvSpPr/>
      </dsp:nvSpPr>
      <dsp:spPr>
        <a:xfrm>
          <a:off x="4418838" y="4803628"/>
          <a:ext cx="1943864" cy="1652405"/>
        </a:xfrm>
        <a:prstGeom prst="ellipse">
          <a:avLst/>
        </a:prstGeom>
        <a:solidFill>
          <a:schemeClr val="accent5">
            <a:hueOff val="-4085191"/>
            <a:satOff val="-5682"/>
            <a:lumOff val="-217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PE</a:t>
          </a:r>
        </a:p>
        <a:p>
          <a:pPr marL="0" lvl="0" indent="0" algn="ctr" defTabSz="400050">
            <a:lnSpc>
              <a:spcPct val="90000"/>
            </a:lnSpc>
            <a:spcBef>
              <a:spcPct val="0"/>
            </a:spcBef>
            <a:spcAft>
              <a:spcPct val="35000"/>
            </a:spcAft>
            <a:buNone/>
          </a:pPr>
          <a:r>
            <a:rPr lang="en-US" sz="900" b="0" kern="1200">
              <a:solidFill>
                <a:schemeClr val="bg1"/>
              </a:solidFill>
            </a:rPr>
            <a:t>As physically active pupils, we will be linking our PE unit to PSHE as we  have Pompey Football Club Outreach coming in to teach us how to play fun games and educate us on being healthy. We will also have gymnastics.</a:t>
          </a:r>
          <a:endParaRPr lang="en-GB" sz="900" b="0" kern="1200"/>
        </a:p>
      </dsp:txBody>
      <dsp:txXfrm>
        <a:off x="4703510" y="5045617"/>
        <a:ext cx="1374520" cy="1168427"/>
      </dsp:txXfrm>
    </dsp:sp>
    <dsp:sp modelId="{35E93D35-B9B0-4611-9CD2-D062FC4594F0}">
      <dsp:nvSpPr>
        <dsp:cNvPr id="0" name=""/>
        <dsp:cNvSpPr/>
      </dsp:nvSpPr>
      <dsp:spPr>
        <a:xfrm rot="18518783">
          <a:off x="2395519" y="4322898"/>
          <a:ext cx="2003085" cy="1619455"/>
        </a:xfrm>
        <a:prstGeom prst="ellipse">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Music</a:t>
          </a:r>
        </a:p>
        <a:p>
          <a:pPr marL="0" lvl="0" indent="0" algn="ctr" defTabSz="533400">
            <a:lnSpc>
              <a:spcPct val="90000"/>
            </a:lnSpc>
            <a:spcBef>
              <a:spcPct val="0"/>
            </a:spcBef>
            <a:spcAft>
              <a:spcPct val="35000"/>
            </a:spcAft>
            <a:buNone/>
          </a:pPr>
          <a:r>
            <a:rPr lang="en-US" sz="1000" b="0" kern="1200"/>
            <a:t>As musicians, we will be the 'Elgar Enigma Variations.  We will be building up to create musical motifs.</a:t>
          </a:r>
        </a:p>
      </dsp:txBody>
      <dsp:txXfrm>
        <a:off x="2688864" y="4560062"/>
        <a:ext cx="1416395" cy="1145127"/>
      </dsp:txXfrm>
    </dsp:sp>
    <dsp:sp modelId="{E426AAED-A03B-448A-A504-C9861D664681}">
      <dsp:nvSpPr>
        <dsp:cNvPr id="0" name=""/>
        <dsp:cNvSpPr/>
      </dsp:nvSpPr>
      <dsp:spPr>
        <a:xfrm rot="19386801">
          <a:off x="1130687" y="3049723"/>
          <a:ext cx="2382761" cy="1585875"/>
        </a:xfrm>
        <a:prstGeom prst="ellipse">
          <a:avLst/>
        </a:prstGeom>
        <a:solidFill>
          <a:schemeClr val="accent5">
            <a:hueOff val="-5719268"/>
            <a:satOff val="-7955"/>
            <a:lumOff val="-305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Art &amp; DT</a:t>
          </a:r>
        </a:p>
        <a:p>
          <a:pPr marL="0" lvl="0" indent="0" algn="ctr" defTabSz="488950">
            <a:lnSpc>
              <a:spcPct val="90000"/>
            </a:lnSpc>
            <a:spcBef>
              <a:spcPct val="0"/>
            </a:spcBef>
            <a:spcAft>
              <a:spcPct val="35000"/>
            </a:spcAft>
            <a:buNone/>
          </a:pPr>
          <a:r>
            <a:rPr lang="en-US" sz="1200" b="0" kern="1200"/>
            <a:t>As artists and designers, we will be exploring the world of Steampunk and creating art and sculpture in this style.</a:t>
          </a:r>
          <a:endParaRPr lang="en-US" sz="1100" b="0" kern="1200"/>
        </a:p>
      </dsp:txBody>
      <dsp:txXfrm>
        <a:off x="1479634" y="3281969"/>
        <a:ext cx="1684867" cy="1121383"/>
      </dsp:txXfrm>
    </dsp:sp>
    <dsp:sp modelId="{C46D8EEB-A51F-4981-A32E-7D408417D1BE}">
      <dsp:nvSpPr>
        <dsp:cNvPr id="0" name=""/>
        <dsp:cNvSpPr/>
      </dsp:nvSpPr>
      <dsp:spPr>
        <a:xfrm>
          <a:off x="1423425" y="1577502"/>
          <a:ext cx="2179148" cy="1251959"/>
        </a:xfrm>
        <a:prstGeom prst="ellipse">
          <a:avLst/>
        </a:prstGeom>
        <a:solidFill>
          <a:schemeClr val="accent5">
            <a:hueOff val="-6536306"/>
            <a:satOff val="-9092"/>
            <a:lumOff val="-34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French</a:t>
          </a:r>
        </a:p>
        <a:p>
          <a:pPr marL="0" lvl="0" indent="0" algn="ctr" defTabSz="533400">
            <a:lnSpc>
              <a:spcPct val="90000"/>
            </a:lnSpc>
            <a:spcBef>
              <a:spcPct val="0"/>
            </a:spcBef>
            <a:spcAft>
              <a:spcPct val="35000"/>
            </a:spcAft>
            <a:buNone/>
          </a:pPr>
          <a:r>
            <a:rPr lang="en-US" sz="1100" b="0" kern="1200"/>
            <a:t>As a French speaker, we will be learning words and phrases in French to express La date (The Date).</a:t>
          </a:r>
          <a:endParaRPr lang="en-US" sz="900" b="0" kern="1200"/>
        </a:p>
      </dsp:txBody>
      <dsp:txXfrm>
        <a:off x="1742554" y="1760847"/>
        <a:ext cx="1540890" cy="885269"/>
      </dsp:txXfrm>
    </dsp:sp>
    <dsp:sp modelId="{D7D5C023-E62A-421D-ABA8-CD97014CC3CD}">
      <dsp:nvSpPr>
        <dsp:cNvPr id="0" name=""/>
        <dsp:cNvSpPr/>
      </dsp:nvSpPr>
      <dsp:spPr>
        <a:xfrm rot="2440110">
          <a:off x="2577484" y="251709"/>
          <a:ext cx="2055369" cy="1629364"/>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 tIns="1270" rIns="1270" bIns="1270" numCol="1" spcCol="1270" anchor="ctr" anchorCtr="0">
          <a:noAutofit/>
        </a:bodyPr>
        <a:lstStyle/>
        <a:p>
          <a:pPr marL="0" lvl="0" indent="0" algn="ctr" defTabSz="44450">
            <a:lnSpc>
              <a:spcPct val="90000"/>
            </a:lnSpc>
            <a:spcBef>
              <a:spcPct val="0"/>
            </a:spcBef>
            <a:spcAft>
              <a:spcPct val="35000"/>
            </a:spcAft>
            <a:buNone/>
          </a:pPr>
          <a:endParaRPr lang="en-US" sz="100" b="1" kern="1200"/>
        </a:p>
        <a:p>
          <a:pPr marL="0" lvl="0" indent="0" algn="ctr" defTabSz="44450">
            <a:lnSpc>
              <a:spcPct val="90000"/>
            </a:lnSpc>
            <a:spcBef>
              <a:spcPct val="0"/>
            </a:spcBef>
            <a:spcAft>
              <a:spcPct val="35000"/>
            </a:spcAft>
            <a:buNone/>
          </a:pPr>
          <a:endParaRPr lang="en-US" sz="100" b="1" kern="1200"/>
        </a:p>
        <a:p>
          <a:pPr marL="0" lvl="0" indent="0" algn="ctr" defTabSz="44450">
            <a:lnSpc>
              <a:spcPct val="90000"/>
            </a:lnSpc>
            <a:spcBef>
              <a:spcPct val="0"/>
            </a:spcBef>
            <a:spcAft>
              <a:spcPct val="35000"/>
            </a:spcAft>
            <a:buNone/>
          </a:pPr>
          <a:endParaRPr lang="en-US" sz="100" b="1" kern="1200"/>
        </a:p>
        <a:p>
          <a:pPr marL="0" lvl="0" indent="0" algn="ctr" defTabSz="44450">
            <a:lnSpc>
              <a:spcPct val="90000"/>
            </a:lnSpc>
            <a:spcBef>
              <a:spcPct val="0"/>
            </a:spcBef>
            <a:spcAft>
              <a:spcPct val="35000"/>
            </a:spcAft>
            <a:buNone/>
          </a:pPr>
          <a:r>
            <a:rPr lang="en-US" sz="1100" b="1" kern="1200"/>
            <a:t>Maths</a:t>
          </a:r>
        </a:p>
        <a:p>
          <a:pPr marL="0" lvl="0" indent="0" algn="ctr" defTabSz="44450">
            <a:lnSpc>
              <a:spcPct val="90000"/>
            </a:lnSpc>
            <a:spcBef>
              <a:spcPct val="0"/>
            </a:spcBef>
            <a:spcAft>
              <a:spcPct val="35000"/>
            </a:spcAft>
            <a:buNone/>
          </a:pPr>
          <a:r>
            <a:rPr lang="en-US" sz="900" b="0" kern="1200"/>
            <a:t>As mathematicians, we will be completing our learning of number and place value with working with mass and capacity before moving on to deeping our knowledge of fractions and decimals and introducing percentages</a:t>
          </a:r>
          <a:r>
            <a:rPr lang="en-US" sz="1100" b="0" kern="1200"/>
            <a:t>. </a:t>
          </a:r>
          <a:endParaRPr lang="en-US" sz="600" b="1" kern="1200"/>
        </a:p>
      </dsp:txBody>
      <dsp:txXfrm>
        <a:off x="2878486" y="490324"/>
        <a:ext cx="1453365" cy="115213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2.xml><?xml version="1.0" encoding="utf-8"?>
<ds:datastoreItem xmlns:ds="http://schemas.openxmlformats.org/officeDocument/2006/customXml" ds:itemID="{6A14B1E0-B4EB-42FC-99B8-0FE655099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6A39D9-DCC0-4040-91E6-735959AB751E}">
  <ds:schemaRefs>
    <ds:schemaRef ds:uri="http://schemas.microsoft.com/office/2006/documentManagement/types"/>
    <ds:schemaRef ds:uri="http://purl.org/dc/elements/1.1/"/>
    <ds:schemaRef ds:uri="http://purl.org/dc/dcmitype/"/>
    <ds:schemaRef ds:uri="3e7dad61-457f-40e5-b381-af7e7669e752"/>
    <ds:schemaRef ds:uri="http://schemas.openxmlformats.org/package/2006/metadata/core-properties"/>
    <ds:schemaRef ds:uri="6e5403ef-3bd0-40a9-ad7d-d41cd062ecbe"/>
    <ds:schemaRef ds:uri="http://schemas.microsoft.com/office/infopath/2007/PartnerControl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Andrews</dc:creator>
  <cp:keywords/>
  <dc:description/>
  <cp:lastModifiedBy>Megan Bond-Lynch</cp:lastModifiedBy>
  <cp:revision>2</cp:revision>
  <cp:lastPrinted>2021-09-07T12:05:00Z</cp:lastPrinted>
  <dcterms:created xsi:type="dcterms:W3CDTF">2026-01-14T14:07:00Z</dcterms:created>
  <dcterms:modified xsi:type="dcterms:W3CDTF">2026-01-14T14:07:00Z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