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9" w:type="dxa"/>
        <w:jc w:val="center"/>
        <w:tblLook w:val="04A0" w:firstRow="1" w:lastRow="0" w:firstColumn="1" w:lastColumn="0" w:noHBand="0" w:noVBand="1"/>
      </w:tblPr>
      <w:tblGrid>
        <w:gridCol w:w="10349"/>
      </w:tblGrid>
      <w:tr w:rsidR="002E46DC" w:rsidRPr="00592BE7" w14:paraId="559C2A47" w14:textId="77777777" w:rsidTr="7F7EB2DC">
        <w:trPr>
          <w:trHeight w:val="699"/>
          <w:jc w:val="center"/>
        </w:trPr>
        <w:tc>
          <w:tcPr>
            <w:tcW w:w="10349" w:type="dxa"/>
            <w:vAlign w:val="center"/>
          </w:tcPr>
          <w:p w14:paraId="0EE3D62D" w14:textId="0E72886E" w:rsidR="002E46DC" w:rsidRPr="00592BE7" w:rsidRDefault="00B7100C" w:rsidP="7F7EB2DC">
            <w:pPr>
              <w:contextualSpacing/>
              <w:jc w:val="center"/>
              <w:rPr>
                <w:b/>
                <w:bCs/>
                <w:sz w:val="28"/>
                <w:szCs w:val="28"/>
              </w:rPr>
            </w:pPr>
            <w:r w:rsidRPr="7F7EB2DC">
              <w:rPr>
                <w:b/>
                <w:bCs/>
                <w:sz w:val="28"/>
                <w:szCs w:val="28"/>
              </w:rPr>
              <w:t>Computing</w:t>
            </w:r>
            <w:r w:rsidR="00B50050" w:rsidRPr="7F7EB2DC">
              <w:rPr>
                <w:b/>
                <w:bCs/>
                <w:sz w:val="28"/>
                <w:szCs w:val="28"/>
              </w:rPr>
              <w:t xml:space="preserve"> </w:t>
            </w:r>
            <w:r w:rsidR="002E46DC" w:rsidRPr="7F7EB2DC">
              <w:rPr>
                <w:b/>
                <w:bCs/>
                <w:sz w:val="28"/>
                <w:szCs w:val="28"/>
              </w:rPr>
              <w:t>at St Alban’s CE Aided Primary</w:t>
            </w:r>
          </w:p>
        </w:tc>
      </w:tr>
    </w:tbl>
    <w:tbl>
      <w:tblPr>
        <w:tblStyle w:val="TableGrid"/>
        <w:tblW w:w="10060" w:type="dxa"/>
        <w:jc w:val="center"/>
        <w:tblLook w:val="04A0" w:firstRow="1" w:lastRow="0" w:firstColumn="1" w:lastColumn="0" w:noHBand="0" w:noVBand="1"/>
      </w:tblPr>
      <w:tblGrid>
        <w:gridCol w:w="6294"/>
        <w:gridCol w:w="3766"/>
      </w:tblGrid>
      <w:tr w:rsidR="00E7153B" w:rsidRPr="00592BE7" w14:paraId="6270D3B7" w14:textId="77777777" w:rsidTr="00BE764D">
        <w:trPr>
          <w:trHeight w:val="533"/>
          <w:jc w:val="center"/>
        </w:trPr>
        <w:tc>
          <w:tcPr>
            <w:tcW w:w="10060" w:type="dxa"/>
            <w:gridSpan w:val="2"/>
            <w:shd w:val="clear" w:color="auto" w:fill="D9D9D9" w:themeFill="background1" w:themeFillShade="D9"/>
            <w:vAlign w:val="center"/>
          </w:tcPr>
          <w:p w14:paraId="49D744A2" w14:textId="77777777" w:rsidR="00E7153B" w:rsidRPr="00592BE7" w:rsidRDefault="00E7153B" w:rsidP="00761C77">
            <w:pPr>
              <w:rPr>
                <w:rFonts w:cs="Open Sans"/>
                <w:b/>
              </w:rPr>
            </w:pPr>
            <w:r w:rsidRPr="00592BE7">
              <w:rPr>
                <w:rFonts w:cs="Open Sans"/>
                <w:b/>
              </w:rPr>
              <w:t>Intention</w:t>
            </w:r>
          </w:p>
        </w:tc>
      </w:tr>
      <w:tr w:rsidR="004F0BDE" w:rsidRPr="00592BE7" w14:paraId="78027F58" w14:textId="77777777" w:rsidTr="00BE764D">
        <w:trPr>
          <w:trHeight w:val="454"/>
          <w:jc w:val="center"/>
        </w:trPr>
        <w:tc>
          <w:tcPr>
            <w:tcW w:w="10060" w:type="dxa"/>
            <w:gridSpan w:val="2"/>
            <w:vAlign w:val="center"/>
          </w:tcPr>
          <w:p w14:paraId="6FCB3990" w14:textId="582454B4" w:rsidR="004F0BDE" w:rsidRPr="00B7100C" w:rsidRDefault="004F0BDE" w:rsidP="004F0BDE">
            <w:pPr>
              <w:spacing w:before="240" w:after="240"/>
              <w:contextualSpacing/>
            </w:pPr>
            <w:r w:rsidRPr="00B7100C">
              <w:t xml:space="preserve">Computing at St Alban’s school aims to give our pupils the life-skills that will enable them to embrace and utilise all technology in a socially responsible and safe way. </w:t>
            </w:r>
          </w:p>
          <w:p w14:paraId="626C411F" w14:textId="77777777" w:rsidR="004F0BDE" w:rsidRPr="00B7100C" w:rsidRDefault="004F0BDE" w:rsidP="004F0BDE">
            <w:pPr>
              <w:spacing w:before="240" w:after="240"/>
              <w:contextualSpacing/>
            </w:pPr>
            <w:r w:rsidRPr="00B7100C">
              <w:t xml:space="preserve">We want children to become autonomous, independent users of computing technologies, gaining confidence and enjoyment from their activities. </w:t>
            </w:r>
          </w:p>
          <w:p w14:paraId="6E0B2D2F" w14:textId="77777777" w:rsidR="004F0BDE" w:rsidRPr="00B7100C" w:rsidRDefault="004F0BDE" w:rsidP="004F0BDE">
            <w:pPr>
              <w:spacing w:before="240" w:after="240"/>
              <w:contextualSpacing/>
            </w:pPr>
            <w:r w:rsidRPr="00B7100C">
              <w:t xml:space="preserve">We want them to be digitally literate and competent end-users of technology and to develop creativity, resilience, problem-solving and critical thinking skills. </w:t>
            </w:r>
          </w:p>
          <w:p w14:paraId="0C176175" w14:textId="1E6C808D" w:rsidR="004F0BDE" w:rsidRPr="00592BE7" w:rsidRDefault="004F0BDE" w:rsidP="004F0BDE">
            <w:pPr>
              <w:spacing w:before="240" w:after="240"/>
              <w:rPr>
                <w:b/>
              </w:rPr>
            </w:pPr>
            <w:r w:rsidRPr="00B7100C">
              <w:t>We want the use of technology to be purposeful by supporting learning across the entire curriculum</w:t>
            </w:r>
            <w:r>
              <w:t>. Our</w:t>
            </w:r>
            <w:r w:rsidRPr="003B0854">
              <w:t xml:space="preserve"> aim is to provide a broad and balanced curriculum whilst ensuring that pupils become digitally literate and digitally resilient. Technology is ever evolving and we aim to develop pupils who can use </w:t>
            </w:r>
            <w:r w:rsidR="005F3D85">
              <w:t>their digital skills to</w:t>
            </w:r>
            <w:r w:rsidRPr="003B0854">
              <w:t xml:space="preserve"> express themselves</w:t>
            </w:r>
            <w:r w:rsidR="005F3D85">
              <w:t xml:space="preserve"> and</w:t>
            </w:r>
            <w:r w:rsidRPr="003B0854">
              <w:t xml:space="preserve"> develop their ideas through, information and communication technology at a suitable level for the future workplace and as active participants in a digital world.</w:t>
            </w:r>
          </w:p>
        </w:tc>
      </w:tr>
      <w:tr w:rsidR="00E7153B" w:rsidRPr="00592BE7" w14:paraId="451727D4" w14:textId="77777777" w:rsidTr="00BE764D">
        <w:trPr>
          <w:trHeight w:val="454"/>
          <w:jc w:val="center"/>
        </w:trPr>
        <w:tc>
          <w:tcPr>
            <w:tcW w:w="8089" w:type="dxa"/>
            <w:shd w:val="clear" w:color="auto" w:fill="D9D9D9" w:themeFill="background1" w:themeFillShade="D9"/>
            <w:vAlign w:val="center"/>
          </w:tcPr>
          <w:p w14:paraId="23D4C721" w14:textId="5DCA28F8" w:rsidR="00E7153B" w:rsidRPr="00592BE7" w:rsidRDefault="00E7153B" w:rsidP="00C8257D">
            <w:pPr>
              <w:rPr>
                <w:rFonts w:cs="Open Sans"/>
                <w:b/>
              </w:rPr>
            </w:pPr>
            <w:r w:rsidRPr="00592BE7">
              <w:rPr>
                <w:rFonts w:cs="Open Sans"/>
                <w:b/>
              </w:rPr>
              <w:t>Pupil approach:</w:t>
            </w:r>
          </w:p>
        </w:tc>
        <w:tc>
          <w:tcPr>
            <w:tcW w:w="1971" w:type="dxa"/>
            <w:shd w:val="clear" w:color="auto" w:fill="D9D9D9" w:themeFill="background1" w:themeFillShade="D9"/>
            <w:vAlign w:val="center"/>
          </w:tcPr>
          <w:p w14:paraId="34E80BBD" w14:textId="77777777" w:rsidR="00E7153B" w:rsidRPr="00592BE7" w:rsidRDefault="00E7153B" w:rsidP="00761C77">
            <w:pPr>
              <w:rPr>
                <w:b/>
              </w:rPr>
            </w:pPr>
            <w:r w:rsidRPr="00592BE7">
              <w:rPr>
                <w:b/>
              </w:rPr>
              <w:t>Learning journey structure/steps</w:t>
            </w:r>
          </w:p>
        </w:tc>
      </w:tr>
      <w:tr w:rsidR="00E7153B" w14:paraId="22AED550" w14:textId="77777777" w:rsidTr="00BE764D">
        <w:trPr>
          <w:trHeight w:val="2548"/>
          <w:jc w:val="center"/>
        </w:trPr>
        <w:tc>
          <w:tcPr>
            <w:tcW w:w="8089" w:type="dxa"/>
          </w:tcPr>
          <w:p w14:paraId="245FC583" w14:textId="77777777" w:rsidR="00E7153B" w:rsidRPr="009035D7" w:rsidRDefault="00E7153B" w:rsidP="00761C77">
            <w:pPr>
              <w:rPr>
                <w:rFonts w:cstheme="minorHAnsi"/>
              </w:rPr>
            </w:pPr>
            <w:r w:rsidRPr="009035D7">
              <w:rPr>
                <w:rFonts w:cstheme="minorHAnsi"/>
              </w:rPr>
              <w:t xml:space="preserve">Working as </w:t>
            </w:r>
            <w:r w:rsidRPr="009035D7">
              <w:rPr>
                <w:rFonts w:cs="Open Sans"/>
                <w:b/>
              </w:rPr>
              <w:t xml:space="preserve">computer scientist </w:t>
            </w:r>
            <w:r w:rsidRPr="009035D7">
              <w:rPr>
                <w:rFonts w:cstheme="minorHAnsi"/>
              </w:rPr>
              <w:t>pupils will...</w:t>
            </w:r>
          </w:p>
          <w:p w14:paraId="0928EFBC" w14:textId="77777777" w:rsidR="00E7153B" w:rsidRPr="009035D7" w:rsidRDefault="00E7153B" w:rsidP="00761C77">
            <w:pPr>
              <w:rPr>
                <w:rFonts w:cstheme="minorHAnsi"/>
              </w:rPr>
            </w:pPr>
            <w:r>
              <w:rPr>
                <w:rFonts w:cstheme="minorHAnsi"/>
              </w:rPr>
              <w:t>Identify and solve problems</w:t>
            </w:r>
          </w:p>
          <w:p w14:paraId="0281BB2B" w14:textId="77777777" w:rsidR="00E7153B" w:rsidRDefault="00E7153B" w:rsidP="00761C77">
            <w:pPr>
              <w:rPr>
                <w:rFonts w:cstheme="minorHAnsi"/>
              </w:rPr>
            </w:pPr>
            <w:r>
              <w:rPr>
                <w:rFonts w:cstheme="minorHAnsi"/>
              </w:rPr>
              <w:t>Create and design</w:t>
            </w:r>
          </w:p>
          <w:p w14:paraId="45F6191E" w14:textId="77777777" w:rsidR="00E7153B" w:rsidRDefault="00E7153B" w:rsidP="00761C77">
            <w:pPr>
              <w:rPr>
                <w:rFonts w:cstheme="minorHAnsi"/>
              </w:rPr>
            </w:pPr>
            <w:r w:rsidRPr="00B86112">
              <w:rPr>
                <w:rFonts w:cstheme="minorHAnsi"/>
              </w:rPr>
              <w:t>Use logical reasoning</w:t>
            </w:r>
          </w:p>
          <w:p w14:paraId="0D2E6C18" w14:textId="77777777" w:rsidR="00E7153B" w:rsidRDefault="00E7153B" w:rsidP="00761C77">
            <w:pPr>
              <w:rPr>
                <w:rFonts w:cstheme="minorHAnsi"/>
              </w:rPr>
            </w:pPr>
            <w:r>
              <w:rPr>
                <w:rFonts w:cstheme="minorHAnsi"/>
              </w:rPr>
              <w:t>Think critically</w:t>
            </w:r>
          </w:p>
          <w:p w14:paraId="48F5972E" w14:textId="77777777" w:rsidR="00E7153B" w:rsidRDefault="00E7153B" w:rsidP="00761C77">
            <w:pPr>
              <w:rPr>
                <w:rFonts w:cstheme="minorHAnsi"/>
              </w:rPr>
            </w:pPr>
            <w:r>
              <w:rPr>
                <w:rFonts w:cstheme="minorHAnsi"/>
              </w:rPr>
              <w:t>Be resilient</w:t>
            </w:r>
          </w:p>
          <w:p w14:paraId="10B59DF9" w14:textId="77777777" w:rsidR="00E7153B" w:rsidRDefault="00E7153B" w:rsidP="00761C77">
            <w:pPr>
              <w:rPr>
                <w:rFonts w:cstheme="minorHAnsi"/>
              </w:rPr>
            </w:pPr>
            <w:r>
              <w:rPr>
                <w:rFonts w:cstheme="minorHAnsi"/>
              </w:rPr>
              <w:t>Evaluate</w:t>
            </w:r>
          </w:p>
          <w:p w14:paraId="227A2044" w14:textId="77777777" w:rsidR="00E7153B" w:rsidRDefault="00E7153B" w:rsidP="00761C77">
            <w:pPr>
              <w:rPr>
                <w:rFonts w:cstheme="minorHAnsi"/>
              </w:rPr>
            </w:pPr>
            <w:r>
              <w:rPr>
                <w:rFonts w:cstheme="minorHAnsi"/>
              </w:rPr>
              <w:t>Communicate</w:t>
            </w:r>
          </w:p>
          <w:p w14:paraId="42349D21" w14:textId="1BF02443" w:rsidR="004F0BDE" w:rsidRPr="004F0BDE" w:rsidRDefault="00E7153B" w:rsidP="004F0BDE">
            <w:pPr>
              <w:rPr>
                <w:rFonts w:cstheme="minorHAnsi"/>
              </w:rPr>
            </w:pPr>
            <w:r>
              <w:rPr>
                <w:rFonts w:cstheme="minorHAnsi"/>
              </w:rPr>
              <w:t>U</w:t>
            </w:r>
            <w:r w:rsidRPr="00104F99">
              <w:rPr>
                <w:rFonts w:cstheme="minorHAnsi"/>
              </w:rPr>
              <w:t>se technology safely, respectfully and responsibly</w:t>
            </w:r>
          </w:p>
        </w:tc>
        <w:tc>
          <w:tcPr>
            <w:tcW w:w="1971" w:type="dxa"/>
          </w:tcPr>
          <w:p w14:paraId="777CDF50" w14:textId="77777777" w:rsidR="00E7153B"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Problem to solve or task to complete</w:t>
            </w:r>
          </w:p>
          <w:p w14:paraId="0C900896" w14:textId="77777777" w:rsidR="00E7153B"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Decompose the problem or tinker with software to be used.</w:t>
            </w:r>
          </w:p>
          <w:p w14:paraId="0CA6142C" w14:textId="77777777" w:rsidR="00E7153B"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Plan a solution</w:t>
            </w:r>
          </w:p>
          <w:p w14:paraId="5A609FDE" w14:textId="77777777" w:rsidR="00E7153B"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Build and test</w:t>
            </w:r>
          </w:p>
          <w:p w14:paraId="47E1F737" w14:textId="77777777" w:rsidR="00E7153B"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 xml:space="preserve">Debug and </w:t>
            </w:r>
            <w:proofErr w:type="gramStart"/>
            <w:r>
              <w:rPr>
                <w:rFonts w:asciiTheme="minorHAnsi" w:hAnsiTheme="minorHAnsi" w:cstheme="minorHAnsi"/>
              </w:rPr>
              <w:t>refine</w:t>
            </w:r>
            <w:proofErr w:type="gramEnd"/>
          </w:p>
          <w:p w14:paraId="42D5E494" w14:textId="77777777" w:rsidR="00E7153B" w:rsidRPr="000D6370" w:rsidRDefault="00E7153B" w:rsidP="00E7153B">
            <w:pPr>
              <w:pStyle w:val="ListParagraph"/>
              <w:numPr>
                <w:ilvl w:val="0"/>
                <w:numId w:val="6"/>
              </w:numPr>
              <w:rPr>
                <w:rFonts w:asciiTheme="minorHAnsi" w:hAnsiTheme="minorHAnsi" w:cstheme="minorHAnsi"/>
              </w:rPr>
            </w:pPr>
            <w:r>
              <w:rPr>
                <w:rFonts w:asciiTheme="minorHAnsi" w:hAnsiTheme="minorHAnsi" w:cstheme="minorHAnsi"/>
              </w:rPr>
              <w:t>Evaluate</w:t>
            </w:r>
          </w:p>
        </w:tc>
      </w:tr>
      <w:tr w:rsidR="00E7153B" w:rsidRPr="00592BE7" w14:paraId="4EDF4C98" w14:textId="77777777" w:rsidTr="00BE764D">
        <w:trPr>
          <w:trHeight w:val="485"/>
          <w:jc w:val="center"/>
        </w:trPr>
        <w:tc>
          <w:tcPr>
            <w:tcW w:w="8089" w:type="dxa"/>
            <w:shd w:val="clear" w:color="auto" w:fill="D9D9D9" w:themeFill="background1" w:themeFillShade="D9"/>
            <w:vAlign w:val="center"/>
          </w:tcPr>
          <w:p w14:paraId="283A25D8" w14:textId="77777777" w:rsidR="00E7153B" w:rsidRPr="00592BE7" w:rsidRDefault="00E7153B" w:rsidP="00761C77">
            <w:pPr>
              <w:rPr>
                <w:b/>
              </w:rPr>
            </w:pPr>
            <w:r w:rsidRPr="00592BE7">
              <w:rPr>
                <w:rFonts w:cs="Open Sans"/>
                <w:b/>
              </w:rPr>
              <w:t>Teaching approach: non-negotiables for teachers</w:t>
            </w:r>
          </w:p>
        </w:tc>
        <w:tc>
          <w:tcPr>
            <w:tcW w:w="1971" w:type="dxa"/>
            <w:shd w:val="clear" w:color="auto" w:fill="D9D9D9" w:themeFill="background1" w:themeFillShade="D9"/>
            <w:vAlign w:val="center"/>
          </w:tcPr>
          <w:p w14:paraId="59CAA9C2" w14:textId="77777777" w:rsidR="00E7153B" w:rsidRPr="00592BE7" w:rsidRDefault="00E7153B" w:rsidP="00761C77">
            <w:pPr>
              <w:rPr>
                <w:b/>
              </w:rPr>
            </w:pPr>
            <w:r w:rsidRPr="00592BE7">
              <w:rPr>
                <w:b/>
              </w:rPr>
              <w:t>Key resources/documents for planning</w:t>
            </w:r>
          </w:p>
        </w:tc>
      </w:tr>
      <w:tr w:rsidR="00E7153B" w14:paraId="52AD7F6D" w14:textId="77777777" w:rsidTr="00BE764D">
        <w:trPr>
          <w:trHeight w:val="3293"/>
          <w:jc w:val="center"/>
        </w:trPr>
        <w:tc>
          <w:tcPr>
            <w:tcW w:w="8089" w:type="dxa"/>
          </w:tcPr>
          <w:p w14:paraId="5C76D2A7" w14:textId="6690B60E" w:rsidR="00C303DB" w:rsidRDefault="00C303DB" w:rsidP="00243423">
            <w:r w:rsidRPr="00C303DB">
              <w:rPr>
                <w:b/>
              </w:rPr>
              <w:t>Active:</w:t>
            </w:r>
            <w:r>
              <w:t xml:space="preserve"> Pupils should be actively engaged in their learning – typically this will be doing something on a computer, but it could also be taking part in a discussion or an activity away from the computer. </w:t>
            </w:r>
          </w:p>
          <w:p w14:paraId="330788AD" w14:textId="69FE450E" w:rsidR="00C303DB" w:rsidRPr="006252F2" w:rsidRDefault="00C303DB" w:rsidP="006252F2">
            <w:pPr>
              <w:rPr>
                <w:bCs/>
                <w:lang w:val="en-US"/>
              </w:rPr>
            </w:pPr>
            <w:r w:rsidRPr="00C303DB">
              <w:rPr>
                <w:b/>
              </w:rPr>
              <w:t>Constructive</w:t>
            </w:r>
            <w:r>
              <w:t xml:space="preserve">: </w:t>
            </w:r>
            <w:r w:rsidR="00FD6F7C">
              <w:t xml:space="preserve">In general pupils will be exploring, </w:t>
            </w:r>
            <w:r>
              <w:t>making</w:t>
            </w:r>
            <w:r w:rsidR="00FD6F7C">
              <w:t xml:space="preserve">, refining or evaluating </w:t>
            </w:r>
            <w:r>
              <w:t xml:space="preserve">something, whether this is a computer program, a presentation or a blog post. </w:t>
            </w:r>
          </w:p>
          <w:p w14:paraId="3EF2D3F8" w14:textId="54E527F3" w:rsidR="00C303DB" w:rsidRDefault="00C303DB" w:rsidP="00243423">
            <w:r w:rsidRPr="00C303DB">
              <w:rPr>
                <w:b/>
              </w:rPr>
              <w:t>Intentional:</w:t>
            </w:r>
            <w:r>
              <w:t xml:space="preserve"> Ideally, pupils should have some degree of choice over how they tackle a task or project, allowing plenty of scope for individual creativity. </w:t>
            </w:r>
          </w:p>
          <w:p w14:paraId="28C6F468" w14:textId="763A87B1" w:rsidR="00C303DB" w:rsidRDefault="00C303DB" w:rsidP="00243423">
            <w:r w:rsidRPr="00C303DB">
              <w:rPr>
                <w:b/>
              </w:rPr>
              <w:t>Authentic:</w:t>
            </w:r>
            <w:r>
              <w:t xml:space="preserve"> Wherever possible, try to link activities with pupils’ own experiences, both within and beyond school, the life of the school itself, or to pupils’ experiences of technology. </w:t>
            </w:r>
          </w:p>
          <w:p w14:paraId="1769A6E1" w14:textId="1D4942A4" w:rsidR="006252F2" w:rsidRPr="006252F2" w:rsidRDefault="006252F2" w:rsidP="006252F2">
            <w:pPr>
              <w:rPr>
                <w:bCs/>
                <w:lang w:val="en-US"/>
              </w:rPr>
            </w:pPr>
            <w:r w:rsidRPr="006252F2">
              <w:rPr>
                <w:b/>
                <w:lang w:val="en-US"/>
              </w:rPr>
              <w:t>Collaborative:</w:t>
            </w:r>
            <w:r>
              <w:rPr>
                <w:bCs/>
                <w:lang w:val="en-US"/>
              </w:rPr>
              <w:t xml:space="preserve"> </w:t>
            </w:r>
            <w:r w:rsidRPr="006252F2">
              <w:rPr>
                <w:bCs/>
                <w:lang w:val="en-US"/>
              </w:rPr>
              <w:t xml:space="preserve">Opportunity to peer review </w:t>
            </w:r>
            <w:r>
              <w:rPr>
                <w:bCs/>
                <w:lang w:val="en-US"/>
              </w:rPr>
              <w:t>to</w:t>
            </w:r>
            <w:r w:rsidRPr="006252F2">
              <w:rPr>
                <w:bCs/>
                <w:lang w:val="en-US"/>
              </w:rPr>
              <w:t xml:space="preserve"> support children with SEND and those below ARE.  Teachers have access to information regarding the barriers for these children.</w:t>
            </w:r>
            <w:r>
              <w:rPr>
                <w:bCs/>
                <w:lang w:val="en-US"/>
              </w:rPr>
              <w:t xml:space="preserve"> </w:t>
            </w:r>
            <w:r w:rsidRPr="006252F2">
              <w:rPr>
                <w:bCs/>
                <w:lang w:val="en-US"/>
              </w:rPr>
              <w:t>Use questioning to prompt pupils to think through the problems they might encounter and to share strategies to solve them</w:t>
            </w:r>
          </w:p>
          <w:p w14:paraId="27684895" w14:textId="285E4908" w:rsidR="00E7153B" w:rsidRPr="006252F2" w:rsidRDefault="006252F2" w:rsidP="006252F2">
            <w:pPr>
              <w:rPr>
                <w:bCs/>
                <w:lang w:val="en-US"/>
              </w:rPr>
            </w:pPr>
            <w:r w:rsidRPr="006252F2">
              <w:rPr>
                <w:b/>
                <w:lang w:val="en-US"/>
              </w:rPr>
              <w:t>Subject Specific:</w:t>
            </w:r>
            <w:r>
              <w:rPr>
                <w:bCs/>
                <w:lang w:val="en-US"/>
              </w:rPr>
              <w:t xml:space="preserve"> </w:t>
            </w:r>
            <w:r w:rsidRPr="006252F2">
              <w:rPr>
                <w:bCs/>
                <w:lang w:val="en-US"/>
              </w:rPr>
              <w:t>Model and used technical language and subject-specific terms accurately</w:t>
            </w:r>
          </w:p>
        </w:tc>
        <w:tc>
          <w:tcPr>
            <w:tcW w:w="1971" w:type="dxa"/>
          </w:tcPr>
          <w:p w14:paraId="1C62BCD6" w14:textId="0B1A02B9" w:rsidR="00BC12C9" w:rsidRPr="00BC12C9" w:rsidRDefault="00BC12C9" w:rsidP="00C303DB">
            <w:pPr>
              <w:rPr>
                <w:b/>
              </w:rPr>
            </w:pPr>
            <w:bookmarkStart w:id="0" w:name="_Hlk57927348"/>
            <w:r w:rsidRPr="00BC12C9">
              <w:rPr>
                <w:b/>
              </w:rPr>
              <w:t>NCCE Computing Curriculum</w:t>
            </w:r>
          </w:p>
          <w:p w14:paraId="4064544A" w14:textId="6AA9A0DB" w:rsidR="00BC12C9" w:rsidRDefault="00BC12C9" w:rsidP="00C303DB">
            <w:pPr>
              <w:rPr>
                <w:color w:val="FF0000"/>
              </w:rPr>
            </w:pPr>
            <w:hyperlink r:id="rId11" w:history="1">
              <w:r w:rsidRPr="00702F05">
                <w:rPr>
                  <w:rStyle w:val="Hyperlink"/>
                </w:rPr>
                <w:t>https://teachcomputing.org/curriculum</w:t>
              </w:r>
            </w:hyperlink>
          </w:p>
          <w:p w14:paraId="7936251B" w14:textId="77777777" w:rsidR="00BC12C9" w:rsidRDefault="00BC12C9" w:rsidP="00C303DB">
            <w:r w:rsidRPr="00C303DB">
              <w:rPr>
                <w:b/>
              </w:rPr>
              <w:t>Purple Mash Scheme of Work</w:t>
            </w:r>
            <w:r>
              <w:t>.</w:t>
            </w:r>
            <w:r w:rsidR="008A4B11">
              <w:t xml:space="preserve"> In the </w:t>
            </w:r>
            <w:r w:rsidR="00AD2098">
              <w:t xml:space="preserve">Curriculum Maps section of the </w:t>
            </w:r>
            <w:r w:rsidR="008A4B11">
              <w:t>Teacher</w:t>
            </w:r>
            <w:r w:rsidR="00AD2098">
              <w:t>s’</w:t>
            </w:r>
            <w:r w:rsidR="008A4B11">
              <w:t xml:space="preserve"> Area of Purple Mash</w:t>
            </w:r>
            <w:bookmarkEnd w:id="0"/>
          </w:p>
          <w:p w14:paraId="214036BE" w14:textId="77777777" w:rsidR="002755F0" w:rsidRPr="002755F0" w:rsidRDefault="002755F0" w:rsidP="00C303DB">
            <w:pPr>
              <w:rPr>
                <w:b/>
                <w:bCs/>
              </w:rPr>
            </w:pPr>
            <w:r w:rsidRPr="002755F0">
              <w:rPr>
                <w:b/>
                <w:bCs/>
              </w:rPr>
              <w:t>Project Evolve</w:t>
            </w:r>
          </w:p>
          <w:p w14:paraId="581467A6" w14:textId="6BF19116" w:rsidR="002755F0" w:rsidRDefault="002755F0" w:rsidP="00C303DB">
            <w:hyperlink r:id="rId12" w:history="1">
              <w:r w:rsidRPr="00FE377C">
                <w:rPr>
                  <w:rStyle w:val="Hyperlink"/>
                </w:rPr>
                <w:t>https://projectevolve.co.uk/</w:t>
              </w:r>
            </w:hyperlink>
          </w:p>
          <w:p w14:paraId="2D57EF9B" w14:textId="2B0C22B8" w:rsidR="004B6D0D" w:rsidRPr="004B6D0D" w:rsidRDefault="004B6D0D" w:rsidP="00C303DB">
            <w:pPr>
              <w:rPr>
                <w:b/>
                <w:bCs/>
              </w:rPr>
            </w:pPr>
            <w:r w:rsidRPr="004B6D0D">
              <w:rPr>
                <w:b/>
                <w:bCs/>
              </w:rPr>
              <w:t>Online Safety UK</w:t>
            </w:r>
          </w:p>
          <w:p w14:paraId="25FD0D00" w14:textId="2AE4C842" w:rsidR="004B6D0D" w:rsidRDefault="004B6D0D" w:rsidP="00C303DB">
            <w:hyperlink r:id="rId13" w:history="1">
              <w:r w:rsidRPr="00FE377C">
                <w:rPr>
                  <w:rStyle w:val="Hyperlink"/>
                </w:rPr>
                <w:t>https://www.onlinesafetyuk.com/</w:t>
              </w:r>
            </w:hyperlink>
          </w:p>
          <w:p w14:paraId="16936F5D" w14:textId="77777777" w:rsidR="004B6D0D" w:rsidRDefault="004B6D0D" w:rsidP="00C303DB"/>
          <w:p w14:paraId="66B541E3" w14:textId="685676B2" w:rsidR="002755F0" w:rsidRPr="00704FBF" w:rsidRDefault="002755F0" w:rsidP="00C303DB">
            <w:pPr>
              <w:rPr>
                <w:color w:val="FF0000"/>
              </w:rPr>
            </w:pPr>
          </w:p>
        </w:tc>
      </w:tr>
    </w:tbl>
    <w:p w14:paraId="64FE49E5" w14:textId="77777777" w:rsidR="00951F90" w:rsidRDefault="00951F90" w:rsidP="003332C7">
      <w:pPr>
        <w:rPr>
          <w:b/>
          <w:sz w:val="32"/>
          <w:szCs w:val="32"/>
          <w:u w:val="single"/>
        </w:rPr>
        <w:sectPr w:rsidR="00951F90" w:rsidSect="00BE764D">
          <w:pgSz w:w="11906" w:h="16838"/>
          <w:pgMar w:top="851" w:right="680" w:bottom="567" w:left="680" w:header="709" w:footer="709" w:gutter="0"/>
          <w:cols w:space="708"/>
          <w:docGrid w:linePitch="360"/>
        </w:sectPr>
      </w:pPr>
    </w:p>
    <w:tbl>
      <w:tblPr>
        <w:tblStyle w:val="TableGrid"/>
        <w:tblW w:w="15304" w:type="dxa"/>
        <w:jc w:val="center"/>
        <w:tblLook w:val="04A0" w:firstRow="1" w:lastRow="0" w:firstColumn="1" w:lastColumn="0" w:noHBand="0" w:noVBand="1"/>
      </w:tblPr>
      <w:tblGrid>
        <w:gridCol w:w="15304"/>
      </w:tblGrid>
      <w:tr w:rsidR="00C7118B" w:rsidRPr="00CF3982" w14:paraId="7A94CF46" w14:textId="77777777" w:rsidTr="007B73B7">
        <w:trPr>
          <w:trHeight w:val="551"/>
          <w:jc w:val="center"/>
        </w:trPr>
        <w:tc>
          <w:tcPr>
            <w:tcW w:w="15304" w:type="dxa"/>
            <w:vAlign w:val="center"/>
          </w:tcPr>
          <w:p w14:paraId="0A65B31B" w14:textId="77777777" w:rsidR="00C7118B" w:rsidRPr="00C7118B" w:rsidRDefault="00C7118B" w:rsidP="00761C77">
            <w:pPr>
              <w:contextualSpacing/>
              <w:jc w:val="center"/>
              <w:rPr>
                <w:b/>
              </w:rPr>
            </w:pPr>
            <w:r w:rsidRPr="00C7118B">
              <w:rPr>
                <w:b/>
              </w:rPr>
              <w:lastRenderedPageBreak/>
              <w:t>Implementation</w:t>
            </w:r>
          </w:p>
        </w:tc>
      </w:tr>
      <w:tr w:rsidR="00704FBF" w:rsidRPr="00CF3982" w14:paraId="4240F71F" w14:textId="77777777" w:rsidTr="007B73B7">
        <w:trPr>
          <w:trHeight w:val="699"/>
          <w:jc w:val="center"/>
        </w:trPr>
        <w:tc>
          <w:tcPr>
            <w:tcW w:w="15304" w:type="dxa"/>
            <w:vAlign w:val="center"/>
          </w:tcPr>
          <w:p w14:paraId="39E0A0AC" w14:textId="77777777" w:rsidR="00CC10A4" w:rsidRDefault="00CC10A4" w:rsidP="00CC10A4">
            <w:pPr>
              <w:shd w:val="clear" w:color="auto" w:fill="FFFFFF" w:themeFill="background1"/>
              <w:contextualSpacing/>
            </w:pPr>
            <w:r w:rsidRPr="00CC10A4">
              <w:t xml:space="preserve">To ensure high standards of teaching and learning in computing, we implement a curriculum that is progressive throughout the whole school. </w:t>
            </w:r>
            <w:r>
              <w:t>I</w:t>
            </w:r>
            <w:r w:rsidRPr="00CC10A4">
              <w:t>mplementation of the computing curriculum is in line with 2014 Primary National Curriculum requirements for KS1 and KS2 and the Foundation Stage Curriculum in England. This provides a broad framework and outlines the knowledge and skills taught in each key stage.</w:t>
            </w:r>
          </w:p>
          <w:p w14:paraId="7980C437" w14:textId="77777777" w:rsidR="004359C1" w:rsidRDefault="004359C1" w:rsidP="00CC10A4">
            <w:pPr>
              <w:shd w:val="clear" w:color="auto" w:fill="FFFFFF" w:themeFill="background1"/>
              <w:contextualSpacing/>
            </w:pPr>
          </w:p>
          <w:p w14:paraId="5BF47B19" w14:textId="0DDD76E7" w:rsidR="004359C1" w:rsidRDefault="004359C1" w:rsidP="00CC10A4">
            <w:pPr>
              <w:shd w:val="clear" w:color="auto" w:fill="FFFFFF" w:themeFill="background1"/>
              <w:contextualSpacing/>
            </w:pPr>
            <w:r w:rsidRPr="004359C1">
              <w:t xml:space="preserve">Our Computing curriculum is broken down into four </w:t>
            </w:r>
            <w:r w:rsidR="002A74E9" w:rsidRPr="004359C1">
              <w:t>strands:</w:t>
            </w:r>
            <w:r w:rsidRPr="004359C1">
              <w:t xml:space="preserve"> Computer Science, Information Technology, Digital Literacy and Online Safety. Computer Science underlines the knowledge and skills relating to programming, coding, algorithms and computational thinking. Information Technology underlines the knowledge and skills relating to technology uses. Digital Literacy underlines the knowledge and skills relating to communication, multimedia and data representation and handling and Online Safety underlines the knowledge and skills relating using technology safely and responsibly, all of which are covered at St Alban’s School whether combined or discreetly.</w:t>
            </w:r>
          </w:p>
          <w:p w14:paraId="4D235781" w14:textId="77777777" w:rsidR="004359C1" w:rsidRPr="00CC10A4" w:rsidRDefault="004359C1" w:rsidP="00CC10A4">
            <w:pPr>
              <w:shd w:val="clear" w:color="auto" w:fill="FFFFFF" w:themeFill="background1"/>
              <w:contextualSpacing/>
            </w:pPr>
          </w:p>
          <w:p w14:paraId="77811EB2" w14:textId="37A6D180" w:rsidR="008E3A20" w:rsidRDefault="008E3A20" w:rsidP="00AD2098">
            <w:pPr>
              <w:shd w:val="clear" w:color="auto" w:fill="FFFFFF" w:themeFill="background1"/>
              <w:contextualSpacing/>
            </w:pPr>
            <w:r>
              <w:t xml:space="preserve">Computing is taught using a hybrid Scheme of Work combining </w:t>
            </w:r>
            <w:r w:rsidRPr="006252F2">
              <w:rPr>
                <w:b/>
                <w:bCs/>
              </w:rPr>
              <w:t>NCCE Computing Curriculum</w:t>
            </w:r>
            <w:r>
              <w:t>. The curriculum is delivered</w:t>
            </w:r>
            <w:r w:rsidRPr="00CC10A4">
              <w:t xml:space="preserve"> through half-termly units</w:t>
            </w:r>
            <w:r>
              <w:t xml:space="preserve"> with the NCCE curriculum providing the progression of skills and knowledge from year to year</w:t>
            </w:r>
            <w:r w:rsidRPr="00CC10A4">
              <w:t>.</w:t>
            </w:r>
            <w:r>
              <w:t xml:space="preserve"> Teachers may choose to use either NCCE Computing Curriculum or the Purple Mash Scheme of Work teach each unit. Units can be taught in any order, </w:t>
            </w:r>
            <w:proofErr w:type="gramStart"/>
            <w:r>
              <w:t>with the exception of</w:t>
            </w:r>
            <w:proofErr w:type="gramEnd"/>
            <w:r>
              <w:t xml:space="preserve"> programming, where concepts and skills rely on prior knowledge and experiences. It is recommended that the two programming units are taught in separate terms</w:t>
            </w:r>
            <w:r w:rsidR="006252F2">
              <w:t xml:space="preserve"> and </w:t>
            </w:r>
            <w:r>
              <w:t xml:space="preserve">not </w:t>
            </w:r>
            <w:r w:rsidR="002A74E9">
              <w:t>back-to-back</w:t>
            </w:r>
            <w:r>
              <w:t>.</w:t>
            </w:r>
          </w:p>
          <w:p w14:paraId="5FE0DF81" w14:textId="6C72BCA6" w:rsidR="005C027A" w:rsidRDefault="00E04FB8" w:rsidP="005C027A">
            <w:pPr>
              <w:shd w:val="clear" w:color="auto" w:fill="FFFFFF" w:themeFill="background1"/>
              <w:contextualSpacing/>
            </w:pPr>
            <w:r>
              <w:t>Where possible, the units are linked to the topics for the term</w:t>
            </w:r>
            <w:r w:rsidR="005C027A">
              <w:t xml:space="preserve"> in line with our intent to embed a meaningful use of computing across the curriculum</w:t>
            </w:r>
            <w:r>
              <w:t xml:space="preserve">. </w:t>
            </w:r>
            <w:r w:rsidR="005C027A">
              <w:t>W</w:t>
            </w:r>
            <w:r w:rsidR="005C027A" w:rsidRPr="005C027A">
              <w:t>here appropriate and necessary</w:t>
            </w:r>
            <w:r w:rsidR="005C027A">
              <w:t>, computing is also used beyond the units to enhance and support</w:t>
            </w:r>
            <w:r w:rsidR="005C027A" w:rsidRPr="005C027A">
              <w:t xml:space="preserve"> </w:t>
            </w:r>
            <w:r w:rsidR="005C027A">
              <w:t xml:space="preserve">curriculum </w:t>
            </w:r>
            <w:r w:rsidR="005C027A" w:rsidRPr="005C027A">
              <w:t>work for all subjects using our wide range of interactive ICT resources.</w:t>
            </w:r>
          </w:p>
          <w:p w14:paraId="655EF09D" w14:textId="06419A2B" w:rsidR="00572EA7" w:rsidRDefault="00572EA7" w:rsidP="005C027A">
            <w:pPr>
              <w:shd w:val="clear" w:color="auto" w:fill="FFFFFF" w:themeFill="background1"/>
              <w:contextualSpacing/>
            </w:pPr>
            <w:r>
              <w:t>A</w:t>
            </w:r>
            <w:r w:rsidRPr="004359C1">
              <w:t xml:space="preserve"> wide range of resources </w:t>
            </w:r>
            <w:r>
              <w:t xml:space="preserve">are used </w:t>
            </w:r>
            <w:r w:rsidRPr="004359C1">
              <w:t>to support our computing teaching including but n</w:t>
            </w:r>
            <w:r>
              <w:t>ot limited to, iPads, laptops, Bee-B</w:t>
            </w:r>
            <w:r w:rsidRPr="004359C1">
              <w:t xml:space="preserve">ots, </w:t>
            </w:r>
            <w:r>
              <w:t xml:space="preserve">Lego </w:t>
            </w:r>
            <w:proofErr w:type="spellStart"/>
            <w:r>
              <w:t>Wedo</w:t>
            </w:r>
            <w:proofErr w:type="spellEnd"/>
            <w:r w:rsidRPr="004359C1">
              <w:t xml:space="preserve">, </w:t>
            </w:r>
            <w:r>
              <w:t>Crumbles, video recorders and cameras</w:t>
            </w:r>
            <w:r w:rsidRPr="004359C1">
              <w:t>. Pupils may use laptops or iPads independently, in pairs, alongside a TA or in a group with the teacher.</w:t>
            </w:r>
          </w:p>
          <w:p w14:paraId="43A1BA2C" w14:textId="77777777" w:rsidR="00D647CD" w:rsidRDefault="00D647CD" w:rsidP="005C027A">
            <w:pPr>
              <w:shd w:val="clear" w:color="auto" w:fill="FFFFFF" w:themeFill="background1"/>
              <w:contextualSpacing/>
            </w:pPr>
          </w:p>
          <w:p w14:paraId="56B9469A" w14:textId="77777777" w:rsidR="00D647CD" w:rsidRPr="00D647CD" w:rsidRDefault="00D647CD" w:rsidP="00D647CD">
            <w:pPr>
              <w:rPr>
                <w:rFonts w:cstheme="minorHAnsi"/>
                <w:sz w:val="24"/>
                <w:szCs w:val="24"/>
              </w:rPr>
            </w:pPr>
            <w:r w:rsidRPr="00D647CD">
              <w:rPr>
                <w:rFonts w:cstheme="minorHAnsi"/>
                <w:sz w:val="24"/>
                <w:szCs w:val="24"/>
              </w:rPr>
              <w:t>National Curriculum Statements:</w:t>
            </w:r>
          </w:p>
          <w:p w14:paraId="1CD65412" w14:textId="77777777" w:rsidR="00D647CD" w:rsidRPr="00D647CD" w:rsidRDefault="00D647CD" w:rsidP="00D647CD">
            <w:pPr>
              <w:rPr>
                <w:rFonts w:cstheme="minorHAnsi"/>
                <w:sz w:val="24"/>
                <w:szCs w:val="24"/>
              </w:rPr>
            </w:pPr>
            <w:r w:rsidRPr="00D647CD">
              <w:rPr>
                <w:rFonts w:cstheme="minorHAnsi"/>
                <w:sz w:val="24"/>
                <w:szCs w:val="24"/>
              </w:rPr>
              <w:t xml:space="preserve">KS1:  Pupils should be taught to: </w:t>
            </w:r>
          </w:p>
          <w:p w14:paraId="6563ED03" w14:textId="77777777" w:rsidR="00D647CD" w:rsidRPr="00D647CD" w:rsidRDefault="00D647CD" w:rsidP="00D647CD">
            <w:pPr>
              <w:pStyle w:val="ListParagraph"/>
              <w:widowControl/>
              <w:numPr>
                <w:ilvl w:val="0"/>
                <w:numId w:val="25"/>
              </w:numPr>
              <w:pBdr>
                <w:top w:val="nil"/>
                <w:left w:val="nil"/>
                <w:bottom w:val="nil"/>
                <w:right w:val="nil"/>
                <w:between w:val="nil"/>
              </w:pBdr>
              <w:ind w:left="180" w:hanging="103"/>
              <w:contextualSpacing/>
              <w:rPr>
                <w:rFonts w:asciiTheme="minorHAnsi" w:hAnsiTheme="minorHAnsi" w:cstheme="minorHAnsi"/>
                <w:sz w:val="24"/>
                <w:szCs w:val="24"/>
              </w:rPr>
            </w:pPr>
            <w:r w:rsidRPr="00D647CD">
              <w:rPr>
                <w:rFonts w:asciiTheme="minorHAnsi" w:hAnsiTheme="minorHAnsi" w:cstheme="minorHAnsi"/>
                <w:sz w:val="24"/>
                <w:szCs w:val="24"/>
              </w:rPr>
              <w:t xml:space="preserve">understand what algorithms are; how they are implemented as programs on digital devices; and that programs execute by following precise and unambiguous instructions </w:t>
            </w:r>
          </w:p>
          <w:p w14:paraId="458867F4" w14:textId="77777777" w:rsidR="00D647CD" w:rsidRPr="00D647CD" w:rsidRDefault="00D647CD" w:rsidP="00D647CD">
            <w:pPr>
              <w:pStyle w:val="ListParagraph"/>
              <w:widowControl/>
              <w:numPr>
                <w:ilvl w:val="0"/>
                <w:numId w:val="25"/>
              </w:numPr>
              <w:pBdr>
                <w:top w:val="nil"/>
                <w:left w:val="nil"/>
                <w:bottom w:val="nil"/>
                <w:right w:val="nil"/>
                <w:between w:val="nil"/>
              </w:pBdr>
              <w:ind w:left="180" w:hanging="103"/>
              <w:contextualSpacing/>
              <w:rPr>
                <w:rFonts w:asciiTheme="minorHAnsi" w:hAnsiTheme="minorHAnsi" w:cstheme="minorHAnsi"/>
                <w:sz w:val="24"/>
                <w:szCs w:val="24"/>
              </w:rPr>
            </w:pPr>
            <w:r w:rsidRPr="00D647CD">
              <w:rPr>
                <w:rFonts w:asciiTheme="minorHAnsi" w:hAnsiTheme="minorHAnsi" w:cstheme="minorHAnsi"/>
                <w:sz w:val="24"/>
                <w:szCs w:val="24"/>
              </w:rPr>
              <w:t xml:space="preserve"> create and debug simple programs </w:t>
            </w:r>
          </w:p>
          <w:p w14:paraId="1D08C9A5" w14:textId="77777777" w:rsidR="00D647CD" w:rsidRPr="00D647CD" w:rsidRDefault="00D647CD" w:rsidP="00D647CD">
            <w:pPr>
              <w:pStyle w:val="ListParagraph"/>
              <w:widowControl/>
              <w:numPr>
                <w:ilvl w:val="0"/>
                <w:numId w:val="25"/>
              </w:numPr>
              <w:pBdr>
                <w:top w:val="nil"/>
                <w:left w:val="nil"/>
                <w:bottom w:val="nil"/>
                <w:right w:val="nil"/>
                <w:between w:val="nil"/>
              </w:pBdr>
              <w:ind w:left="180" w:hanging="103"/>
              <w:contextualSpacing/>
              <w:rPr>
                <w:rFonts w:asciiTheme="minorHAnsi" w:hAnsiTheme="minorHAnsi" w:cstheme="minorHAnsi"/>
                <w:sz w:val="24"/>
                <w:szCs w:val="24"/>
              </w:rPr>
            </w:pPr>
            <w:r w:rsidRPr="00D647CD">
              <w:rPr>
                <w:rFonts w:asciiTheme="minorHAnsi" w:hAnsiTheme="minorHAnsi" w:cstheme="minorHAnsi"/>
                <w:sz w:val="24"/>
                <w:szCs w:val="24"/>
              </w:rPr>
              <w:t xml:space="preserve"> use logical reasoning to predict the </w:t>
            </w:r>
            <w:proofErr w:type="spellStart"/>
            <w:r w:rsidRPr="00D647CD">
              <w:rPr>
                <w:rFonts w:asciiTheme="minorHAnsi" w:hAnsiTheme="minorHAnsi" w:cstheme="minorHAnsi"/>
                <w:sz w:val="24"/>
                <w:szCs w:val="24"/>
              </w:rPr>
              <w:t>behaviour</w:t>
            </w:r>
            <w:proofErr w:type="spellEnd"/>
            <w:r w:rsidRPr="00D647CD">
              <w:rPr>
                <w:rFonts w:asciiTheme="minorHAnsi" w:hAnsiTheme="minorHAnsi" w:cstheme="minorHAnsi"/>
                <w:sz w:val="24"/>
                <w:szCs w:val="24"/>
              </w:rPr>
              <w:t xml:space="preserve"> of simple programs </w:t>
            </w:r>
          </w:p>
          <w:p w14:paraId="752C75C9" w14:textId="77777777" w:rsidR="00D647CD" w:rsidRPr="00D647CD" w:rsidRDefault="00D647CD" w:rsidP="00D647CD">
            <w:pPr>
              <w:pStyle w:val="ListParagraph"/>
              <w:widowControl/>
              <w:numPr>
                <w:ilvl w:val="0"/>
                <w:numId w:val="25"/>
              </w:numPr>
              <w:pBdr>
                <w:top w:val="nil"/>
                <w:left w:val="nil"/>
                <w:bottom w:val="nil"/>
                <w:right w:val="nil"/>
                <w:between w:val="nil"/>
              </w:pBdr>
              <w:ind w:left="180" w:hanging="103"/>
              <w:contextualSpacing/>
              <w:rPr>
                <w:rFonts w:asciiTheme="minorHAnsi" w:hAnsiTheme="minorHAnsi" w:cstheme="minorHAnsi"/>
                <w:sz w:val="24"/>
                <w:szCs w:val="24"/>
              </w:rPr>
            </w:pPr>
            <w:r w:rsidRPr="00D647CD">
              <w:rPr>
                <w:rFonts w:asciiTheme="minorHAnsi" w:hAnsiTheme="minorHAnsi" w:cstheme="minorHAnsi"/>
                <w:sz w:val="24"/>
                <w:szCs w:val="24"/>
              </w:rPr>
              <w:t xml:space="preserve"> use technology purposefully to create, </w:t>
            </w:r>
            <w:proofErr w:type="spellStart"/>
            <w:r w:rsidRPr="00D647CD">
              <w:rPr>
                <w:rFonts w:asciiTheme="minorHAnsi" w:hAnsiTheme="minorHAnsi" w:cstheme="minorHAnsi"/>
                <w:sz w:val="24"/>
                <w:szCs w:val="24"/>
              </w:rPr>
              <w:t>organise</w:t>
            </w:r>
            <w:proofErr w:type="spellEnd"/>
            <w:r w:rsidRPr="00D647CD">
              <w:rPr>
                <w:rFonts w:asciiTheme="minorHAnsi" w:hAnsiTheme="minorHAnsi" w:cstheme="minorHAnsi"/>
                <w:sz w:val="24"/>
                <w:szCs w:val="24"/>
              </w:rPr>
              <w:t xml:space="preserve">, store, manipulate and retrieve digital content </w:t>
            </w:r>
          </w:p>
          <w:p w14:paraId="45AF9EB9" w14:textId="77777777" w:rsidR="00D647CD" w:rsidRPr="00D647CD" w:rsidRDefault="00D647CD" w:rsidP="00D647CD">
            <w:pPr>
              <w:pStyle w:val="ListParagraph"/>
              <w:widowControl/>
              <w:numPr>
                <w:ilvl w:val="0"/>
                <w:numId w:val="25"/>
              </w:numPr>
              <w:pBdr>
                <w:top w:val="nil"/>
                <w:left w:val="nil"/>
                <w:bottom w:val="nil"/>
                <w:right w:val="nil"/>
                <w:between w:val="nil"/>
              </w:pBdr>
              <w:ind w:left="180" w:hanging="103"/>
              <w:contextualSpacing/>
              <w:rPr>
                <w:rFonts w:asciiTheme="minorHAnsi" w:hAnsiTheme="minorHAnsi" w:cstheme="minorHAnsi"/>
                <w:sz w:val="24"/>
                <w:szCs w:val="24"/>
              </w:rPr>
            </w:pPr>
            <w:r w:rsidRPr="00D647CD">
              <w:rPr>
                <w:rFonts w:asciiTheme="minorHAnsi" w:hAnsiTheme="minorHAnsi" w:cstheme="minorHAnsi"/>
                <w:sz w:val="24"/>
                <w:szCs w:val="24"/>
              </w:rPr>
              <w:t xml:space="preserve"> </w:t>
            </w:r>
            <w:proofErr w:type="spellStart"/>
            <w:r w:rsidRPr="00D647CD">
              <w:rPr>
                <w:rFonts w:asciiTheme="minorHAnsi" w:hAnsiTheme="minorHAnsi" w:cstheme="minorHAnsi"/>
                <w:sz w:val="24"/>
                <w:szCs w:val="24"/>
              </w:rPr>
              <w:t>recognise</w:t>
            </w:r>
            <w:proofErr w:type="spellEnd"/>
            <w:r w:rsidRPr="00D647CD">
              <w:rPr>
                <w:rFonts w:asciiTheme="minorHAnsi" w:hAnsiTheme="minorHAnsi" w:cstheme="minorHAnsi"/>
                <w:sz w:val="24"/>
                <w:szCs w:val="24"/>
              </w:rPr>
              <w:t xml:space="preserve"> common uses of information technology beyond school </w:t>
            </w:r>
          </w:p>
          <w:p w14:paraId="7D68FF09" w14:textId="77777777" w:rsidR="00D647CD" w:rsidRPr="00D647CD" w:rsidRDefault="00D647CD" w:rsidP="00D647CD">
            <w:pPr>
              <w:rPr>
                <w:rFonts w:cstheme="minorHAnsi"/>
                <w:sz w:val="24"/>
                <w:szCs w:val="24"/>
              </w:rPr>
            </w:pPr>
            <w:r w:rsidRPr="00D647CD">
              <w:rPr>
                <w:rFonts w:cstheme="minorHAnsi"/>
                <w:sz w:val="24"/>
                <w:szCs w:val="24"/>
              </w:rPr>
              <w:t>use technology safely and respectfully, keeping personal information private; identify where to go for help and support when they have concerns about content or contact on the internet or other online technologies.</w:t>
            </w:r>
          </w:p>
          <w:p w14:paraId="400D08AF" w14:textId="77777777" w:rsidR="00D647CD" w:rsidRPr="00D647CD" w:rsidRDefault="00D647CD" w:rsidP="00D647CD">
            <w:pPr>
              <w:rPr>
                <w:rFonts w:cstheme="minorHAnsi"/>
                <w:sz w:val="24"/>
                <w:szCs w:val="24"/>
              </w:rPr>
            </w:pPr>
          </w:p>
          <w:p w14:paraId="4F130AB3" w14:textId="77777777" w:rsidR="00D647CD" w:rsidRPr="00D647CD" w:rsidRDefault="00D647CD" w:rsidP="00D647CD">
            <w:pPr>
              <w:rPr>
                <w:rFonts w:cstheme="minorHAnsi"/>
                <w:b/>
                <w:sz w:val="24"/>
                <w:szCs w:val="24"/>
              </w:rPr>
            </w:pPr>
            <w:r w:rsidRPr="00D647CD">
              <w:rPr>
                <w:rFonts w:cstheme="minorHAnsi"/>
                <w:sz w:val="24"/>
                <w:szCs w:val="24"/>
              </w:rPr>
              <w:t>KS2:  Pupils should be taught to:</w:t>
            </w:r>
          </w:p>
          <w:p w14:paraId="288E48CD"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t>design, write and debug programs that accomplish specific goals, including controlling or simulating physical systems; solve problems by decomposing them into smaller parts</w:t>
            </w:r>
          </w:p>
          <w:p w14:paraId="758B96CB"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t xml:space="preserve"> use sequence, selection, and repetition in </w:t>
            </w:r>
            <w:proofErr w:type="gramStart"/>
            <w:r w:rsidRPr="00D647CD">
              <w:rPr>
                <w:rFonts w:asciiTheme="minorHAnsi" w:hAnsiTheme="minorHAnsi" w:cstheme="minorHAnsi"/>
                <w:sz w:val="24"/>
                <w:szCs w:val="24"/>
              </w:rPr>
              <w:t>programs;</w:t>
            </w:r>
            <w:proofErr w:type="gramEnd"/>
            <w:r w:rsidRPr="00D647CD">
              <w:rPr>
                <w:rFonts w:asciiTheme="minorHAnsi" w:hAnsiTheme="minorHAnsi" w:cstheme="minorHAnsi"/>
                <w:sz w:val="24"/>
                <w:szCs w:val="24"/>
              </w:rPr>
              <w:t xml:space="preserve"> work with variables and various forms of input and output</w:t>
            </w:r>
          </w:p>
          <w:p w14:paraId="0724DE0A"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lastRenderedPageBreak/>
              <w:t xml:space="preserve"> use logical reasoning to explain how some simple algorithms work and to detect and correct errors in algorithms and programs </w:t>
            </w:r>
          </w:p>
          <w:p w14:paraId="2C66D583"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t xml:space="preserve">understand computer networks including the internet; how they can provide multiple services, such as the world wide web; and the opportunities they offer for communication and collaboration </w:t>
            </w:r>
          </w:p>
          <w:p w14:paraId="0019DF0E"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t xml:space="preserve">use search technologies effectively, appreciate how results are selected and ranked, and be discerning in evaluating digital content </w:t>
            </w:r>
          </w:p>
          <w:p w14:paraId="7B8ED51A" w14:textId="77777777" w:rsidR="00D647CD" w:rsidRPr="00D647CD" w:rsidRDefault="00D647CD" w:rsidP="00D647CD">
            <w:pPr>
              <w:pStyle w:val="ListParagraph"/>
              <w:widowControl/>
              <w:numPr>
                <w:ilvl w:val="0"/>
                <w:numId w:val="26"/>
              </w:numPr>
              <w:ind w:left="180" w:hanging="218"/>
              <w:contextualSpacing/>
              <w:rPr>
                <w:rFonts w:asciiTheme="minorHAnsi" w:hAnsiTheme="minorHAnsi" w:cstheme="minorHAnsi"/>
                <w:b/>
                <w:sz w:val="24"/>
                <w:szCs w:val="24"/>
              </w:rPr>
            </w:pPr>
            <w:r w:rsidRPr="00D647CD">
              <w:rPr>
                <w:rFonts w:asciiTheme="minorHAnsi" w:hAnsiTheme="minorHAnsi" w:cstheme="minorHAnsi"/>
                <w:sz w:val="24"/>
                <w:szCs w:val="24"/>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D647CD">
              <w:rPr>
                <w:rFonts w:asciiTheme="minorHAnsi" w:hAnsiTheme="minorHAnsi" w:cstheme="minorHAnsi"/>
                <w:sz w:val="24"/>
                <w:szCs w:val="24"/>
              </w:rPr>
              <w:t>analysing</w:t>
            </w:r>
            <w:proofErr w:type="spellEnd"/>
            <w:r w:rsidRPr="00D647CD">
              <w:rPr>
                <w:rFonts w:asciiTheme="minorHAnsi" w:hAnsiTheme="minorHAnsi" w:cstheme="minorHAnsi"/>
                <w:sz w:val="24"/>
                <w:szCs w:val="24"/>
              </w:rPr>
              <w:t>, evaluating and presenting data and information</w:t>
            </w:r>
          </w:p>
          <w:p w14:paraId="31924F6B" w14:textId="77777777" w:rsidR="00D647CD" w:rsidRPr="00450353" w:rsidRDefault="00D647CD" w:rsidP="00D647CD">
            <w:pPr>
              <w:rPr>
                <w:rFonts w:cstheme="minorHAnsi"/>
                <w:sz w:val="18"/>
                <w:szCs w:val="18"/>
              </w:rPr>
            </w:pPr>
            <w:r w:rsidRPr="00A114B3">
              <w:rPr>
                <w:rFonts w:cstheme="minorHAnsi"/>
                <w:sz w:val="24"/>
                <w:szCs w:val="24"/>
              </w:rPr>
              <w:t>use technology safely, respectfully and responsibly; recognise acceptable/unacceptable behaviour; identify a range of ways to report concerns about content and contact</w:t>
            </w:r>
          </w:p>
          <w:p w14:paraId="7129951A" w14:textId="6349F8B6" w:rsidR="00E3569A" w:rsidRDefault="00E3569A" w:rsidP="005C027A">
            <w:pPr>
              <w:shd w:val="clear" w:color="auto" w:fill="FFFFFF" w:themeFill="background1"/>
              <w:contextualSpacing/>
            </w:pPr>
          </w:p>
          <w:p w14:paraId="38AC3272" w14:textId="6DFA1EFC" w:rsidR="00E3569A" w:rsidRPr="00EB277D" w:rsidRDefault="00E41542" w:rsidP="00843BC1">
            <w:pPr>
              <w:shd w:val="clear" w:color="auto" w:fill="FFFFFF" w:themeFill="background1"/>
              <w:contextualSpacing/>
            </w:pPr>
            <w:r w:rsidRPr="00EB277D">
              <w:t xml:space="preserve">St Alban’s School is committed to protecting and educating pupils, staff and parents in the safe use of technology. </w:t>
            </w:r>
            <w:r w:rsidR="00572EA7" w:rsidRPr="00EB277D">
              <w:t xml:space="preserve">Each </w:t>
            </w:r>
            <w:r w:rsidR="00572EA7" w:rsidRPr="00EB277D">
              <w:rPr>
                <w:u w:val="single"/>
              </w:rPr>
              <w:t>key stage</w:t>
            </w:r>
            <w:r w:rsidR="00572EA7" w:rsidRPr="00EB277D">
              <w:t xml:space="preserve"> covers </w:t>
            </w:r>
            <w:r w:rsidR="00972C7E" w:rsidRPr="00EB277D">
              <w:t xml:space="preserve">at least </w:t>
            </w:r>
            <w:r w:rsidR="00572EA7" w:rsidRPr="00EB277D">
              <w:t xml:space="preserve">the eight different aspects of online safety as outlined in the Education for a Connected World Framework 2020. </w:t>
            </w:r>
            <w:r w:rsidR="00972C7E" w:rsidRPr="00EB277D">
              <w:t xml:space="preserve">Where possible the stands are also aligned to the NCCE unit of work and/or the PSHE Framework. Teachers can draw from the </w:t>
            </w:r>
            <w:r w:rsidR="00972C7E" w:rsidRPr="00EB277D">
              <w:rPr>
                <w:b/>
                <w:bCs/>
              </w:rPr>
              <w:t>Project Evolve</w:t>
            </w:r>
            <w:r w:rsidR="00972C7E" w:rsidRPr="00EB277D">
              <w:t xml:space="preserve"> resources which support the Education for a Connected World Framework.</w:t>
            </w:r>
          </w:p>
          <w:p w14:paraId="561492B2" w14:textId="77777777" w:rsidR="00E3569A" w:rsidRPr="00EB277D" w:rsidRDefault="00E3569A" w:rsidP="005C027A">
            <w:pPr>
              <w:shd w:val="clear" w:color="auto" w:fill="FFFFFF" w:themeFill="background1"/>
              <w:contextualSpacing/>
            </w:pPr>
            <w:r w:rsidRPr="00EB277D">
              <w:t xml:space="preserve">1. Self-image and Identity </w:t>
            </w:r>
          </w:p>
          <w:p w14:paraId="0C7E1D73" w14:textId="77777777" w:rsidR="00E3569A" w:rsidRPr="00EB277D" w:rsidRDefault="00E3569A" w:rsidP="005C027A">
            <w:pPr>
              <w:shd w:val="clear" w:color="auto" w:fill="FFFFFF" w:themeFill="background1"/>
              <w:contextualSpacing/>
            </w:pPr>
            <w:r w:rsidRPr="00EB277D">
              <w:t xml:space="preserve">2. Online relationships </w:t>
            </w:r>
          </w:p>
          <w:p w14:paraId="74B89D74" w14:textId="77777777" w:rsidR="00E3569A" w:rsidRPr="00EB277D" w:rsidRDefault="00E3569A" w:rsidP="005C027A">
            <w:pPr>
              <w:shd w:val="clear" w:color="auto" w:fill="FFFFFF" w:themeFill="background1"/>
              <w:contextualSpacing/>
            </w:pPr>
            <w:r w:rsidRPr="00EB277D">
              <w:t xml:space="preserve">3. Online reputation </w:t>
            </w:r>
          </w:p>
          <w:p w14:paraId="0A892C5C" w14:textId="77777777" w:rsidR="00E3569A" w:rsidRPr="00EB277D" w:rsidRDefault="00E3569A" w:rsidP="005C027A">
            <w:pPr>
              <w:shd w:val="clear" w:color="auto" w:fill="FFFFFF" w:themeFill="background1"/>
              <w:contextualSpacing/>
            </w:pPr>
            <w:r w:rsidRPr="00EB277D">
              <w:t xml:space="preserve">4. Online bullying </w:t>
            </w:r>
          </w:p>
          <w:p w14:paraId="28329E19" w14:textId="77777777" w:rsidR="00E3569A" w:rsidRPr="00EB277D" w:rsidRDefault="00E3569A" w:rsidP="005C027A">
            <w:pPr>
              <w:shd w:val="clear" w:color="auto" w:fill="FFFFFF" w:themeFill="background1"/>
              <w:contextualSpacing/>
            </w:pPr>
            <w:r w:rsidRPr="00EB277D">
              <w:t xml:space="preserve">5. Managing online information </w:t>
            </w:r>
          </w:p>
          <w:p w14:paraId="3220CF7A" w14:textId="77777777" w:rsidR="00E3569A" w:rsidRPr="00EB277D" w:rsidRDefault="00E3569A" w:rsidP="005C027A">
            <w:pPr>
              <w:shd w:val="clear" w:color="auto" w:fill="FFFFFF" w:themeFill="background1"/>
              <w:contextualSpacing/>
            </w:pPr>
            <w:r w:rsidRPr="00EB277D">
              <w:t xml:space="preserve">6. Health, wellbeing and lifestyle </w:t>
            </w:r>
          </w:p>
          <w:p w14:paraId="1588EB2C" w14:textId="77777777" w:rsidR="00E3569A" w:rsidRPr="00EB277D" w:rsidRDefault="00E3569A" w:rsidP="005C027A">
            <w:pPr>
              <w:shd w:val="clear" w:color="auto" w:fill="FFFFFF" w:themeFill="background1"/>
              <w:contextualSpacing/>
            </w:pPr>
            <w:r w:rsidRPr="00EB277D">
              <w:t xml:space="preserve">7. Privacy and security </w:t>
            </w:r>
          </w:p>
          <w:p w14:paraId="27D7381C" w14:textId="2FC43744" w:rsidR="00E3569A" w:rsidRDefault="00E3569A" w:rsidP="005C027A">
            <w:pPr>
              <w:shd w:val="clear" w:color="auto" w:fill="FFFFFF" w:themeFill="background1"/>
              <w:contextualSpacing/>
            </w:pPr>
            <w:r w:rsidRPr="00EB277D">
              <w:t xml:space="preserve">8. Copyright and ownership </w:t>
            </w:r>
          </w:p>
          <w:p w14:paraId="32ABCD2A" w14:textId="77777777" w:rsidR="00C47CCD" w:rsidRDefault="00C47CCD" w:rsidP="005C027A">
            <w:pPr>
              <w:shd w:val="clear" w:color="auto" w:fill="FFFFFF" w:themeFill="background1"/>
              <w:contextualSpacing/>
            </w:pPr>
          </w:p>
          <w:p w14:paraId="56BDC4EC" w14:textId="77777777" w:rsidR="00C47CCD" w:rsidRPr="00EB277D" w:rsidRDefault="00C47CCD" w:rsidP="005C027A">
            <w:pPr>
              <w:shd w:val="clear" w:color="auto" w:fill="FFFFFF" w:themeFill="background1"/>
              <w:contextualSpacing/>
            </w:pPr>
          </w:p>
          <w:p w14:paraId="6D932D62" w14:textId="72B9DD1B" w:rsidR="004359C1" w:rsidRPr="004359C1" w:rsidRDefault="00843BC1" w:rsidP="004359C1">
            <w:pPr>
              <w:shd w:val="clear" w:color="auto" w:fill="FFFFFF" w:themeFill="background1"/>
              <w:contextualSpacing/>
            </w:pPr>
            <w:r w:rsidRPr="00EB277D">
              <w:t>We also participate each year in Safer Internet Day and where possible, an Hour of Code. We are also supported by Lee Haywood</w:t>
            </w:r>
            <w:r w:rsidR="00E41542" w:rsidRPr="00EB277D">
              <w:t xml:space="preserve"> our online safety partner who offers workshops in school for children and parents.</w:t>
            </w:r>
            <w:r w:rsidR="00972C7E" w:rsidRPr="00EB277D">
              <w:t xml:space="preserve"> We use 360</w:t>
            </w:r>
            <w:r w:rsidR="00972C7E" w:rsidRPr="00EB277D">
              <w:rPr>
                <w:rFonts w:cstheme="minorHAnsi"/>
              </w:rPr>
              <w:t>°</w:t>
            </w:r>
            <w:r w:rsidR="00972C7E" w:rsidRPr="00EB277D">
              <w:t xml:space="preserve"> Online Safety Self-Review Tool to review our online safety policy and practice.</w:t>
            </w:r>
          </w:p>
        </w:tc>
      </w:tr>
      <w:tr w:rsidR="007B73B7" w:rsidRPr="00CF3982" w14:paraId="28EACEB3" w14:textId="77777777" w:rsidTr="007B73B7">
        <w:trPr>
          <w:trHeight w:val="699"/>
          <w:jc w:val="center"/>
        </w:trPr>
        <w:tc>
          <w:tcPr>
            <w:tcW w:w="15304" w:type="dxa"/>
            <w:shd w:val="clear" w:color="auto" w:fill="FFFFFF" w:themeFill="background1"/>
            <w:vAlign w:val="center"/>
          </w:tcPr>
          <w:p w14:paraId="52372748" w14:textId="6254E391" w:rsidR="007B73B7" w:rsidRPr="007B73B7" w:rsidRDefault="007B73B7" w:rsidP="00CC10A4">
            <w:pPr>
              <w:shd w:val="clear" w:color="auto" w:fill="FFFFFF" w:themeFill="background1"/>
              <w:contextualSpacing/>
              <w:rPr>
                <w:b/>
                <w:bCs/>
              </w:rPr>
            </w:pPr>
            <w:r w:rsidRPr="007B73B7">
              <w:rPr>
                <w:b/>
                <w:bCs/>
              </w:rPr>
              <w:lastRenderedPageBreak/>
              <w:t>Impact</w:t>
            </w:r>
          </w:p>
        </w:tc>
      </w:tr>
      <w:tr w:rsidR="007B73B7" w:rsidRPr="00CF3982" w14:paraId="17763DC6" w14:textId="77777777" w:rsidTr="007B73B7">
        <w:trPr>
          <w:trHeight w:val="699"/>
          <w:jc w:val="center"/>
        </w:trPr>
        <w:tc>
          <w:tcPr>
            <w:tcW w:w="15304" w:type="dxa"/>
            <w:vAlign w:val="center"/>
          </w:tcPr>
          <w:p w14:paraId="3AE9044C" w14:textId="77777777" w:rsidR="007B73B7" w:rsidRDefault="007B73B7" w:rsidP="00CC10A4">
            <w:pPr>
              <w:shd w:val="clear" w:color="auto" w:fill="FFFFFF" w:themeFill="background1"/>
              <w:contextualSpacing/>
            </w:pPr>
          </w:p>
          <w:p w14:paraId="53588193" w14:textId="374AE78F" w:rsidR="00E95A40" w:rsidRPr="00E95A40" w:rsidRDefault="00E95A40" w:rsidP="00E95A40">
            <w:pPr>
              <w:shd w:val="clear" w:color="auto" w:fill="FFFFFF" w:themeFill="background1"/>
              <w:contextualSpacing/>
            </w:pPr>
            <w:r w:rsidRPr="00E95A40">
              <w:t xml:space="preserve">As a result, we have a community of children who have a knowledge and understanding of the </w:t>
            </w:r>
            <w:r w:rsidR="006378B4">
              <w:t>computing curriculum</w:t>
            </w:r>
            <w:r w:rsidRPr="00E95A40">
              <w:t xml:space="preserve"> which form part of contemporary society. </w:t>
            </w:r>
          </w:p>
          <w:p w14:paraId="2CDEEB4E" w14:textId="3E73C81D" w:rsidR="00E95A40" w:rsidRPr="00E95A40" w:rsidRDefault="00E95A40" w:rsidP="00E95A40">
            <w:pPr>
              <w:shd w:val="clear" w:color="auto" w:fill="FFFFFF" w:themeFill="background1"/>
              <w:contextualSpacing/>
            </w:pPr>
            <w:r w:rsidRPr="00E95A40">
              <w:t xml:space="preserve">Pupils explore the significant </w:t>
            </w:r>
            <w:r w:rsidR="006378B4">
              <w:t>computing and technology</w:t>
            </w:r>
            <w:r w:rsidRPr="00E95A40">
              <w:t xml:space="preserve"> concepts as part of developing their wider </w:t>
            </w:r>
            <w:r w:rsidR="00121880">
              <w:t>computing</w:t>
            </w:r>
            <w:r w:rsidRPr="00E95A40">
              <w:t xml:space="preserve"> literacy. </w:t>
            </w:r>
          </w:p>
          <w:p w14:paraId="0530AD7D" w14:textId="13291B44" w:rsidR="00235A56" w:rsidRDefault="00E95A40" w:rsidP="00235A56">
            <w:pPr>
              <w:shd w:val="clear" w:color="auto" w:fill="FFFFFF" w:themeFill="background1"/>
              <w:contextualSpacing/>
            </w:pPr>
            <w:r w:rsidRPr="00E95A40">
              <w:t xml:space="preserve">Children at St Alban's CE Primary demonstrate respect </w:t>
            </w:r>
            <w:r w:rsidR="00121880">
              <w:t>online</w:t>
            </w:r>
            <w:r w:rsidRPr="00E95A40">
              <w:t xml:space="preserve">. They are confident to talk about and question </w:t>
            </w:r>
            <w:r w:rsidR="00121880">
              <w:t>online safety</w:t>
            </w:r>
            <w:r w:rsidRPr="00E95A40">
              <w:t>. </w:t>
            </w:r>
          </w:p>
          <w:p w14:paraId="35F5A01A" w14:textId="77777777" w:rsidR="00235A56" w:rsidRDefault="00235A56" w:rsidP="00235A56">
            <w:pPr>
              <w:shd w:val="clear" w:color="auto" w:fill="FFFFFF" w:themeFill="background1"/>
              <w:contextualSpacing/>
            </w:pPr>
          </w:p>
          <w:p w14:paraId="0E7A4642" w14:textId="74052A32" w:rsidR="00235A56" w:rsidRPr="00235A56" w:rsidRDefault="00235A56" w:rsidP="00235A56">
            <w:pPr>
              <w:shd w:val="clear" w:color="auto" w:fill="FFFFFF" w:themeFill="background1"/>
              <w:contextualSpacing/>
            </w:pPr>
            <w:r w:rsidRPr="00235A56">
              <w:t xml:space="preserve">Governors, through the Governor Visit Plan and Subject Leader Reports, evaluate the work of the </w:t>
            </w:r>
            <w:r>
              <w:t>computing</w:t>
            </w:r>
            <w:r w:rsidRPr="00235A56">
              <w:t xml:space="preserve"> leader in ensuring that the quality of teaching and learning across the school is effective for all pupils. They ensure that pupils are ready for transition to secondary school and are equipped with the skills to flourish and succeed as caring individuals.</w:t>
            </w:r>
          </w:p>
          <w:p w14:paraId="032AAE88" w14:textId="77777777" w:rsidR="00235A56" w:rsidRPr="00CC10A4" w:rsidRDefault="00235A56" w:rsidP="00CC10A4">
            <w:pPr>
              <w:shd w:val="clear" w:color="auto" w:fill="FFFFFF" w:themeFill="background1"/>
              <w:contextualSpacing/>
            </w:pPr>
          </w:p>
        </w:tc>
      </w:tr>
    </w:tbl>
    <w:p w14:paraId="2909A292" w14:textId="2A5DC17A" w:rsidR="00884194" w:rsidRDefault="00884194" w:rsidP="00914FB7">
      <w:pPr>
        <w:rPr>
          <w:b/>
          <w:sz w:val="28"/>
          <w:szCs w:val="28"/>
        </w:rPr>
      </w:pPr>
    </w:p>
    <w:p w14:paraId="228CB4B6" w14:textId="77777777" w:rsidR="00273382" w:rsidRDefault="00273382" w:rsidP="00914FB7">
      <w:pPr>
        <w:rPr>
          <w:b/>
          <w:sz w:val="28"/>
          <w:szCs w:val="28"/>
        </w:rPr>
      </w:pPr>
    </w:p>
    <w:p w14:paraId="376C25D4" w14:textId="77777777" w:rsidR="00273382" w:rsidRDefault="00273382" w:rsidP="00914FB7">
      <w:pPr>
        <w:rPr>
          <w:b/>
          <w:sz w:val="28"/>
          <w:szCs w:val="28"/>
        </w:rPr>
      </w:pPr>
    </w:p>
    <w:p w14:paraId="0E36CB93" w14:textId="77777777" w:rsidR="00273382" w:rsidRDefault="00273382" w:rsidP="00914FB7">
      <w:pPr>
        <w:rPr>
          <w:b/>
          <w:sz w:val="28"/>
          <w:szCs w:val="28"/>
        </w:rPr>
      </w:pPr>
    </w:p>
    <w:p w14:paraId="2EA5F16C" w14:textId="77777777" w:rsidR="00273382" w:rsidRDefault="00273382" w:rsidP="00914FB7">
      <w:pPr>
        <w:rPr>
          <w:b/>
          <w:sz w:val="28"/>
          <w:szCs w:val="28"/>
        </w:rPr>
      </w:pPr>
    </w:p>
    <w:p w14:paraId="34E45730" w14:textId="77777777" w:rsidR="00273382" w:rsidRDefault="00273382" w:rsidP="00914FB7">
      <w:pPr>
        <w:rPr>
          <w:b/>
          <w:sz w:val="28"/>
          <w:szCs w:val="28"/>
        </w:rPr>
      </w:pPr>
    </w:p>
    <w:p w14:paraId="3816C9D6" w14:textId="77777777" w:rsidR="00273382" w:rsidRDefault="00273382" w:rsidP="00914FB7">
      <w:pPr>
        <w:rPr>
          <w:b/>
          <w:sz w:val="28"/>
          <w:szCs w:val="28"/>
        </w:rPr>
      </w:pPr>
    </w:p>
    <w:p w14:paraId="26D59E27" w14:textId="18F9BFDC" w:rsidR="00884194" w:rsidRPr="00A443F7" w:rsidRDefault="008371F3" w:rsidP="00884194">
      <w:pPr>
        <w:jc w:val="center"/>
        <w:rPr>
          <w:u w:val="single"/>
        </w:rPr>
      </w:pPr>
      <w:r>
        <w:rPr>
          <w:u w:val="single"/>
        </w:rPr>
        <w:t>Teaching</w:t>
      </w:r>
      <w:r w:rsidR="00884194" w:rsidRPr="00A443F7">
        <w:rPr>
          <w:u w:val="single"/>
        </w:rPr>
        <w:t xml:space="preserve"> the St Alban’s Computing Curriculum</w:t>
      </w:r>
    </w:p>
    <w:p w14:paraId="6C210E44"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 xml:space="preserve">The Computing Curriculum is a hybrid Scheme of Work combining NCCE Computing Curriculum and the Purple Mash Scheme of Work. </w:t>
      </w:r>
    </w:p>
    <w:p w14:paraId="4B2D2736"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 xml:space="preserve">P6 units to be taught each year with the NCCE curriculum providing </w:t>
      </w:r>
      <w:proofErr w:type="gramStart"/>
      <w:r w:rsidRPr="00884194">
        <w:rPr>
          <w:rFonts w:asciiTheme="minorHAnsi" w:hAnsiTheme="minorHAnsi" w:cstheme="minorHAnsi"/>
        </w:rPr>
        <w:t>the progression</w:t>
      </w:r>
      <w:proofErr w:type="gramEnd"/>
      <w:r w:rsidRPr="00884194">
        <w:rPr>
          <w:rFonts w:asciiTheme="minorHAnsi" w:hAnsiTheme="minorHAnsi" w:cstheme="minorHAnsi"/>
        </w:rPr>
        <w:t xml:space="preserve">. </w:t>
      </w:r>
    </w:p>
    <w:p w14:paraId="1E461AA9"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Teachers may choose to use either NCCE Computing Curriculum or the Purple Mash Scheme of Work teach each of the objectives.</w:t>
      </w:r>
    </w:p>
    <w:p w14:paraId="02798949" w14:textId="0870B24C" w:rsid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 xml:space="preserve">Units can generally be taught in any order, </w:t>
      </w:r>
      <w:proofErr w:type="gramStart"/>
      <w:r w:rsidRPr="00884194">
        <w:rPr>
          <w:rFonts w:asciiTheme="minorHAnsi" w:hAnsiTheme="minorHAnsi" w:cstheme="minorHAnsi"/>
        </w:rPr>
        <w:t>with the exception of</w:t>
      </w:r>
      <w:proofErr w:type="gramEnd"/>
      <w:r w:rsidRPr="00884194">
        <w:rPr>
          <w:rFonts w:asciiTheme="minorHAnsi" w:hAnsiTheme="minorHAnsi" w:cstheme="minorHAnsi"/>
        </w:rPr>
        <w:t xml:space="preserve"> programming, where concepts and skills rely on prior knowledge and experiences. It is recommended that the two programming units are taught in separate terms not consecutively.</w:t>
      </w:r>
      <w:r w:rsidR="002E6EE6">
        <w:rPr>
          <w:rFonts w:asciiTheme="minorHAnsi" w:hAnsiTheme="minorHAnsi" w:cstheme="minorHAnsi"/>
        </w:rPr>
        <w:t xml:space="preserve"> </w:t>
      </w:r>
    </w:p>
    <w:p w14:paraId="6674B29F" w14:textId="101D8A83" w:rsidR="002E6EE6" w:rsidRPr="00884194" w:rsidRDefault="002E6EE6" w:rsidP="00884194">
      <w:pPr>
        <w:pStyle w:val="ListParagraph"/>
        <w:widowControl/>
        <w:numPr>
          <w:ilvl w:val="0"/>
          <w:numId w:val="24"/>
        </w:numPr>
        <w:spacing w:after="160" w:line="259" w:lineRule="auto"/>
        <w:contextualSpacing/>
        <w:rPr>
          <w:rFonts w:asciiTheme="minorHAnsi" w:hAnsiTheme="minorHAnsi" w:cstheme="minorHAnsi"/>
        </w:rPr>
      </w:pPr>
      <w:r>
        <w:rPr>
          <w:rFonts w:asciiTheme="minorHAnsi" w:hAnsiTheme="minorHAnsi" w:cstheme="minorHAnsi"/>
        </w:rPr>
        <w:t xml:space="preserve">This year, if you feel that the children are not ready for the programming units </w:t>
      </w:r>
      <w:proofErr w:type="gramStart"/>
      <w:r>
        <w:rPr>
          <w:rFonts w:asciiTheme="minorHAnsi" w:hAnsiTheme="minorHAnsi" w:cstheme="minorHAnsi"/>
        </w:rPr>
        <w:t>as a result of</w:t>
      </w:r>
      <w:proofErr w:type="gramEnd"/>
      <w:r>
        <w:rPr>
          <w:rFonts w:asciiTheme="minorHAnsi" w:hAnsiTheme="minorHAnsi" w:cstheme="minorHAnsi"/>
        </w:rPr>
        <w:t xml:space="preserve"> lost learning during school closure, teach a unit from the previous year. Please let me know if this is the case.</w:t>
      </w:r>
    </w:p>
    <w:p w14:paraId="0B94585D"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As far as possible, units should be linked to topic work or Online Safety lessons -Project Evolve (see suggested links)</w:t>
      </w:r>
    </w:p>
    <w:p w14:paraId="550EAD05"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Lessons within each unit must be taught in numerical order.</w:t>
      </w:r>
    </w:p>
    <w:p w14:paraId="2F10835B"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 xml:space="preserve">Each unit contains </w:t>
      </w:r>
    </w:p>
    <w:p w14:paraId="278C0FDA"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6 Lessons</w:t>
      </w:r>
    </w:p>
    <w:p w14:paraId="4348F736"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 xml:space="preserve">Unit Guide </w:t>
      </w:r>
    </w:p>
    <w:p w14:paraId="6140A45D"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Learning Graph</w:t>
      </w:r>
    </w:p>
    <w:p w14:paraId="07EE6426"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Assessment Rubric</w:t>
      </w:r>
    </w:p>
    <w:p w14:paraId="5F84A98B" w14:textId="77777777" w:rsidR="00884194" w:rsidRPr="00884194" w:rsidRDefault="00884194" w:rsidP="00884194">
      <w:pPr>
        <w:pStyle w:val="ListParagraph"/>
        <w:widowControl/>
        <w:numPr>
          <w:ilvl w:val="0"/>
          <w:numId w:val="24"/>
        </w:numPr>
        <w:spacing w:after="160" w:line="259" w:lineRule="auto"/>
        <w:contextualSpacing/>
        <w:rPr>
          <w:rFonts w:asciiTheme="minorHAnsi" w:hAnsiTheme="minorHAnsi" w:cstheme="minorHAnsi"/>
        </w:rPr>
      </w:pPr>
      <w:r w:rsidRPr="00884194">
        <w:rPr>
          <w:rFonts w:asciiTheme="minorHAnsi" w:hAnsiTheme="minorHAnsi" w:cstheme="minorHAnsi"/>
        </w:rPr>
        <w:t>Each Lesson contains</w:t>
      </w:r>
    </w:p>
    <w:p w14:paraId="7F692BFC"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Lesson Plan</w:t>
      </w:r>
    </w:p>
    <w:p w14:paraId="00C9515F"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Presentation Slides</w:t>
      </w:r>
    </w:p>
    <w:p w14:paraId="46434F80" w14:textId="77777777" w:rsidR="00884194" w:rsidRP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Resources</w:t>
      </w:r>
    </w:p>
    <w:p w14:paraId="1F4DBEDD" w14:textId="66317206" w:rsidR="00884194" w:rsidRDefault="00884194" w:rsidP="00884194">
      <w:pPr>
        <w:pStyle w:val="ListParagraph"/>
        <w:widowControl/>
        <w:numPr>
          <w:ilvl w:val="1"/>
          <w:numId w:val="24"/>
        </w:numPr>
        <w:spacing w:after="160" w:line="259" w:lineRule="auto"/>
        <w:contextualSpacing/>
        <w:rPr>
          <w:rFonts w:asciiTheme="minorHAnsi" w:hAnsiTheme="minorHAnsi" w:cstheme="minorHAnsi"/>
        </w:rPr>
      </w:pPr>
      <w:r w:rsidRPr="00884194">
        <w:rPr>
          <w:rFonts w:asciiTheme="minorHAnsi" w:hAnsiTheme="minorHAnsi" w:cstheme="minorHAnsi"/>
        </w:rPr>
        <w:t>Worksheets</w:t>
      </w:r>
    </w:p>
    <w:p w14:paraId="11F03975" w14:textId="3FAD626B" w:rsidR="00EA2B97" w:rsidRPr="00884194" w:rsidRDefault="00EA2B97" w:rsidP="00EA2B97">
      <w:pPr>
        <w:pStyle w:val="ListParagraph"/>
        <w:widowControl/>
        <w:numPr>
          <w:ilvl w:val="0"/>
          <w:numId w:val="24"/>
        </w:numPr>
        <w:spacing w:after="160" w:line="259" w:lineRule="auto"/>
        <w:contextualSpacing/>
        <w:rPr>
          <w:rFonts w:asciiTheme="minorHAnsi" w:hAnsiTheme="minorHAnsi" w:cstheme="minorHAnsi"/>
        </w:rPr>
      </w:pPr>
      <w:r>
        <w:rPr>
          <w:rFonts w:asciiTheme="minorHAnsi" w:hAnsiTheme="minorHAnsi" w:cstheme="minorHAnsi"/>
        </w:rPr>
        <w:t>Where possible use the unit assessment rubric to assess progress.</w:t>
      </w:r>
    </w:p>
    <w:p w14:paraId="049FEFAB" w14:textId="77777777" w:rsidR="00884194" w:rsidRPr="00884194" w:rsidRDefault="00884194" w:rsidP="00884194">
      <w:pPr>
        <w:rPr>
          <w:rFonts w:cstheme="minorHAnsi"/>
          <w:noProof/>
        </w:rPr>
      </w:pPr>
      <w:r w:rsidRPr="00884194">
        <w:rPr>
          <w:rFonts w:cstheme="minorHAnsi"/>
          <w:noProof/>
          <w:lang w:eastAsia="en-GB"/>
        </w:rPr>
        <w:drawing>
          <wp:anchor distT="0" distB="0" distL="114300" distR="114300" simplePos="0" relativeHeight="251663360" behindDoc="1" locked="0" layoutInCell="1" allowOverlap="1" wp14:anchorId="1AEF489C" wp14:editId="68C147AF">
            <wp:simplePos x="0" y="0"/>
            <wp:positionH relativeFrom="column">
              <wp:posOffset>0</wp:posOffset>
            </wp:positionH>
            <wp:positionV relativeFrom="paragraph">
              <wp:posOffset>64770</wp:posOffset>
            </wp:positionV>
            <wp:extent cx="596900" cy="339725"/>
            <wp:effectExtent l="0" t="0" r="0" b="3175"/>
            <wp:wrapTight wrapText="bothSides">
              <wp:wrapPolygon edited="0">
                <wp:start x="0" y="0"/>
                <wp:lineTo x="0" y="20591"/>
                <wp:lineTo x="20681" y="20591"/>
                <wp:lineTo x="206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6900" cy="339725"/>
                    </a:xfrm>
                    <a:prstGeom prst="rect">
                      <a:avLst/>
                    </a:prstGeom>
                  </pic:spPr>
                </pic:pic>
              </a:graphicData>
            </a:graphic>
            <wp14:sizeRelH relativeFrom="margin">
              <wp14:pctWidth>0</wp14:pctWidth>
            </wp14:sizeRelH>
            <wp14:sizeRelV relativeFrom="margin">
              <wp14:pctHeight>0</wp14:pctHeight>
            </wp14:sizeRelV>
          </wp:anchor>
        </w:drawing>
      </w:r>
      <w:r w:rsidRPr="00884194">
        <w:rPr>
          <w:rFonts w:cstheme="minorHAnsi"/>
          <w:noProof/>
        </w:rPr>
        <w:t xml:space="preserve"> </w:t>
      </w:r>
    </w:p>
    <w:p w14:paraId="06BA1C43" w14:textId="77777777" w:rsidR="00884194" w:rsidRPr="00884194" w:rsidRDefault="00884194" w:rsidP="00884194">
      <w:pPr>
        <w:rPr>
          <w:rFonts w:cstheme="minorHAnsi"/>
          <w:b/>
          <w:bCs/>
        </w:rPr>
      </w:pPr>
      <w:r w:rsidRPr="00884194">
        <w:rPr>
          <w:rFonts w:cstheme="minorHAnsi"/>
          <w:b/>
          <w:bCs/>
        </w:rPr>
        <w:t xml:space="preserve">NCCE Computing Curriculum: </w:t>
      </w:r>
      <w:hyperlink r:id="rId15" w:history="1">
        <w:r w:rsidRPr="00884194">
          <w:rPr>
            <w:rStyle w:val="Hyperlink"/>
            <w:rFonts w:cstheme="minorHAnsi"/>
          </w:rPr>
          <w:t>https://teachcomputing.org/curriculum</w:t>
        </w:r>
      </w:hyperlink>
    </w:p>
    <w:p w14:paraId="2CDADF1A" w14:textId="77777777" w:rsidR="00884194" w:rsidRPr="00884194" w:rsidRDefault="00884194" w:rsidP="00884194">
      <w:pPr>
        <w:rPr>
          <w:rFonts w:cstheme="minorHAnsi"/>
          <w:b/>
          <w:bCs/>
        </w:rPr>
      </w:pPr>
      <w:r w:rsidRPr="00884194">
        <w:rPr>
          <w:rFonts w:cstheme="minorHAnsi"/>
          <w:noProof/>
          <w:lang w:eastAsia="en-GB"/>
        </w:rPr>
        <w:lastRenderedPageBreak/>
        <w:drawing>
          <wp:anchor distT="0" distB="0" distL="114300" distR="114300" simplePos="0" relativeHeight="251662336" behindDoc="1" locked="0" layoutInCell="1" allowOverlap="1" wp14:anchorId="59E7FB8F" wp14:editId="33AA87DF">
            <wp:simplePos x="0" y="0"/>
            <wp:positionH relativeFrom="column">
              <wp:posOffset>45720</wp:posOffset>
            </wp:positionH>
            <wp:positionV relativeFrom="paragraph">
              <wp:posOffset>196215</wp:posOffset>
            </wp:positionV>
            <wp:extent cx="342900" cy="402590"/>
            <wp:effectExtent l="0" t="0" r="0" b="0"/>
            <wp:wrapTight wrapText="bothSides">
              <wp:wrapPolygon edited="0">
                <wp:start x="0" y="0"/>
                <wp:lineTo x="0" y="20442"/>
                <wp:lineTo x="20400" y="20442"/>
                <wp:lineTo x="204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0" cy="402590"/>
                    </a:xfrm>
                    <a:prstGeom prst="rect">
                      <a:avLst/>
                    </a:prstGeom>
                  </pic:spPr>
                </pic:pic>
              </a:graphicData>
            </a:graphic>
            <wp14:sizeRelH relativeFrom="margin">
              <wp14:pctWidth>0</wp14:pctWidth>
            </wp14:sizeRelH>
            <wp14:sizeRelV relativeFrom="margin">
              <wp14:pctHeight>0</wp14:pctHeight>
            </wp14:sizeRelV>
          </wp:anchor>
        </w:drawing>
      </w:r>
      <w:r w:rsidRPr="00884194">
        <w:rPr>
          <w:rFonts w:cstheme="minorHAnsi"/>
          <w:b/>
          <w:bCs/>
        </w:rPr>
        <w:t xml:space="preserve"> </w:t>
      </w:r>
    </w:p>
    <w:p w14:paraId="5954EEE6" w14:textId="22841115" w:rsidR="00453655" w:rsidRDefault="00884194" w:rsidP="00883AE7">
      <w:pPr>
        <w:rPr>
          <w:b/>
          <w:sz w:val="28"/>
          <w:szCs w:val="28"/>
        </w:rPr>
      </w:pPr>
      <w:r w:rsidRPr="00884194">
        <w:rPr>
          <w:rFonts w:cstheme="minorHAnsi"/>
          <w:b/>
          <w:bCs/>
        </w:rPr>
        <w:t>Purple Mash Scheme of Work mapped to the NCCE</w:t>
      </w:r>
      <w:r w:rsidRPr="00884194">
        <w:rPr>
          <w:rFonts w:cstheme="minorHAnsi"/>
        </w:rPr>
        <w:t>: In the Curriculum Maps section of the Teachers’ Area of Purple Mash</w:t>
      </w:r>
      <w:r>
        <w:t xml:space="preserve"> </w:t>
      </w:r>
      <w:r>
        <w:rPr>
          <w:b/>
          <w:sz w:val="28"/>
          <w:szCs w:val="28"/>
        </w:rPr>
        <w:br w:type="page"/>
      </w:r>
    </w:p>
    <w:p w14:paraId="51CEAAB2" w14:textId="00773E51" w:rsidR="00453655" w:rsidRDefault="00453655" w:rsidP="00914FB7">
      <w:pPr>
        <w:rPr>
          <w:b/>
          <w:sz w:val="28"/>
          <w:szCs w:val="28"/>
        </w:rPr>
      </w:pPr>
    </w:p>
    <w:p w14:paraId="799E601F" w14:textId="3FB62D29" w:rsidR="00453655" w:rsidRDefault="00883AE7" w:rsidP="00914FB7">
      <w:pPr>
        <w:rPr>
          <w:b/>
          <w:sz w:val="28"/>
          <w:szCs w:val="28"/>
        </w:rPr>
      </w:pPr>
      <w:r>
        <w:rPr>
          <w:b/>
          <w:sz w:val="28"/>
          <w:szCs w:val="28"/>
        </w:rPr>
        <w:t xml:space="preserve">St Alban’s School </w:t>
      </w:r>
      <w:r w:rsidRPr="00883AE7">
        <w:rPr>
          <w:b/>
          <w:sz w:val="28"/>
          <w:szCs w:val="28"/>
        </w:rPr>
        <w:t>Computing Curriculum Overview</w:t>
      </w:r>
    </w:p>
    <w:tbl>
      <w:tblPr>
        <w:tblStyle w:val="TableGrid"/>
        <w:tblpPr w:leftFromText="180" w:rightFromText="180" w:vertAnchor="page" w:horzAnchor="margin" w:tblpY="1717"/>
        <w:tblW w:w="15730" w:type="dxa"/>
        <w:tblLook w:val="04A0" w:firstRow="1" w:lastRow="0" w:firstColumn="1" w:lastColumn="0" w:noHBand="0" w:noVBand="1"/>
      </w:tblPr>
      <w:tblGrid>
        <w:gridCol w:w="2547"/>
        <w:gridCol w:w="1984"/>
        <w:gridCol w:w="8647"/>
        <w:gridCol w:w="851"/>
        <w:gridCol w:w="1701"/>
      </w:tblGrid>
      <w:tr w:rsidR="00883AE7" w:rsidRPr="000634B9" w14:paraId="55712AFE" w14:textId="77777777" w:rsidTr="00883AE7">
        <w:tc>
          <w:tcPr>
            <w:tcW w:w="15730" w:type="dxa"/>
            <w:gridSpan w:val="5"/>
          </w:tcPr>
          <w:p w14:paraId="0682728C" w14:textId="77777777" w:rsidR="00883AE7" w:rsidRPr="000634B9" w:rsidRDefault="00883AE7" w:rsidP="00883AE7">
            <w:pPr>
              <w:jc w:val="center"/>
              <w:rPr>
                <w:rFonts w:ascii="Calibri" w:eastAsia="Calibri" w:hAnsi="Calibri" w:cs="Arial"/>
                <w:b/>
                <w:bCs/>
                <w:sz w:val="20"/>
                <w:szCs w:val="20"/>
              </w:rPr>
            </w:pPr>
            <w:r>
              <w:rPr>
                <w:b/>
                <w:u w:val="single"/>
              </w:rPr>
              <w:br w:type="page"/>
            </w:r>
            <w:r w:rsidRPr="000634B9">
              <w:rPr>
                <w:rFonts w:ascii="Calibri" w:eastAsia="Calibri" w:hAnsi="Calibri" w:cs="Arial"/>
                <w:b/>
                <w:bCs/>
                <w:sz w:val="20"/>
                <w:szCs w:val="20"/>
              </w:rPr>
              <w:t>Year 1</w:t>
            </w:r>
          </w:p>
        </w:tc>
      </w:tr>
      <w:tr w:rsidR="00883AE7" w:rsidRPr="000634B9" w14:paraId="558C47CE" w14:textId="77777777" w:rsidTr="00883AE7">
        <w:tc>
          <w:tcPr>
            <w:tcW w:w="2547" w:type="dxa"/>
            <w:shd w:val="clear" w:color="auto" w:fill="FFD966"/>
          </w:tcPr>
          <w:p w14:paraId="718B2CB6" w14:textId="77777777" w:rsidR="00883AE7" w:rsidRPr="000634B9" w:rsidRDefault="00883AE7" w:rsidP="00883AE7">
            <w:pPr>
              <w:rPr>
                <w:rFonts w:ascii="Calibri" w:eastAsia="Calibri" w:hAnsi="Calibri" w:cs="Arial"/>
                <w:b/>
                <w:bCs/>
                <w:sz w:val="20"/>
                <w:szCs w:val="20"/>
              </w:rPr>
            </w:pPr>
            <w:bookmarkStart w:id="1" w:name="_Hlk55149373"/>
            <w:r w:rsidRPr="000634B9">
              <w:rPr>
                <w:rFonts w:ascii="Calibri" w:eastAsia="Calibri" w:hAnsi="Calibri" w:cs="Arial"/>
                <w:b/>
                <w:bCs/>
                <w:sz w:val="20"/>
                <w:szCs w:val="20"/>
              </w:rPr>
              <w:t>Teach Computing Unit</w:t>
            </w:r>
          </w:p>
        </w:tc>
        <w:tc>
          <w:tcPr>
            <w:tcW w:w="1984" w:type="dxa"/>
            <w:shd w:val="clear" w:color="auto" w:fill="CC66FF"/>
          </w:tcPr>
          <w:p w14:paraId="033F252D" w14:textId="77777777" w:rsidR="00883AE7" w:rsidRPr="000634B9" w:rsidRDefault="00883AE7" w:rsidP="00883AE7">
            <w:pPr>
              <w:rPr>
                <w:rFonts w:ascii="Calibri" w:eastAsia="Calibri" w:hAnsi="Calibri" w:cs="Arial"/>
                <w:b/>
                <w:sz w:val="20"/>
                <w:szCs w:val="20"/>
              </w:rPr>
            </w:pPr>
            <w:r w:rsidRPr="000634B9">
              <w:rPr>
                <w:rFonts w:ascii="Calibri" w:eastAsia="Calibri" w:hAnsi="Calibri" w:cs="Arial"/>
                <w:b/>
                <w:sz w:val="20"/>
                <w:szCs w:val="20"/>
              </w:rPr>
              <w:t>Purple Mash Unit</w:t>
            </w:r>
          </w:p>
        </w:tc>
        <w:tc>
          <w:tcPr>
            <w:tcW w:w="8647" w:type="dxa"/>
          </w:tcPr>
          <w:p w14:paraId="2881E7EC"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Learning Outcomes</w:t>
            </w:r>
          </w:p>
        </w:tc>
        <w:tc>
          <w:tcPr>
            <w:tcW w:w="851" w:type="dxa"/>
            <w:shd w:val="clear" w:color="auto" w:fill="E7E6E6"/>
          </w:tcPr>
          <w:p w14:paraId="1AAB0189" w14:textId="77777777" w:rsidR="00883AE7" w:rsidRPr="000634B9" w:rsidRDefault="00883AE7" w:rsidP="00883AE7">
            <w:pPr>
              <w:jc w:val="center"/>
              <w:rPr>
                <w:rFonts w:ascii="Calibri" w:eastAsia="Calibri" w:hAnsi="Calibri" w:cs="Arial"/>
                <w:b/>
                <w:bCs/>
                <w:sz w:val="20"/>
                <w:szCs w:val="20"/>
              </w:rPr>
            </w:pPr>
            <w:r w:rsidRPr="000634B9">
              <w:rPr>
                <w:rFonts w:ascii="Calibri" w:eastAsia="Calibri" w:hAnsi="Calibri" w:cs="Arial"/>
                <w:b/>
                <w:bCs/>
                <w:sz w:val="20"/>
                <w:szCs w:val="20"/>
              </w:rPr>
              <w:t>NC Links</w:t>
            </w:r>
          </w:p>
        </w:tc>
        <w:tc>
          <w:tcPr>
            <w:tcW w:w="1701" w:type="dxa"/>
          </w:tcPr>
          <w:p w14:paraId="2D66A31D"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Subject Links &amp; Topic Suggestions</w:t>
            </w:r>
          </w:p>
        </w:tc>
      </w:tr>
      <w:tr w:rsidR="00883AE7" w:rsidRPr="000634B9" w14:paraId="46F22AA7" w14:textId="77777777" w:rsidTr="00883AE7">
        <w:tc>
          <w:tcPr>
            <w:tcW w:w="2547" w:type="dxa"/>
            <w:shd w:val="clear" w:color="auto" w:fill="FFD966"/>
          </w:tcPr>
          <w:p w14:paraId="01AB937D"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Computing Systems and Networks – Technology all around us</w:t>
            </w:r>
          </w:p>
          <w:p w14:paraId="2E45DA3C" w14:textId="77777777" w:rsidR="00883AE7" w:rsidRPr="000634B9" w:rsidRDefault="00883AE7" w:rsidP="00883AE7">
            <w:pPr>
              <w:rPr>
                <w:rFonts w:ascii="Calibri" w:eastAsia="Calibri" w:hAnsi="Calibri" w:cs="Arial"/>
                <w:i/>
                <w:iCs/>
                <w:sz w:val="20"/>
                <w:szCs w:val="20"/>
              </w:rPr>
            </w:pPr>
            <w:r w:rsidRPr="000634B9">
              <w:rPr>
                <w:rFonts w:ascii="Calibri" w:eastAsia="Calibri" w:hAnsi="Calibri" w:cs="Arial"/>
                <w:i/>
                <w:iCs/>
                <w:sz w:val="20"/>
                <w:szCs w:val="20"/>
              </w:rPr>
              <w:t>https://paintz.app/</w:t>
            </w:r>
          </w:p>
        </w:tc>
        <w:tc>
          <w:tcPr>
            <w:tcW w:w="1984" w:type="dxa"/>
            <w:shd w:val="clear" w:color="auto" w:fill="CC66FF"/>
          </w:tcPr>
          <w:p w14:paraId="48D1EFA3"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b/>
                <w:bCs/>
                <w:sz w:val="20"/>
                <w:szCs w:val="20"/>
              </w:rPr>
              <w:t xml:space="preserve">Unit 1.9 - </w:t>
            </w:r>
            <w:r w:rsidRPr="000634B9">
              <w:rPr>
                <w:rFonts w:ascii="Calibri" w:eastAsia="Calibri" w:hAnsi="Calibri" w:cs="Arial"/>
                <w:sz w:val="20"/>
                <w:szCs w:val="20"/>
              </w:rPr>
              <w:t>Technology Outside school, lesson 1</w:t>
            </w:r>
          </w:p>
          <w:p w14:paraId="38E327C4"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 xml:space="preserve">Unit: 1.1 – </w:t>
            </w:r>
            <w:r w:rsidRPr="000634B9">
              <w:rPr>
                <w:rFonts w:ascii="Calibri" w:eastAsia="Calibri" w:hAnsi="Calibri" w:cs="Arial"/>
                <w:sz w:val="20"/>
                <w:szCs w:val="20"/>
              </w:rPr>
              <w:t>Online Safety and Exploring Purple</w:t>
            </w:r>
            <w:r w:rsidRPr="000634B9">
              <w:rPr>
                <w:rFonts w:ascii="Calibri" w:eastAsia="Calibri" w:hAnsi="Calibri" w:cs="Arial"/>
                <w:b/>
                <w:bCs/>
                <w:sz w:val="20"/>
                <w:szCs w:val="20"/>
              </w:rPr>
              <w:t xml:space="preserve"> </w:t>
            </w:r>
            <w:r w:rsidRPr="000634B9">
              <w:rPr>
                <w:rFonts w:ascii="Calibri" w:eastAsia="Calibri" w:hAnsi="Calibri" w:cs="Arial"/>
                <w:sz w:val="20"/>
                <w:szCs w:val="20"/>
              </w:rPr>
              <w:t>Mash</w:t>
            </w:r>
          </w:p>
        </w:tc>
        <w:tc>
          <w:tcPr>
            <w:tcW w:w="8647" w:type="dxa"/>
          </w:tcPr>
          <w:p w14:paraId="7D796516" w14:textId="77777777" w:rsidR="00883AE7" w:rsidRPr="000634B9" w:rsidRDefault="00883AE7" w:rsidP="00883AE7">
            <w:pPr>
              <w:rPr>
                <w:rFonts w:ascii="Calibri" w:eastAsia="Calibri" w:hAnsi="Calibri" w:cs="Arial"/>
                <w:sz w:val="20"/>
                <w:szCs w:val="20"/>
              </w:rPr>
            </w:pPr>
            <w:bookmarkStart w:id="2" w:name="_Hlk55147178"/>
            <w:r w:rsidRPr="000634B9">
              <w:rPr>
                <w:rFonts w:ascii="Calibri" w:eastAsia="Calibri" w:hAnsi="Calibri" w:cs="Arial"/>
                <w:sz w:val="20"/>
                <w:szCs w:val="20"/>
              </w:rPr>
              <w:t xml:space="preserve">Learners develop their understanding of </w:t>
            </w:r>
            <w:r w:rsidRPr="000634B9">
              <w:rPr>
                <w:rFonts w:ascii="Calibri" w:eastAsia="Calibri" w:hAnsi="Calibri" w:cs="Arial"/>
                <w:b/>
                <w:bCs/>
                <w:sz w:val="20"/>
                <w:szCs w:val="20"/>
              </w:rPr>
              <w:t>technology and how it can help us</w:t>
            </w:r>
            <w:r w:rsidRPr="000634B9">
              <w:rPr>
                <w:rFonts w:ascii="Calibri" w:eastAsia="Calibri" w:hAnsi="Calibri" w:cs="Arial"/>
                <w:sz w:val="20"/>
                <w:szCs w:val="20"/>
              </w:rPr>
              <w:t xml:space="preserve">. They start to become familiar with the different components of a computer by developing their </w:t>
            </w:r>
            <w:r w:rsidRPr="000634B9">
              <w:rPr>
                <w:rFonts w:ascii="Calibri" w:eastAsia="Calibri" w:hAnsi="Calibri" w:cs="Arial"/>
                <w:b/>
                <w:bCs/>
                <w:sz w:val="20"/>
                <w:szCs w:val="20"/>
              </w:rPr>
              <w:t>keyboard and mouse skills</w:t>
            </w:r>
            <w:r w:rsidRPr="000634B9">
              <w:rPr>
                <w:rFonts w:ascii="Calibri" w:eastAsia="Calibri" w:hAnsi="Calibri" w:cs="Arial"/>
                <w:sz w:val="20"/>
                <w:szCs w:val="20"/>
              </w:rPr>
              <w:t xml:space="preserve">. Learners also consider </w:t>
            </w:r>
            <w:r w:rsidRPr="000634B9">
              <w:rPr>
                <w:rFonts w:ascii="Calibri" w:eastAsia="Calibri" w:hAnsi="Calibri" w:cs="Arial"/>
                <w:b/>
                <w:bCs/>
                <w:sz w:val="20"/>
                <w:szCs w:val="20"/>
              </w:rPr>
              <w:t>how to use technology responsibly.</w:t>
            </w:r>
          </w:p>
        </w:tc>
        <w:tc>
          <w:tcPr>
            <w:tcW w:w="851" w:type="dxa"/>
            <w:shd w:val="clear" w:color="auto" w:fill="E7E6E6"/>
          </w:tcPr>
          <w:p w14:paraId="352809DC" w14:textId="77777777" w:rsidR="00883AE7" w:rsidRPr="000634B9" w:rsidRDefault="00883AE7" w:rsidP="00883AE7">
            <w:pPr>
              <w:ind w:left="-39"/>
              <w:jc w:val="center"/>
              <w:rPr>
                <w:rFonts w:ascii="Calibri" w:eastAsia="Calibri" w:hAnsi="Calibri" w:cs="Arial"/>
                <w:sz w:val="20"/>
                <w:szCs w:val="20"/>
              </w:rPr>
            </w:pPr>
            <w:r w:rsidRPr="000634B9">
              <w:rPr>
                <w:rFonts w:ascii="Calibri" w:eastAsia="Calibri" w:hAnsi="Calibri" w:cs="Arial"/>
                <w:sz w:val="20"/>
                <w:szCs w:val="20"/>
              </w:rPr>
              <w:t>1, 2</w:t>
            </w:r>
          </w:p>
        </w:tc>
        <w:tc>
          <w:tcPr>
            <w:tcW w:w="1701" w:type="dxa"/>
          </w:tcPr>
          <w:p w14:paraId="5C0F02FA" w14:textId="64DB4B35" w:rsidR="00883AE7" w:rsidRPr="000634B9" w:rsidRDefault="00384F0B" w:rsidP="00883AE7">
            <w:pPr>
              <w:rPr>
                <w:rFonts w:ascii="Calibri" w:eastAsia="Calibri" w:hAnsi="Calibri" w:cs="Arial"/>
                <w:sz w:val="20"/>
                <w:szCs w:val="20"/>
              </w:rPr>
            </w:pPr>
            <w:r>
              <w:rPr>
                <w:sz w:val="20"/>
                <w:szCs w:val="20"/>
              </w:rPr>
              <w:t xml:space="preserve">Project Evolve - </w:t>
            </w:r>
            <w:r w:rsidRPr="00384F0B">
              <w:rPr>
                <w:rFonts w:ascii="Calibri" w:eastAsia="Calibri" w:hAnsi="Calibri" w:cs="Arial"/>
                <w:sz w:val="20"/>
                <w:szCs w:val="20"/>
              </w:rPr>
              <w:t>Health, well-being and lifestyle</w:t>
            </w:r>
          </w:p>
        </w:tc>
      </w:tr>
      <w:tr w:rsidR="00AE524C" w:rsidRPr="000634B9" w14:paraId="05CF37C0" w14:textId="77777777" w:rsidTr="00883AE7">
        <w:tc>
          <w:tcPr>
            <w:tcW w:w="2547" w:type="dxa"/>
            <w:shd w:val="clear" w:color="auto" w:fill="FFD966"/>
          </w:tcPr>
          <w:p w14:paraId="535B2FD8" w14:textId="77777777" w:rsidR="00AE524C" w:rsidRPr="000634B9" w:rsidRDefault="00AE524C" w:rsidP="00AE524C">
            <w:pPr>
              <w:rPr>
                <w:rFonts w:ascii="Calibri" w:eastAsia="Calibri" w:hAnsi="Calibri" w:cs="Arial"/>
                <w:b/>
                <w:bCs/>
                <w:sz w:val="20"/>
                <w:szCs w:val="20"/>
              </w:rPr>
            </w:pPr>
            <w:r w:rsidRPr="000634B9">
              <w:rPr>
                <w:rFonts w:ascii="Calibri" w:eastAsia="Calibri" w:hAnsi="Calibri" w:cs="Arial"/>
                <w:b/>
                <w:bCs/>
                <w:sz w:val="20"/>
                <w:szCs w:val="20"/>
              </w:rPr>
              <w:t>Creating Media – Digital Painting</w:t>
            </w:r>
          </w:p>
          <w:p w14:paraId="6C474FE0" w14:textId="77777777" w:rsidR="00AE524C" w:rsidRPr="000634B9" w:rsidRDefault="00AE524C" w:rsidP="00AE524C">
            <w:pPr>
              <w:rPr>
                <w:rFonts w:ascii="Calibri" w:eastAsia="Calibri" w:hAnsi="Calibri" w:cs="Arial"/>
                <w:i/>
                <w:iCs/>
                <w:sz w:val="20"/>
                <w:szCs w:val="20"/>
              </w:rPr>
            </w:pPr>
            <w:hyperlink r:id="rId17" w:history="1">
              <w:r w:rsidRPr="000634B9">
                <w:rPr>
                  <w:rFonts w:ascii="Calibri" w:eastAsia="Calibri" w:hAnsi="Calibri" w:cs="Arial"/>
                  <w:i/>
                  <w:iCs/>
                  <w:color w:val="0563C1"/>
                  <w:sz w:val="20"/>
                  <w:szCs w:val="20"/>
                  <w:u w:val="single"/>
                </w:rPr>
                <w:t>https://paintz.app/</w:t>
              </w:r>
            </w:hyperlink>
            <w:r w:rsidRPr="000634B9">
              <w:rPr>
                <w:rFonts w:ascii="Calibri" w:eastAsia="Calibri" w:hAnsi="Calibri" w:cs="Arial"/>
                <w:i/>
                <w:iCs/>
                <w:sz w:val="20"/>
                <w:szCs w:val="20"/>
              </w:rPr>
              <w:t xml:space="preserve"> or PM 2Paint</w:t>
            </w:r>
          </w:p>
        </w:tc>
        <w:tc>
          <w:tcPr>
            <w:tcW w:w="1984" w:type="dxa"/>
            <w:shd w:val="clear" w:color="auto" w:fill="CC66FF"/>
          </w:tcPr>
          <w:p w14:paraId="06D03F7C" w14:textId="77777777" w:rsidR="00AE524C" w:rsidRPr="000634B9" w:rsidRDefault="00AE524C" w:rsidP="00AE524C">
            <w:pPr>
              <w:rPr>
                <w:rFonts w:ascii="Calibri" w:eastAsia="Calibri" w:hAnsi="Calibri" w:cs="Arial"/>
                <w:sz w:val="20"/>
                <w:szCs w:val="20"/>
              </w:rPr>
            </w:pPr>
            <w:r w:rsidRPr="000634B9">
              <w:rPr>
                <w:rFonts w:ascii="Calibri" w:eastAsia="Calibri" w:hAnsi="Calibri" w:cs="Arial"/>
                <w:b/>
                <w:bCs/>
                <w:sz w:val="20"/>
                <w:szCs w:val="20"/>
              </w:rPr>
              <w:t xml:space="preserve">Unit 2.6 - </w:t>
            </w:r>
            <w:r w:rsidRPr="000634B9">
              <w:rPr>
                <w:rFonts w:ascii="Calibri" w:eastAsia="Calibri" w:hAnsi="Calibri" w:cs="Arial"/>
                <w:sz w:val="20"/>
                <w:szCs w:val="20"/>
              </w:rPr>
              <w:t>Creating Pictures</w:t>
            </w:r>
          </w:p>
          <w:p w14:paraId="7E203C4E" w14:textId="77777777" w:rsidR="00AE524C" w:rsidRPr="000634B9" w:rsidRDefault="00AE524C" w:rsidP="00AE524C">
            <w:pPr>
              <w:rPr>
                <w:rFonts w:ascii="Calibri" w:eastAsia="Calibri" w:hAnsi="Calibri" w:cs="Arial"/>
                <w:i/>
                <w:iCs/>
                <w:sz w:val="20"/>
                <w:szCs w:val="20"/>
              </w:rPr>
            </w:pPr>
            <w:r w:rsidRPr="000634B9">
              <w:rPr>
                <w:rFonts w:ascii="Calibri" w:eastAsia="Calibri" w:hAnsi="Calibri" w:cs="Arial"/>
                <w:i/>
                <w:iCs/>
                <w:sz w:val="20"/>
                <w:szCs w:val="20"/>
              </w:rPr>
              <w:t>2Paint a Picture</w:t>
            </w:r>
          </w:p>
        </w:tc>
        <w:tc>
          <w:tcPr>
            <w:tcW w:w="8647" w:type="dxa"/>
          </w:tcPr>
          <w:p w14:paraId="35B66862" w14:textId="77777777" w:rsidR="00AE524C" w:rsidRPr="000634B9" w:rsidRDefault="00AE524C" w:rsidP="00AE524C">
            <w:pPr>
              <w:rPr>
                <w:rFonts w:ascii="Calibri" w:eastAsia="Calibri" w:hAnsi="Calibri" w:cs="Arial"/>
                <w:sz w:val="20"/>
                <w:szCs w:val="20"/>
              </w:rPr>
            </w:pPr>
            <w:r w:rsidRPr="000634B9">
              <w:rPr>
                <w:rFonts w:ascii="Calibri" w:eastAsia="Calibri" w:hAnsi="Calibri" w:cs="Arial"/>
                <w:sz w:val="20"/>
                <w:szCs w:val="20"/>
              </w:rPr>
              <w:t xml:space="preserve">Learners develop their understanding of a range of </w:t>
            </w:r>
            <w:r w:rsidRPr="000634B9">
              <w:rPr>
                <w:rFonts w:ascii="Calibri" w:eastAsia="Calibri" w:hAnsi="Calibri" w:cs="Arial"/>
                <w:b/>
                <w:bCs/>
                <w:sz w:val="20"/>
                <w:szCs w:val="20"/>
              </w:rPr>
              <w:t>tools used for</w:t>
            </w:r>
            <w:r w:rsidRPr="000634B9">
              <w:rPr>
                <w:rFonts w:ascii="Calibri" w:eastAsia="Calibri" w:hAnsi="Calibri" w:cs="Arial"/>
                <w:sz w:val="20"/>
                <w:szCs w:val="20"/>
              </w:rPr>
              <w:t xml:space="preserve"> </w:t>
            </w:r>
            <w:r w:rsidRPr="000634B9">
              <w:rPr>
                <w:rFonts w:ascii="Calibri" w:eastAsia="Calibri" w:hAnsi="Calibri" w:cs="Arial"/>
                <w:b/>
                <w:bCs/>
                <w:sz w:val="20"/>
                <w:szCs w:val="20"/>
              </w:rPr>
              <w:t>digital painting</w:t>
            </w:r>
            <w:r w:rsidRPr="000634B9">
              <w:rPr>
                <w:rFonts w:ascii="Calibri" w:eastAsia="Calibri" w:hAnsi="Calibri" w:cs="Arial"/>
                <w:sz w:val="20"/>
                <w:szCs w:val="20"/>
              </w:rPr>
              <w:t xml:space="preserve">. They use these tools to create their own digital paintings, while gaining inspiration from a range of artists’ work. The unit concludes with learners considering their </w:t>
            </w:r>
            <w:r w:rsidRPr="000634B9">
              <w:rPr>
                <w:rFonts w:ascii="Calibri" w:eastAsia="Calibri" w:hAnsi="Calibri" w:cs="Arial"/>
                <w:b/>
                <w:bCs/>
                <w:sz w:val="20"/>
                <w:szCs w:val="20"/>
              </w:rPr>
              <w:t>preferences when painting</w:t>
            </w:r>
            <w:r w:rsidRPr="000634B9">
              <w:rPr>
                <w:rFonts w:ascii="Calibri" w:eastAsia="Calibri" w:hAnsi="Calibri" w:cs="Arial"/>
                <w:sz w:val="20"/>
                <w:szCs w:val="20"/>
              </w:rPr>
              <w:t xml:space="preserve"> with and without the use of digital devices.</w:t>
            </w:r>
          </w:p>
        </w:tc>
        <w:tc>
          <w:tcPr>
            <w:tcW w:w="851" w:type="dxa"/>
            <w:shd w:val="clear" w:color="auto" w:fill="E7E6E6"/>
          </w:tcPr>
          <w:p w14:paraId="31CF4EBF" w14:textId="77777777" w:rsidR="00AE524C" w:rsidRPr="000634B9" w:rsidRDefault="00AE524C" w:rsidP="00AE524C">
            <w:pPr>
              <w:ind w:left="-39"/>
              <w:jc w:val="center"/>
              <w:rPr>
                <w:rFonts w:ascii="Calibri" w:eastAsia="Calibri" w:hAnsi="Calibri" w:cs="Arial"/>
                <w:sz w:val="20"/>
                <w:szCs w:val="20"/>
              </w:rPr>
            </w:pPr>
            <w:r w:rsidRPr="000634B9">
              <w:rPr>
                <w:rFonts w:ascii="Calibri" w:eastAsia="Calibri" w:hAnsi="Calibri" w:cs="Arial"/>
                <w:sz w:val="20"/>
                <w:szCs w:val="20"/>
              </w:rPr>
              <w:t>2</w:t>
            </w:r>
          </w:p>
          <w:p w14:paraId="790CB260" w14:textId="77777777" w:rsidR="00AE524C" w:rsidRPr="000634B9" w:rsidRDefault="00AE524C" w:rsidP="00AE524C">
            <w:pPr>
              <w:ind w:left="321"/>
              <w:jc w:val="center"/>
              <w:rPr>
                <w:rFonts w:ascii="Calibri" w:eastAsia="Calibri" w:hAnsi="Calibri" w:cs="Arial"/>
                <w:sz w:val="20"/>
                <w:szCs w:val="20"/>
              </w:rPr>
            </w:pPr>
          </w:p>
          <w:p w14:paraId="77240788" w14:textId="77777777" w:rsidR="00AE524C" w:rsidRPr="000634B9" w:rsidRDefault="00AE524C" w:rsidP="00AE524C">
            <w:pPr>
              <w:ind w:left="321"/>
              <w:jc w:val="center"/>
              <w:rPr>
                <w:rFonts w:ascii="Calibri" w:eastAsia="Calibri" w:hAnsi="Calibri" w:cs="Arial"/>
                <w:sz w:val="20"/>
                <w:szCs w:val="20"/>
              </w:rPr>
            </w:pPr>
          </w:p>
        </w:tc>
        <w:tc>
          <w:tcPr>
            <w:tcW w:w="1701" w:type="dxa"/>
          </w:tcPr>
          <w:p w14:paraId="68800311" w14:textId="77777777" w:rsidR="00AE524C" w:rsidRPr="00EA5D15" w:rsidRDefault="00AE524C" w:rsidP="00AE524C">
            <w:pPr>
              <w:rPr>
                <w:sz w:val="20"/>
                <w:szCs w:val="20"/>
              </w:rPr>
            </w:pPr>
            <w:r w:rsidRPr="00EA5D15">
              <w:rPr>
                <w:sz w:val="20"/>
                <w:szCs w:val="20"/>
              </w:rPr>
              <w:t>Art and Design</w:t>
            </w:r>
          </w:p>
          <w:p w14:paraId="445ED99D" w14:textId="77777777" w:rsidR="00AE524C" w:rsidRPr="000634B9" w:rsidRDefault="00AE524C" w:rsidP="00AE524C">
            <w:pPr>
              <w:rPr>
                <w:rFonts w:ascii="Calibri" w:eastAsia="Calibri" w:hAnsi="Calibri" w:cs="Arial"/>
                <w:sz w:val="20"/>
                <w:szCs w:val="20"/>
                <w:lang w:val="en-US"/>
              </w:rPr>
            </w:pPr>
          </w:p>
        </w:tc>
      </w:tr>
      <w:tr w:rsidR="00AE524C" w:rsidRPr="000634B9" w14:paraId="378F9D0F" w14:textId="77777777" w:rsidTr="00883AE7">
        <w:tc>
          <w:tcPr>
            <w:tcW w:w="2547" w:type="dxa"/>
            <w:shd w:val="clear" w:color="auto" w:fill="FFD966"/>
          </w:tcPr>
          <w:p w14:paraId="799A80CF" w14:textId="77777777" w:rsidR="00AE524C" w:rsidRPr="000634B9" w:rsidRDefault="00AE524C" w:rsidP="00AE524C">
            <w:pPr>
              <w:rPr>
                <w:rFonts w:ascii="Calibri" w:eastAsia="Calibri" w:hAnsi="Calibri" w:cs="Arial"/>
                <w:b/>
                <w:bCs/>
                <w:sz w:val="20"/>
                <w:szCs w:val="20"/>
              </w:rPr>
            </w:pPr>
            <w:r w:rsidRPr="000634B9">
              <w:rPr>
                <w:rFonts w:ascii="Calibri" w:eastAsia="Calibri" w:hAnsi="Calibri" w:cs="Arial"/>
                <w:b/>
                <w:bCs/>
                <w:sz w:val="20"/>
                <w:szCs w:val="20"/>
              </w:rPr>
              <w:t>Creating Media – Digital Writing</w:t>
            </w:r>
          </w:p>
          <w:p w14:paraId="374C9104" w14:textId="77777777" w:rsidR="00AE524C" w:rsidRPr="000634B9" w:rsidRDefault="00AE524C" w:rsidP="00AE524C">
            <w:pPr>
              <w:rPr>
                <w:rFonts w:ascii="Calibri" w:eastAsia="Calibri" w:hAnsi="Calibri" w:cs="Arial"/>
                <w:i/>
                <w:iCs/>
                <w:sz w:val="20"/>
                <w:szCs w:val="20"/>
              </w:rPr>
            </w:pPr>
            <w:r w:rsidRPr="000634B9">
              <w:rPr>
                <w:rFonts w:ascii="Calibri" w:eastAsia="Calibri" w:hAnsi="Calibri" w:cs="Arial"/>
                <w:i/>
                <w:iCs/>
                <w:sz w:val="20"/>
                <w:szCs w:val="20"/>
              </w:rPr>
              <w:t>Google Docs/Google Slides or PM 2Publish</w:t>
            </w:r>
          </w:p>
        </w:tc>
        <w:tc>
          <w:tcPr>
            <w:tcW w:w="1984" w:type="dxa"/>
            <w:shd w:val="clear" w:color="auto" w:fill="CC66FF"/>
          </w:tcPr>
          <w:p w14:paraId="0F641E33" w14:textId="77777777" w:rsidR="00AE524C" w:rsidRPr="000634B9" w:rsidRDefault="00AE524C" w:rsidP="00AE524C">
            <w:pPr>
              <w:rPr>
                <w:rFonts w:ascii="Calibri" w:eastAsia="Calibri" w:hAnsi="Calibri" w:cs="Arial"/>
                <w:sz w:val="20"/>
                <w:szCs w:val="20"/>
              </w:rPr>
            </w:pPr>
            <w:r w:rsidRPr="000634B9">
              <w:rPr>
                <w:rFonts w:ascii="Calibri" w:eastAsia="Calibri" w:hAnsi="Calibri" w:cs="Arial"/>
                <w:b/>
                <w:bCs/>
                <w:sz w:val="20"/>
                <w:szCs w:val="20"/>
              </w:rPr>
              <w:t xml:space="preserve">Unit 1.6 – </w:t>
            </w:r>
            <w:r w:rsidRPr="000634B9">
              <w:rPr>
                <w:rFonts w:ascii="Calibri" w:eastAsia="Calibri" w:hAnsi="Calibri" w:cs="Arial"/>
                <w:sz w:val="20"/>
                <w:szCs w:val="20"/>
              </w:rPr>
              <w:t>Animated Story Books</w:t>
            </w:r>
          </w:p>
          <w:p w14:paraId="0EE7328B" w14:textId="77777777" w:rsidR="00AE524C" w:rsidRPr="000634B9" w:rsidRDefault="00AE524C" w:rsidP="00AE524C">
            <w:pPr>
              <w:rPr>
                <w:rFonts w:ascii="Calibri" w:eastAsia="Calibri" w:hAnsi="Calibri" w:cs="Arial"/>
                <w:b/>
                <w:i/>
                <w:iCs/>
                <w:sz w:val="20"/>
                <w:szCs w:val="20"/>
              </w:rPr>
            </w:pPr>
            <w:r w:rsidRPr="000634B9">
              <w:rPr>
                <w:rFonts w:ascii="Calibri" w:eastAsia="Calibri" w:hAnsi="Calibri" w:cs="Arial"/>
                <w:i/>
                <w:iCs/>
                <w:sz w:val="20"/>
                <w:szCs w:val="20"/>
              </w:rPr>
              <w:t>2Create a Story</w:t>
            </w:r>
          </w:p>
        </w:tc>
        <w:tc>
          <w:tcPr>
            <w:tcW w:w="8647" w:type="dxa"/>
          </w:tcPr>
          <w:p w14:paraId="568AB1D2" w14:textId="77777777" w:rsidR="00AE524C" w:rsidRPr="000634B9" w:rsidRDefault="00AE524C" w:rsidP="00AE524C">
            <w:pPr>
              <w:rPr>
                <w:rFonts w:ascii="Calibri" w:eastAsia="Calibri" w:hAnsi="Calibri" w:cs="Arial"/>
                <w:sz w:val="20"/>
                <w:szCs w:val="20"/>
              </w:rPr>
            </w:pPr>
            <w:r w:rsidRPr="000634B9">
              <w:rPr>
                <w:rFonts w:ascii="Calibri" w:eastAsia="Calibri" w:hAnsi="Calibri" w:cs="Arial"/>
                <w:sz w:val="20"/>
                <w:szCs w:val="20"/>
              </w:rPr>
              <w:t xml:space="preserve">Learners develop their understanding of the various aspects of using a computer to </w:t>
            </w:r>
            <w:r w:rsidRPr="000634B9">
              <w:rPr>
                <w:rFonts w:ascii="Calibri" w:eastAsia="Calibri" w:hAnsi="Calibri" w:cs="Arial"/>
                <w:b/>
                <w:bCs/>
                <w:sz w:val="20"/>
                <w:szCs w:val="20"/>
              </w:rPr>
              <w:t>create and manipulate text</w:t>
            </w:r>
            <w:r w:rsidRPr="000634B9">
              <w:rPr>
                <w:rFonts w:ascii="Calibri" w:eastAsia="Calibri" w:hAnsi="Calibri" w:cs="Arial"/>
                <w:sz w:val="20"/>
                <w:szCs w:val="20"/>
              </w:rPr>
              <w:t xml:space="preserve">. Learners become more familiar with using a keyboard and mouse to </w:t>
            </w:r>
            <w:r w:rsidRPr="000634B9">
              <w:rPr>
                <w:rFonts w:ascii="Calibri" w:eastAsia="Calibri" w:hAnsi="Calibri" w:cs="Arial"/>
                <w:b/>
                <w:bCs/>
                <w:sz w:val="20"/>
                <w:szCs w:val="20"/>
              </w:rPr>
              <w:t>enter and remove text</w:t>
            </w:r>
            <w:r w:rsidRPr="000634B9">
              <w:rPr>
                <w:rFonts w:ascii="Calibri" w:eastAsia="Calibri" w:hAnsi="Calibri" w:cs="Arial"/>
                <w:sz w:val="20"/>
                <w:szCs w:val="20"/>
              </w:rPr>
              <w:t xml:space="preserve">. Learners also consider how to </w:t>
            </w:r>
            <w:r w:rsidRPr="000634B9">
              <w:rPr>
                <w:rFonts w:ascii="Calibri" w:eastAsia="Calibri" w:hAnsi="Calibri" w:cs="Arial"/>
                <w:b/>
                <w:bCs/>
                <w:sz w:val="20"/>
                <w:szCs w:val="20"/>
              </w:rPr>
              <w:t>change the look of their text</w:t>
            </w:r>
            <w:r w:rsidRPr="000634B9">
              <w:rPr>
                <w:rFonts w:ascii="Calibri" w:eastAsia="Calibri" w:hAnsi="Calibri" w:cs="Arial"/>
                <w:sz w:val="20"/>
                <w:szCs w:val="20"/>
              </w:rPr>
              <w:t xml:space="preserve"> and justify their reasoning in making these changes. Learners </w:t>
            </w:r>
            <w:r w:rsidRPr="000634B9">
              <w:rPr>
                <w:rFonts w:ascii="Calibri" w:eastAsia="Calibri" w:hAnsi="Calibri" w:cs="Arial"/>
                <w:b/>
                <w:bCs/>
                <w:sz w:val="20"/>
                <w:szCs w:val="20"/>
              </w:rPr>
              <w:t>explain the differences between using a computer to create text and writing text</w:t>
            </w:r>
            <w:r w:rsidRPr="000634B9">
              <w:rPr>
                <w:rFonts w:ascii="Calibri" w:eastAsia="Calibri" w:hAnsi="Calibri" w:cs="Arial"/>
                <w:sz w:val="20"/>
                <w:szCs w:val="20"/>
              </w:rPr>
              <w:t xml:space="preserve"> on paper and explain their preferences.</w:t>
            </w:r>
          </w:p>
        </w:tc>
        <w:tc>
          <w:tcPr>
            <w:tcW w:w="851" w:type="dxa"/>
            <w:shd w:val="clear" w:color="auto" w:fill="E7E6E6"/>
          </w:tcPr>
          <w:p w14:paraId="21D4AF64" w14:textId="77777777" w:rsidR="00AE524C" w:rsidRPr="000634B9" w:rsidRDefault="00AE524C" w:rsidP="00AE524C">
            <w:pPr>
              <w:ind w:left="-39"/>
              <w:jc w:val="center"/>
              <w:rPr>
                <w:rFonts w:ascii="Calibri" w:eastAsia="Calibri" w:hAnsi="Calibri" w:cs="Arial"/>
                <w:sz w:val="20"/>
                <w:szCs w:val="20"/>
              </w:rPr>
            </w:pPr>
            <w:r w:rsidRPr="000634B9">
              <w:rPr>
                <w:rFonts w:ascii="Calibri" w:eastAsia="Calibri" w:hAnsi="Calibri" w:cs="Arial"/>
                <w:sz w:val="20"/>
                <w:szCs w:val="20"/>
              </w:rPr>
              <w:t>2,3</w:t>
            </w:r>
          </w:p>
        </w:tc>
        <w:tc>
          <w:tcPr>
            <w:tcW w:w="1701" w:type="dxa"/>
          </w:tcPr>
          <w:p w14:paraId="77594A98" w14:textId="12029CCA" w:rsidR="00AE524C" w:rsidRPr="000634B9" w:rsidRDefault="00AE524C" w:rsidP="00AE524C">
            <w:pPr>
              <w:rPr>
                <w:rFonts w:ascii="Calibri" w:eastAsia="Calibri" w:hAnsi="Calibri" w:cs="Arial"/>
                <w:sz w:val="20"/>
                <w:szCs w:val="20"/>
              </w:rPr>
            </w:pPr>
            <w:r>
              <w:rPr>
                <w:sz w:val="20"/>
                <w:szCs w:val="20"/>
              </w:rPr>
              <w:t xml:space="preserve">Project Evolve - </w:t>
            </w:r>
            <w:r w:rsidRPr="00725E3D">
              <w:rPr>
                <w:sz w:val="20"/>
                <w:szCs w:val="20"/>
              </w:rPr>
              <w:t>Privacy and Security</w:t>
            </w:r>
          </w:p>
        </w:tc>
      </w:tr>
      <w:tr w:rsidR="00AE524C" w:rsidRPr="000634B9" w14:paraId="79C385EB" w14:textId="77777777" w:rsidTr="00883AE7">
        <w:tc>
          <w:tcPr>
            <w:tcW w:w="2547" w:type="dxa"/>
            <w:shd w:val="clear" w:color="auto" w:fill="FFD966"/>
          </w:tcPr>
          <w:p w14:paraId="1B891B66" w14:textId="77777777" w:rsidR="00AE524C" w:rsidRPr="000634B9" w:rsidRDefault="00AE524C" w:rsidP="00AE524C">
            <w:pPr>
              <w:rPr>
                <w:rFonts w:ascii="Calibri" w:eastAsia="Calibri" w:hAnsi="Calibri" w:cs="Arial"/>
                <w:b/>
                <w:bCs/>
                <w:sz w:val="20"/>
                <w:szCs w:val="20"/>
              </w:rPr>
            </w:pPr>
            <w:r w:rsidRPr="000634B9">
              <w:rPr>
                <w:rFonts w:ascii="Calibri" w:eastAsia="Calibri" w:hAnsi="Calibri" w:cs="Arial"/>
                <w:b/>
                <w:bCs/>
                <w:sz w:val="20"/>
                <w:szCs w:val="20"/>
              </w:rPr>
              <w:t>Data and Information – Grouping Data</w:t>
            </w:r>
          </w:p>
          <w:p w14:paraId="75ECCE73" w14:textId="77777777" w:rsidR="00AE524C" w:rsidRPr="000634B9" w:rsidRDefault="00AE524C" w:rsidP="00AE524C">
            <w:pPr>
              <w:rPr>
                <w:rFonts w:ascii="Calibri" w:eastAsia="Calibri" w:hAnsi="Calibri" w:cs="Arial"/>
                <w:i/>
                <w:iCs/>
                <w:sz w:val="20"/>
                <w:szCs w:val="20"/>
              </w:rPr>
            </w:pPr>
            <w:r w:rsidRPr="000634B9">
              <w:rPr>
                <w:rFonts w:ascii="Calibri" w:eastAsia="Calibri" w:hAnsi="Calibri" w:cs="Arial"/>
                <w:i/>
                <w:iCs/>
                <w:sz w:val="20"/>
                <w:szCs w:val="20"/>
              </w:rPr>
              <w:t>Google Docs/Google Slides</w:t>
            </w:r>
          </w:p>
        </w:tc>
        <w:tc>
          <w:tcPr>
            <w:tcW w:w="1984" w:type="dxa"/>
            <w:shd w:val="clear" w:color="auto" w:fill="CC66FF"/>
          </w:tcPr>
          <w:p w14:paraId="18B90D0A" w14:textId="77777777" w:rsidR="00AE524C" w:rsidRPr="000634B9" w:rsidRDefault="00AE524C" w:rsidP="00AE524C">
            <w:pPr>
              <w:rPr>
                <w:rFonts w:ascii="Calibri" w:eastAsia="Calibri" w:hAnsi="Calibri" w:cs="Arial"/>
                <w:b/>
                <w:bCs/>
                <w:sz w:val="20"/>
                <w:szCs w:val="20"/>
              </w:rPr>
            </w:pPr>
            <w:r w:rsidRPr="000634B9">
              <w:rPr>
                <w:rFonts w:ascii="Calibri" w:eastAsia="Calibri" w:hAnsi="Calibri" w:cs="Arial"/>
                <w:b/>
                <w:bCs/>
                <w:sz w:val="20"/>
                <w:szCs w:val="20"/>
              </w:rPr>
              <w:t xml:space="preserve">Unit 1.2 – </w:t>
            </w:r>
            <w:r w:rsidRPr="000634B9">
              <w:rPr>
                <w:rFonts w:ascii="Calibri" w:eastAsia="Calibri" w:hAnsi="Calibri" w:cs="Arial"/>
                <w:sz w:val="20"/>
                <w:szCs w:val="20"/>
              </w:rPr>
              <w:t>Grouping &amp; Sorting</w:t>
            </w:r>
            <w:r w:rsidRPr="000634B9">
              <w:rPr>
                <w:rFonts w:ascii="Calibri" w:eastAsia="Calibri" w:hAnsi="Calibri" w:cs="Arial"/>
                <w:b/>
                <w:bCs/>
                <w:sz w:val="20"/>
                <w:szCs w:val="20"/>
              </w:rPr>
              <w:t xml:space="preserve"> </w:t>
            </w:r>
          </w:p>
          <w:p w14:paraId="0E35E478" w14:textId="77777777" w:rsidR="00AE524C" w:rsidRPr="000634B9" w:rsidRDefault="00AE524C" w:rsidP="00AE524C">
            <w:pPr>
              <w:rPr>
                <w:rFonts w:ascii="Calibri" w:eastAsia="Calibri" w:hAnsi="Calibri" w:cs="Arial"/>
                <w:i/>
                <w:iCs/>
                <w:sz w:val="20"/>
                <w:szCs w:val="20"/>
              </w:rPr>
            </w:pPr>
            <w:r w:rsidRPr="000634B9">
              <w:rPr>
                <w:rFonts w:ascii="Calibri" w:eastAsia="Calibri" w:hAnsi="Calibri" w:cs="Arial"/>
                <w:i/>
                <w:iCs/>
                <w:sz w:val="20"/>
                <w:szCs w:val="20"/>
              </w:rPr>
              <w:t>2Do it Yourself</w:t>
            </w:r>
          </w:p>
        </w:tc>
        <w:tc>
          <w:tcPr>
            <w:tcW w:w="8647" w:type="dxa"/>
          </w:tcPr>
          <w:p w14:paraId="448A8D09" w14:textId="77777777" w:rsidR="00AE524C" w:rsidRPr="000634B9" w:rsidRDefault="00AE524C" w:rsidP="00AE524C">
            <w:pPr>
              <w:rPr>
                <w:rFonts w:ascii="Calibri" w:eastAsia="Calibri" w:hAnsi="Calibri" w:cs="Arial"/>
                <w:b/>
                <w:bCs/>
                <w:sz w:val="20"/>
                <w:szCs w:val="20"/>
              </w:rPr>
            </w:pPr>
            <w:r w:rsidRPr="000634B9">
              <w:rPr>
                <w:rFonts w:ascii="Calibri" w:eastAsia="Calibri" w:hAnsi="Calibri" w:cs="Arial"/>
                <w:sz w:val="20"/>
                <w:szCs w:val="20"/>
              </w:rPr>
              <w:t xml:space="preserve">This unit introduces pupils to </w:t>
            </w:r>
            <w:r w:rsidRPr="000634B9">
              <w:rPr>
                <w:rFonts w:ascii="Calibri" w:eastAsia="Calibri" w:hAnsi="Calibri" w:cs="Arial"/>
                <w:b/>
                <w:bCs/>
                <w:sz w:val="20"/>
                <w:szCs w:val="20"/>
              </w:rPr>
              <w:t>data and information</w:t>
            </w:r>
            <w:r w:rsidRPr="000634B9">
              <w:rPr>
                <w:rFonts w:ascii="Calibri" w:eastAsia="Calibri" w:hAnsi="Calibri" w:cs="Arial"/>
                <w:sz w:val="20"/>
                <w:szCs w:val="20"/>
              </w:rPr>
              <w:t xml:space="preserve">. Learners use labels to </w:t>
            </w:r>
            <w:r w:rsidRPr="000634B9">
              <w:rPr>
                <w:rFonts w:ascii="Calibri" w:eastAsia="Calibri" w:hAnsi="Calibri" w:cs="Arial"/>
                <w:b/>
                <w:bCs/>
                <w:sz w:val="20"/>
                <w:szCs w:val="20"/>
              </w:rPr>
              <w:t>put objects into groups and labelling</w:t>
            </w:r>
            <w:r w:rsidRPr="000634B9">
              <w:rPr>
                <w:rFonts w:ascii="Calibri" w:eastAsia="Calibri" w:hAnsi="Calibri" w:cs="Arial"/>
                <w:sz w:val="20"/>
                <w:szCs w:val="20"/>
              </w:rPr>
              <w:t xml:space="preserve"> these groups. Pupils begin to demonstrate their ability to </w:t>
            </w:r>
            <w:r w:rsidRPr="000634B9">
              <w:rPr>
                <w:rFonts w:ascii="Calibri" w:eastAsia="Calibri" w:hAnsi="Calibri" w:cs="Arial"/>
                <w:b/>
                <w:bCs/>
                <w:sz w:val="20"/>
                <w:szCs w:val="20"/>
              </w:rPr>
              <w:t>sort objects into different groups</w:t>
            </w:r>
            <w:r w:rsidRPr="000634B9">
              <w:rPr>
                <w:rFonts w:ascii="Calibri" w:eastAsia="Calibri" w:hAnsi="Calibri" w:cs="Arial"/>
                <w:sz w:val="20"/>
                <w:szCs w:val="20"/>
              </w:rPr>
              <w:t xml:space="preserve">, based on the properties they choose. Pupils use their ability to </w:t>
            </w:r>
            <w:r w:rsidRPr="000634B9">
              <w:rPr>
                <w:rFonts w:ascii="Calibri" w:eastAsia="Calibri" w:hAnsi="Calibri" w:cs="Arial"/>
                <w:b/>
                <w:bCs/>
                <w:sz w:val="20"/>
                <w:szCs w:val="20"/>
              </w:rPr>
              <w:t>sort objects into different groups to answer questions about data.</w:t>
            </w:r>
          </w:p>
        </w:tc>
        <w:tc>
          <w:tcPr>
            <w:tcW w:w="851" w:type="dxa"/>
            <w:shd w:val="clear" w:color="auto" w:fill="E7E6E6"/>
          </w:tcPr>
          <w:p w14:paraId="12516A04" w14:textId="77777777" w:rsidR="00AE524C" w:rsidRPr="000634B9" w:rsidRDefault="00AE524C" w:rsidP="00AE524C">
            <w:pPr>
              <w:ind w:left="-39"/>
              <w:jc w:val="center"/>
              <w:rPr>
                <w:rFonts w:ascii="Calibri" w:eastAsia="Calibri" w:hAnsi="Calibri" w:cs="Arial"/>
                <w:sz w:val="20"/>
                <w:szCs w:val="20"/>
              </w:rPr>
            </w:pPr>
            <w:r w:rsidRPr="000634B9">
              <w:rPr>
                <w:rFonts w:ascii="Calibri" w:eastAsia="Calibri" w:hAnsi="Calibri" w:cs="Arial"/>
                <w:sz w:val="20"/>
                <w:szCs w:val="20"/>
              </w:rPr>
              <w:t>2,3</w:t>
            </w:r>
          </w:p>
        </w:tc>
        <w:tc>
          <w:tcPr>
            <w:tcW w:w="1701" w:type="dxa"/>
          </w:tcPr>
          <w:p w14:paraId="585CC377" w14:textId="09459D4B" w:rsidR="00AE524C" w:rsidRPr="000634B9" w:rsidRDefault="00AE524C" w:rsidP="00AE524C">
            <w:pPr>
              <w:rPr>
                <w:rFonts w:ascii="Calibri" w:eastAsia="Calibri" w:hAnsi="Calibri" w:cs="Arial"/>
                <w:sz w:val="20"/>
                <w:szCs w:val="20"/>
              </w:rPr>
            </w:pPr>
            <w:r w:rsidRPr="00725E3D">
              <w:rPr>
                <w:sz w:val="20"/>
                <w:szCs w:val="20"/>
              </w:rPr>
              <w:t>Project Evolve - Copyright and ownership</w:t>
            </w:r>
          </w:p>
        </w:tc>
      </w:tr>
      <w:tr w:rsidR="00883AE7" w:rsidRPr="000634B9" w14:paraId="14A97A4D" w14:textId="77777777" w:rsidTr="00883AE7">
        <w:tc>
          <w:tcPr>
            <w:tcW w:w="2547" w:type="dxa"/>
            <w:shd w:val="clear" w:color="auto" w:fill="FFD966"/>
          </w:tcPr>
          <w:p w14:paraId="5CF57278"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 xml:space="preserve">Programming A – Moving a </w:t>
            </w:r>
            <w:proofErr w:type="gramStart"/>
            <w:r w:rsidRPr="000634B9">
              <w:rPr>
                <w:rFonts w:ascii="Calibri" w:eastAsia="Calibri" w:hAnsi="Calibri" w:cs="Arial"/>
                <w:b/>
                <w:bCs/>
                <w:sz w:val="20"/>
                <w:szCs w:val="20"/>
              </w:rPr>
              <w:t>Robot</w:t>
            </w:r>
            <w:proofErr w:type="gramEnd"/>
          </w:p>
          <w:p w14:paraId="4F35473A" w14:textId="77777777" w:rsidR="00883AE7" w:rsidRPr="000634B9" w:rsidRDefault="00883AE7" w:rsidP="00883AE7">
            <w:pPr>
              <w:rPr>
                <w:rFonts w:ascii="Calibri" w:eastAsia="Calibri" w:hAnsi="Calibri" w:cs="Arial"/>
                <w:i/>
                <w:sz w:val="20"/>
                <w:szCs w:val="20"/>
              </w:rPr>
            </w:pPr>
            <w:proofErr w:type="spellStart"/>
            <w:r w:rsidRPr="000634B9">
              <w:rPr>
                <w:rFonts w:ascii="Calibri" w:eastAsia="Calibri" w:hAnsi="Calibri" w:cs="Arial"/>
                <w:bCs/>
                <w:i/>
                <w:iCs/>
                <w:sz w:val="20"/>
                <w:szCs w:val="20"/>
              </w:rPr>
              <w:t>Beebots</w:t>
            </w:r>
            <w:proofErr w:type="spellEnd"/>
          </w:p>
        </w:tc>
        <w:tc>
          <w:tcPr>
            <w:tcW w:w="1984" w:type="dxa"/>
            <w:shd w:val="clear" w:color="auto" w:fill="CC66FF"/>
          </w:tcPr>
          <w:p w14:paraId="49FA498C"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b/>
                <w:bCs/>
                <w:sz w:val="20"/>
                <w:szCs w:val="20"/>
              </w:rPr>
              <w:t xml:space="preserve">Unit 1.4 - </w:t>
            </w:r>
            <w:r w:rsidRPr="000634B9">
              <w:rPr>
                <w:rFonts w:ascii="Calibri" w:eastAsia="Calibri" w:hAnsi="Calibri" w:cs="Arial"/>
                <w:sz w:val="20"/>
                <w:szCs w:val="20"/>
              </w:rPr>
              <w:t xml:space="preserve">Lego Builders </w:t>
            </w:r>
            <w:r w:rsidRPr="000634B9">
              <w:rPr>
                <w:rFonts w:ascii="Calibri" w:eastAsia="Calibri" w:hAnsi="Calibri" w:cs="Arial"/>
                <w:b/>
                <w:bCs/>
                <w:sz w:val="20"/>
                <w:szCs w:val="20"/>
              </w:rPr>
              <w:t xml:space="preserve">Unit 1.5 – </w:t>
            </w:r>
            <w:r w:rsidRPr="000634B9">
              <w:rPr>
                <w:rFonts w:ascii="Calibri" w:eastAsia="Calibri" w:hAnsi="Calibri" w:cs="Arial"/>
                <w:sz w:val="20"/>
                <w:szCs w:val="20"/>
              </w:rPr>
              <w:t>Maze Explorers</w:t>
            </w:r>
          </w:p>
          <w:p w14:paraId="21E452A8" w14:textId="77777777" w:rsidR="00883AE7" w:rsidRPr="000634B9" w:rsidRDefault="00883AE7" w:rsidP="00883AE7">
            <w:pPr>
              <w:rPr>
                <w:rFonts w:ascii="Calibri" w:eastAsia="Calibri" w:hAnsi="Calibri" w:cs="Arial"/>
                <w:b/>
                <w:sz w:val="20"/>
                <w:szCs w:val="20"/>
              </w:rPr>
            </w:pPr>
            <w:r w:rsidRPr="000634B9">
              <w:rPr>
                <w:rFonts w:ascii="Calibri" w:eastAsia="Calibri" w:hAnsi="Calibri" w:cs="Arial"/>
                <w:bCs/>
                <w:i/>
                <w:iCs/>
                <w:sz w:val="20"/>
                <w:szCs w:val="20"/>
              </w:rPr>
              <w:t>2Go</w:t>
            </w:r>
          </w:p>
        </w:tc>
        <w:tc>
          <w:tcPr>
            <w:tcW w:w="8647" w:type="dxa"/>
          </w:tcPr>
          <w:p w14:paraId="4F43C5DB"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sz w:val="20"/>
                <w:szCs w:val="20"/>
              </w:rPr>
              <w:t xml:space="preserve">This unit introduces learners to </w:t>
            </w:r>
            <w:r w:rsidRPr="000634B9">
              <w:rPr>
                <w:rFonts w:ascii="Calibri" w:eastAsia="Calibri" w:hAnsi="Calibri" w:cs="Arial"/>
                <w:b/>
                <w:bCs/>
                <w:sz w:val="20"/>
                <w:szCs w:val="20"/>
              </w:rPr>
              <w:t>early programming concepts</w:t>
            </w:r>
            <w:r w:rsidRPr="000634B9">
              <w:rPr>
                <w:rFonts w:ascii="Calibri" w:eastAsia="Calibri" w:hAnsi="Calibri" w:cs="Arial"/>
                <w:sz w:val="20"/>
                <w:szCs w:val="20"/>
              </w:rPr>
              <w:t xml:space="preserve">. Learners explore </w:t>
            </w:r>
            <w:r w:rsidRPr="000634B9">
              <w:rPr>
                <w:rFonts w:ascii="Calibri" w:eastAsia="Calibri" w:hAnsi="Calibri" w:cs="Arial"/>
                <w:b/>
                <w:bCs/>
                <w:sz w:val="20"/>
                <w:szCs w:val="20"/>
              </w:rPr>
              <w:t>using individual commands</w:t>
            </w:r>
            <w:r w:rsidRPr="000634B9">
              <w:rPr>
                <w:rFonts w:ascii="Calibri" w:eastAsia="Calibri" w:hAnsi="Calibri" w:cs="Arial"/>
                <w:sz w:val="20"/>
                <w:szCs w:val="20"/>
              </w:rPr>
              <w:t xml:space="preserve">, both with other learners and as part of a computer program. They </w:t>
            </w:r>
            <w:r w:rsidRPr="000634B9">
              <w:rPr>
                <w:rFonts w:ascii="Calibri" w:eastAsia="Calibri" w:hAnsi="Calibri" w:cs="Arial"/>
                <w:b/>
                <w:bCs/>
                <w:sz w:val="20"/>
                <w:szCs w:val="20"/>
              </w:rPr>
              <w:t>identify what each floor robot command does</w:t>
            </w:r>
            <w:r w:rsidRPr="000634B9">
              <w:rPr>
                <w:rFonts w:ascii="Calibri" w:eastAsia="Calibri" w:hAnsi="Calibri" w:cs="Arial"/>
                <w:sz w:val="20"/>
                <w:szCs w:val="20"/>
              </w:rPr>
              <w:t xml:space="preserve"> and use that knowledge to </w:t>
            </w:r>
            <w:r w:rsidRPr="000634B9">
              <w:rPr>
                <w:rFonts w:ascii="Calibri" w:eastAsia="Calibri" w:hAnsi="Calibri" w:cs="Arial"/>
                <w:b/>
                <w:bCs/>
                <w:sz w:val="20"/>
                <w:szCs w:val="20"/>
              </w:rPr>
              <w:t>start predicting the outcome of programs</w:t>
            </w:r>
            <w:r w:rsidRPr="000634B9">
              <w:rPr>
                <w:rFonts w:ascii="Calibri" w:eastAsia="Calibri" w:hAnsi="Calibri" w:cs="Arial"/>
                <w:sz w:val="20"/>
                <w:szCs w:val="20"/>
              </w:rPr>
              <w:t xml:space="preserve">. Learners are also introduced to the early stages of program design through the </w:t>
            </w:r>
            <w:r w:rsidRPr="000634B9">
              <w:rPr>
                <w:rFonts w:ascii="Calibri" w:eastAsia="Calibri" w:hAnsi="Calibri" w:cs="Arial"/>
                <w:b/>
                <w:bCs/>
                <w:sz w:val="20"/>
                <w:szCs w:val="20"/>
              </w:rPr>
              <w:t>introduction of algorithms.</w:t>
            </w:r>
          </w:p>
        </w:tc>
        <w:tc>
          <w:tcPr>
            <w:tcW w:w="851" w:type="dxa"/>
            <w:shd w:val="clear" w:color="auto" w:fill="E7E6E6"/>
          </w:tcPr>
          <w:p w14:paraId="760A3FB1" w14:textId="77777777" w:rsidR="00883AE7" w:rsidRPr="000634B9" w:rsidRDefault="00883AE7" w:rsidP="00883AE7">
            <w:pPr>
              <w:ind w:left="-39"/>
              <w:jc w:val="center"/>
              <w:rPr>
                <w:rFonts w:ascii="Calibri" w:eastAsia="Calibri" w:hAnsi="Calibri" w:cs="Arial"/>
                <w:sz w:val="20"/>
                <w:szCs w:val="20"/>
              </w:rPr>
            </w:pPr>
            <w:r w:rsidRPr="000634B9">
              <w:rPr>
                <w:rFonts w:ascii="Calibri" w:eastAsia="Calibri" w:hAnsi="Calibri" w:cs="Arial"/>
                <w:sz w:val="20"/>
                <w:szCs w:val="20"/>
              </w:rPr>
              <w:t>1, 4,5,6</w:t>
            </w:r>
          </w:p>
        </w:tc>
        <w:tc>
          <w:tcPr>
            <w:tcW w:w="1701" w:type="dxa"/>
          </w:tcPr>
          <w:p w14:paraId="023A610A" w14:textId="77777777" w:rsidR="00883AE7" w:rsidRPr="000634B9" w:rsidRDefault="00883AE7" w:rsidP="00883AE7">
            <w:pPr>
              <w:rPr>
                <w:rFonts w:ascii="Calibri" w:eastAsia="Calibri" w:hAnsi="Calibri" w:cs="Arial"/>
                <w:sz w:val="20"/>
                <w:szCs w:val="20"/>
              </w:rPr>
            </w:pPr>
          </w:p>
        </w:tc>
      </w:tr>
      <w:tr w:rsidR="00883AE7" w:rsidRPr="000634B9" w14:paraId="52CB4153" w14:textId="77777777" w:rsidTr="00883AE7">
        <w:tc>
          <w:tcPr>
            <w:tcW w:w="2547" w:type="dxa"/>
            <w:shd w:val="clear" w:color="auto" w:fill="FFD966"/>
          </w:tcPr>
          <w:p w14:paraId="44C5A242" w14:textId="77777777" w:rsidR="00883AE7" w:rsidRPr="000634B9" w:rsidRDefault="00883AE7" w:rsidP="00883AE7">
            <w:pPr>
              <w:rPr>
                <w:rFonts w:ascii="Calibri" w:eastAsia="Calibri" w:hAnsi="Calibri" w:cs="Arial"/>
                <w:b/>
                <w:bCs/>
                <w:sz w:val="20"/>
                <w:szCs w:val="20"/>
              </w:rPr>
            </w:pPr>
            <w:r w:rsidRPr="000634B9">
              <w:rPr>
                <w:rFonts w:ascii="Calibri" w:eastAsia="Calibri" w:hAnsi="Calibri" w:cs="Arial"/>
                <w:b/>
                <w:bCs/>
                <w:sz w:val="20"/>
                <w:szCs w:val="20"/>
              </w:rPr>
              <w:t>Programming B – Introduction to Animation</w:t>
            </w:r>
          </w:p>
          <w:p w14:paraId="6CEE96FD"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bCs/>
                <w:i/>
                <w:iCs/>
                <w:sz w:val="20"/>
                <w:szCs w:val="20"/>
              </w:rPr>
              <w:t>Scratch Junior</w:t>
            </w:r>
          </w:p>
        </w:tc>
        <w:tc>
          <w:tcPr>
            <w:tcW w:w="1984" w:type="dxa"/>
            <w:shd w:val="clear" w:color="auto" w:fill="CC66FF"/>
          </w:tcPr>
          <w:p w14:paraId="18236006"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b/>
                <w:bCs/>
                <w:sz w:val="20"/>
                <w:szCs w:val="20"/>
              </w:rPr>
              <w:t xml:space="preserve">Unit 1.7 – </w:t>
            </w:r>
            <w:r w:rsidRPr="000634B9">
              <w:rPr>
                <w:rFonts w:ascii="Calibri" w:eastAsia="Calibri" w:hAnsi="Calibri" w:cs="Arial"/>
                <w:sz w:val="20"/>
                <w:szCs w:val="20"/>
              </w:rPr>
              <w:t>Coding</w:t>
            </w:r>
          </w:p>
          <w:p w14:paraId="20278040" w14:textId="77777777" w:rsidR="00883AE7" w:rsidRPr="000634B9" w:rsidRDefault="00883AE7" w:rsidP="00883AE7">
            <w:pPr>
              <w:rPr>
                <w:rFonts w:ascii="Calibri" w:eastAsia="Calibri" w:hAnsi="Calibri" w:cs="Arial"/>
                <w:bCs/>
                <w:i/>
                <w:iCs/>
                <w:sz w:val="20"/>
                <w:szCs w:val="20"/>
              </w:rPr>
            </w:pPr>
            <w:r w:rsidRPr="000634B9">
              <w:rPr>
                <w:rFonts w:ascii="Calibri" w:eastAsia="Calibri" w:hAnsi="Calibri" w:cs="Arial"/>
                <w:bCs/>
                <w:i/>
                <w:iCs/>
                <w:sz w:val="20"/>
                <w:szCs w:val="20"/>
              </w:rPr>
              <w:t>2Code</w:t>
            </w:r>
          </w:p>
        </w:tc>
        <w:tc>
          <w:tcPr>
            <w:tcW w:w="8647" w:type="dxa"/>
          </w:tcPr>
          <w:p w14:paraId="266FE853" w14:textId="77777777" w:rsidR="00883AE7" w:rsidRPr="000634B9" w:rsidRDefault="00883AE7" w:rsidP="00883AE7">
            <w:pPr>
              <w:rPr>
                <w:rFonts w:ascii="Calibri" w:eastAsia="Calibri" w:hAnsi="Calibri" w:cs="Arial"/>
                <w:sz w:val="20"/>
                <w:szCs w:val="20"/>
              </w:rPr>
            </w:pPr>
            <w:r w:rsidRPr="000634B9">
              <w:rPr>
                <w:rFonts w:ascii="Calibri" w:eastAsia="Calibri" w:hAnsi="Calibri" w:cs="Arial"/>
                <w:sz w:val="20"/>
                <w:szCs w:val="20"/>
              </w:rPr>
              <w:t xml:space="preserve">This unit introduces learners to </w:t>
            </w:r>
            <w:r w:rsidRPr="000634B9">
              <w:rPr>
                <w:rFonts w:ascii="Calibri" w:eastAsia="Calibri" w:hAnsi="Calibri" w:cs="Arial"/>
                <w:b/>
                <w:bCs/>
                <w:sz w:val="20"/>
                <w:szCs w:val="20"/>
              </w:rPr>
              <w:t>on-screen programming</w:t>
            </w:r>
            <w:r w:rsidRPr="000634B9">
              <w:rPr>
                <w:rFonts w:ascii="Calibri" w:eastAsia="Calibri" w:hAnsi="Calibri" w:cs="Arial"/>
                <w:sz w:val="20"/>
                <w:szCs w:val="20"/>
              </w:rPr>
              <w:t xml:space="preserve"> through </w:t>
            </w:r>
            <w:proofErr w:type="spellStart"/>
            <w:r w:rsidRPr="000634B9">
              <w:rPr>
                <w:rFonts w:ascii="Calibri" w:eastAsia="Calibri" w:hAnsi="Calibri" w:cs="Arial"/>
                <w:sz w:val="20"/>
                <w:szCs w:val="20"/>
              </w:rPr>
              <w:t>ScratchJr</w:t>
            </w:r>
            <w:proofErr w:type="spellEnd"/>
            <w:r w:rsidRPr="000634B9">
              <w:rPr>
                <w:rFonts w:ascii="Calibri" w:eastAsia="Calibri" w:hAnsi="Calibri" w:cs="Arial"/>
                <w:sz w:val="20"/>
                <w:szCs w:val="20"/>
              </w:rPr>
              <w:t xml:space="preserve">. Learners explore the way a project looks by </w:t>
            </w:r>
            <w:r w:rsidRPr="000634B9">
              <w:rPr>
                <w:rFonts w:ascii="Calibri" w:eastAsia="Calibri" w:hAnsi="Calibri" w:cs="Arial"/>
                <w:b/>
                <w:bCs/>
                <w:sz w:val="20"/>
                <w:szCs w:val="20"/>
              </w:rPr>
              <w:t>investigating sprites and backgrounds</w:t>
            </w:r>
            <w:r w:rsidRPr="000634B9">
              <w:rPr>
                <w:rFonts w:ascii="Calibri" w:eastAsia="Calibri" w:hAnsi="Calibri" w:cs="Arial"/>
                <w:sz w:val="20"/>
                <w:szCs w:val="20"/>
              </w:rPr>
              <w:t xml:space="preserve">. They </w:t>
            </w:r>
            <w:r w:rsidRPr="000634B9">
              <w:rPr>
                <w:rFonts w:ascii="Calibri" w:eastAsia="Calibri" w:hAnsi="Calibri" w:cs="Arial"/>
                <w:b/>
                <w:bCs/>
                <w:sz w:val="20"/>
                <w:szCs w:val="20"/>
              </w:rPr>
              <w:t>use programming blocks to use, modify, and create programs.</w:t>
            </w:r>
            <w:r w:rsidRPr="000634B9">
              <w:rPr>
                <w:rFonts w:ascii="Calibri" w:eastAsia="Calibri" w:hAnsi="Calibri" w:cs="Arial"/>
                <w:sz w:val="20"/>
                <w:szCs w:val="20"/>
              </w:rPr>
              <w:t xml:space="preserve"> Learners also be introduced to the early stages of program design through the </w:t>
            </w:r>
            <w:r w:rsidRPr="000634B9">
              <w:rPr>
                <w:rFonts w:ascii="Calibri" w:eastAsia="Calibri" w:hAnsi="Calibri" w:cs="Arial"/>
                <w:b/>
                <w:bCs/>
                <w:sz w:val="20"/>
                <w:szCs w:val="20"/>
              </w:rPr>
              <w:t>introduction of algorithms</w:t>
            </w:r>
            <w:r w:rsidRPr="000634B9">
              <w:rPr>
                <w:rFonts w:ascii="Calibri" w:eastAsia="Calibri" w:hAnsi="Calibri" w:cs="Arial"/>
                <w:sz w:val="20"/>
                <w:szCs w:val="20"/>
              </w:rPr>
              <w:t>.</w:t>
            </w:r>
          </w:p>
        </w:tc>
        <w:tc>
          <w:tcPr>
            <w:tcW w:w="851" w:type="dxa"/>
            <w:shd w:val="clear" w:color="auto" w:fill="E7E6E6"/>
          </w:tcPr>
          <w:p w14:paraId="2E308029" w14:textId="77777777" w:rsidR="00883AE7" w:rsidRPr="000634B9" w:rsidRDefault="00883AE7" w:rsidP="00883AE7">
            <w:pPr>
              <w:jc w:val="center"/>
              <w:rPr>
                <w:rFonts w:ascii="Calibri" w:eastAsia="Calibri" w:hAnsi="Calibri" w:cs="Arial"/>
                <w:sz w:val="20"/>
                <w:szCs w:val="20"/>
              </w:rPr>
            </w:pPr>
            <w:r w:rsidRPr="000634B9">
              <w:rPr>
                <w:rFonts w:ascii="Calibri" w:eastAsia="Calibri" w:hAnsi="Calibri" w:cs="Arial"/>
                <w:sz w:val="20"/>
                <w:szCs w:val="20"/>
              </w:rPr>
              <w:t>4,5,6</w:t>
            </w:r>
          </w:p>
        </w:tc>
        <w:tc>
          <w:tcPr>
            <w:tcW w:w="1701" w:type="dxa"/>
          </w:tcPr>
          <w:p w14:paraId="15B16DBA" w14:textId="77777777" w:rsidR="00883AE7" w:rsidRPr="000634B9" w:rsidRDefault="00883AE7" w:rsidP="00883AE7">
            <w:pPr>
              <w:rPr>
                <w:rFonts w:ascii="Calibri" w:eastAsia="Calibri" w:hAnsi="Calibri" w:cs="Arial"/>
                <w:sz w:val="20"/>
                <w:szCs w:val="20"/>
              </w:rPr>
            </w:pPr>
          </w:p>
        </w:tc>
      </w:tr>
      <w:bookmarkEnd w:id="1"/>
      <w:bookmarkEnd w:id="2"/>
    </w:tbl>
    <w:p w14:paraId="4E2D1D2A" w14:textId="75174176" w:rsidR="008F55E5" w:rsidRDefault="008F55E5">
      <w:pPr>
        <w:rPr>
          <w:b/>
          <w:u w:val="single"/>
        </w:rPr>
      </w:pPr>
    </w:p>
    <w:p w14:paraId="33C4AAF3" w14:textId="60D080E7" w:rsidR="00280214" w:rsidRDefault="00280214">
      <w:pPr>
        <w:rPr>
          <w:b/>
          <w:u w:val="single"/>
        </w:rPr>
      </w:pPr>
    </w:p>
    <w:p w14:paraId="1B031886" w14:textId="552508EB" w:rsidR="000634B9" w:rsidRDefault="000634B9">
      <w:pPr>
        <w:rPr>
          <w:b/>
          <w:u w:val="single"/>
        </w:rPr>
      </w:pPr>
    </w:p>
    <w:p w14:paraId="08D40ECB" w14:textId="77777777" w:rsidR="00883AE7" w:rsidRDefault="00883AE7">
      <w:pPr>
        <w:rPr>
          <w:b/>
          <w:u w:val="single"/>
        </w:rPr>
      </w:pPr>
    </w:p>
    <w:p w14:paraId="5B910E53" w14:textId="1AC298A6" w:rsidR="00883AE7" w:rsidRPr="00592BE7" w:rsidRDefault="00883AE7" w:rsidP="00883AE7">
      <w:pPr>
        <w:rPr>
          <w:b/>
          <w:sz w:val="28"/>
          <w:szCs w:val="28"/>
        </w:rPr>
      </w:pPr>
      <w:bookmarkStart w:id="3" w:name="_Hlk57963273"/>
      <w:r>
        <w:rPr>
          <w:b/>
          <w:sz w:val="28"/>
          <w:szCs w:val="28"/>
        </w:rPr>
        <w:lastRenderedPageBreak/>
        <w:t xml:space="preserve">Computing </w:t>
      </w:r>
      <w:r w:rsidRPr="00592BE7">
        <w:rPr>
          <w:b/>
          <w:sz w:val="28"/>
          <w:szCs w:val="28"/>
        </w:rPr>
        <w:t>skills progression – Year 1</w:t>
      </w:r>
    </w:p>
    <w:tbl>
      <w:tblPr>
        <w:tblStyle w:val="TableGrid"/>
        <w:tblpPr w:leftFromText="180" w:rightFromText="180" w:vertAnchor="text" w:horzAnchor="margin" w:tblpY="18"/>
        <w:tblW w:w="15304" w:type="dxa"/>
        <w:tblLayout w:type="fixed"/>
        <w:tblLook w:val="04A0" w:firstRow="1" w:lastRow="0" w:firstColumn="1" w:lastColumn="0" w:noHBand="0" w:noVBand="1"/>
      </w:tblPr>
      <w:tblGrid>
        <w:gridCol w:w="5382"/>
        <w:gridCol w:w="4536"/>
        <w:gridCol w:w="5386"/>
      </w:tblGrid>
      <w:tr w:rsidR="009D665E" w:rsidRPr="00C61FA4" w14:paraId="242BAECB" w14:textId="77777777" w:rsidTr="009D665E">
        <w:tc>
          <w:tcPr>
            <w:tcW w:w="5382" w:type="dxa"/>
          </w:tcPr>
          <w:p w14:paraId="0DB1A47F" w14:textId="77777777" w:rsidR="009D665E" w:rsidRPr="00C61FA4" w:rsidRDefault="009D665E" w:rsidP="00F057A0">
            <w:pPr>
              <w:jc w:val="center"/>
              <w:rPr>
                <w:b/>
              </w:rPr>
            </w:pPr>
            <w:r>
              <w:rPr>
                <w:b/>
              </w:rPr>
              <w:t>Computer Science</w:t>
            </w:r>
          </w:p>
        </w:tc>
        <w:tc>
          <w:tcPr>
            <w:tcW w:w="4536" w:type="dxa"/>
          </w:tcPr>
          <w:p w14:paraId="7300547B" w14:textId="77777777" w:rsidR="009D665E" w:rsidRPr="00C61FA4" w:rsidRDefault="009D665E" w:rsidP="00F057A0">
            <w:pPr>
              <w:jc w:val="center"/>
              <w:rPr>
                <w:b/>
              </w:rPr>
            </w:pPr>
            <w:r>
              <w:rPr>
                <w:b/>
              </w:rPr>
              <w:t>Information Technology</w:t>
            </w:r>
          </w:p>
        </w:tc>
        <w:tc>
          <w:tcPr>
            <w:tcW w:w="5386" w:type="dxa"/>
          </w:tcPr>
          <w:p w14:paraId="6EB5E34C" w14:textId="77777777" w:rsidR="009D665E" w:rsidRPr="00C61FA4" w:rsidRDefault="009D665E" w:rsidP="00F057A0">
            <w:pPr>
              <w:jc w:val="center"/>
              <w:rPr>
                <w:b/>
              </w:rPr>
            </w:pPr>
            <w:r>
              <w:rPr>
                <w:b/>
              </w:rPr>
              <w:t>Digital Literacy</w:t>
            </w:r>
          </w:p>
        </w:tc>
      </w:tr>
      <w:tr w:rsidR="009D665E" w:rsidRPr="00C61FA4" w14:paraId="063B9B20" w14:textId="77777777" w:rsidTr="009D665E">
        <w:trPr>
          <w:trHeight w:val="1432"/>
        </w:trPr>
        <w:tc>
          <w:tcPr>
            <w:tcW w:w="5382" w:type="dxa"/>
            <w:vMerge w:val="restart"/>
          </w:tcPr>
          <w:p w14:paraId="08156A20" w14:textId="77777777" w:rsidR="009D665E" w:rsidRDefault="009D665E" w:rsidP="00967488">
            <w:r>
              <w:t>To explain what a given command will do</w:t>
            </w:r>
          </w:p>
          <w:p w14:paraId="3894F736" w14:textId="77777777" w:rsidR="009D665E" w:rsidRDefault="009D665E" w:rsidP="00967488">
            <w:r>
              <w:t>To act out a given word</w:t>
            </w:r>
          </w:p>
          <w:p w14:paraId="7ABC9E37" w14:textId="77777777" w:rsidR="009D665E" w:rsidRDefault="009D665E" w:rsidP="00967488">
            <w:r>
              <w:t xml:space="preserve">To combine forwards and backwards commands to make a sequence </w:t>
            </w:r>
          </w:p>
          <w:p w14:paraId="49A4228D" w14:textId="77777777" w:rsidR="009D665E" w:rsidRDefault="009D665E" w:rsidP="00967488">
            <w:r>
              <w:t>To combine four direction commands to make sequences</w:t>
            </w:r>
          </w:p>
          <w:p w14:paraId="38CE4D7F" w14:textId="77777777" w:rsidR="009D665E" w:rsidRDefault="009D665E" w:rsidP="00967488">
            <w:r>
              <w:t>To plan a simple program</w:t>
            </w:r>
          </w:p>
          <w:p w14:paraId="17142F8D" w14:textId="09CA5F7C" w:rsidR="009D665E" w:rsidRDefault="009D665E" w:rsidP="00967488">
            <w:r>
              <w:t>To find more than one solution to a problem</w:t>
            </w:r>
          </w:p>
          <w:p w14:paraId="126930C8" w14:textId="77777777" w:rsidR="009D665E" w:rsidRDefault="009D665E" w:rsidP="00967488"/>
          <w:p w14:paraId="3A2A378E" w14:textId="14656F3D" w:rsidR="009D665E" w:rsidRDefault="009D665E" w:rsidP="00967488">
            <w:r>
              <w:t>To choose a command for a given purpose</w:t>
            </w:r>
          </w:p>
          <w:p w14:paraId="00A20E91" w14:textId="77777777" w:rsidR="009D665E" w:rsidRDefault="009D665E" w:rsidP="00E90179">
            <w:r>
              <w:t>To show that a series of commands can be joined together</w:t>
            </w:r>
          </w:p>
          <w:p w14:paraId="64158B31" w14:textId="77777777" w:rsidR="009D665E" w:rsidRDefault="009D665E" w:rsidP="00E90179">
            <w:r>
              <w:t>To identify the effect of changing a value</w:t>
            </w:r>
          </w:p>
          <w:p w14:paraId="2989D1B0" w14:textId="77777777" w:rsidR="009D665E" w:rsidRDefault="009D665E" w:rsidP="00E90179">
            <w:r>
              <w:t>To explain that each sprite has its own instructions</w:t>
            </w:r>
          </w:p>
          <w:p w14:paraId="273E07AF" w14:textId="77777777" w:rsidR="009D665E" w:rsidRDefault="009D665E" w:rsidP="00E90179">
            <w:r>
              <w:t>To design the parts of a project</w:t>
            </w:r>
          </w:p>
          <w:p w14:paraId="280FAA16" w14:textId="11B987A3" w:rsidR="009D665E" w:rsidRPr="00C61FA4" w:rsidRDefault="009D665E" w:rsidP="00E90179">
            <w:r>
              <w:t>To use my algorithm to create a program</w:t>
            </w:r>
          </w:p>
        </w:tc>
        <w:tc>
          <w:tcPr>
            <w:tcW w:w="4536" w:type="dxa"/>
          </w:tcPr>
          <w:p w14:paraId="4AF8CA61" w14:textId="77777777" w:rsidR="009D665E" w:rsidRDefault="009D665E" w:rsidP="00E90179">
            <w:r>
              <w:t>To identify technology</w:t>
            </w:r>
          </w:p>
          <w:p w14:paraId="4578B5DE" w14:textId="77777777" w:rsidR="009D665E" w:rsidRDefault="009D665E" w:rsidP="00E90179">
            <w:r>
              <w:t>To identify a computer and its main parts</w:t>
            </w:r>
          </w:p>
          <w:p w14:paraId="42E5DC31" w14:textId="77777777" w:rsidR="009D665E" w:rsidRDefault="009D665E" w:rsidP="00E90179">
            <w:r>
              <w:t>To use a mouse in different ways</w:t>
            </w:r>
          </w:p>
          <w:p w14:paraId="073D15C7" w14:textId="77777777" w:rsidR="009D665E" w:rsidRDefault="009D665E" w:rsidP="00E90179">
            <w:r>
              <w:t>To use a keyboard to type</w:t>
            </w:r>
          </w:p>
          <w:p w14:paraId="4D791BD4" w14:textId="77777777" w:rsidR="009D665E" w:rsidRDefault="009D665E" w:rsidP="00E90179">
            <w:r>
              <w:t>To use the keyboard to edit text</w:t>
            </w:r>
          </w:p>
          <w:p w14:paraId="7C3D1F4F" w14:textId="77777777" w:rsidR="009D665E" w:rsidRDefault="009D665E" w:rsidP="00E90179">
            <w:r>
              <w:t>To create rules for using technology responsibly</w:t>
            </w:r>
          </w:p>
          <w:p w14:paraId="5919C3F0" w14:textId="7AC8965B" w:rsidR="009D665E" w:rsidRPr="00C61FA4" w:rsidRDefault="009D665E" w:rsidP="00E90179"/>
        </w:tc>
        <w:tc>
          <w:tcPr>
            <w:tcW w:w="5386" w:type="dxa"/>
            <w:vMerge w:val="restart"/>
          </w:tcPr>
          <w:p w14:paraId="63A21C61" w14:textId="77777777" w:rsidR="009D665E" w:rsidRDefault="009D665E" w:rsidP="00E90179">
            <w:r>
              <w:t>To describe what different freehand tools do</w:t>
            </w:r>
          </w:p>
          <w:p w14:paraId="5D278F00" w14:textId="77777777" w:rsidR="009D665E" w:rsidRDefault="009D665E" w:rsidP="00E90179">
            <w:r>
              <w:t>To use the shape tool and the line tools</w:t>
            </w:r>
          </w:p>
          <w:p w14:paraId="51A5E411" w14:textId="77777777" w:rsidR="009D665E" w:rsidRDefault="009D665E" w:rsidP="00E90179">
            <w:r>
              <w:t>To make careful choices when painting a digital picture</w:t>
            </w:r>
          </w:p>
          <w:p w14:paraId="642B3DAF" w14:textId="77777777" w:rsidR="009D665E" w:rsidRDefault="009D665E" w:rsidP="00E90179">
            <w:r>
              <w:t>To explain why I chose the tools I used</w:t>
            </w:r>
          </w:p>
          <w:p w14:paraId="69EA56C9" w14:textId="77777777" w:rsidR="009D665E" w:rsidRDefault="009D665E" w:rsidP="00E90179">
            <w:r>
              <w:t>To use a computer on my own to paint a picture</w:t>
            </w:r>
          </w:p>
          <w:p w14:paraId="19FE7157" w14:textId="1A6BEA6F" w:rsidR="009D665E" w:rsidRDefault="009D665E" w:rsidP="00E90179">
            <w:r>
              <w:t>To compare painting a picture on a computer and on paper</w:t>
            </w:r>
          </w:p>
          <w:p w14:paraId="390D5BD9" w14:textId="77777777" w:rsidR="009D665E" w:rsidRDefault="009D665E" w:rsidP="00E90179"/>
          <w:p w14:paraId="1F1E76CE" w14:textId="77777777" w:rsidR="009D665E" w:rsidRDefault="009D665E" w:rsidP="00E90179">
            <w:r>
              <w:t>To use a computer to write</w:t>
            </w:r>
          </w:p>
          <w:p w14:paraId="6EC0848A" w14:textId="77777777" w:rsidR="009D665E" w:rsidRDefault="009D665E" w:rsidP="00E90179">
            <w:r>
              <w:t>To add and remove text on a computer</w:t>
            </w:r>
          </w:p>
          <w:p w14:paraId="6AA99BD0" w14:textId="77777777" w:rsidR="009D665E" w:rsidRDefault="009D665E" w:rsidP="00E90179">
            <w:r>
              <w:t>To identify that the look of text can be changed on a computer</w:t>
            </w:r>
          </w:p>
          <w:p w14:paraId="07CB7A2B" w14:textId="77777777" w:rsidR="009D665E" w:rsidRDefault="009D665E" w:rsidP="00E90179">
            <w:r>
              <w:t>To make careful choices when changing text</w:t>
            </w:r>
          </w:p>
          <w:p w14:paraId="241A83E9" w14:textId="77777777" w:rsidR="009D665E" w:rsidRDefault="009D665E" w:rsidP="00E90179">
            <w:r>
              <w:t>To explain why I used the tools that I chose</w:t>
            </w:r>
          </w:p>
          <w:p w14:paraId="1DB3BF68" w14:textId="284355A4" w:rsidR="009D665E" w:rsidRPr="00C61FA4" w:rsidRDefault="009D665E" w:rsidP="00E90179">
            <w:r>
              <w:t>To compare writing on a computer with writing on paper</w:t>
            </w:r>
          </w:p>
        </w:tc>
      </w:tr>
      <w:tr w:rsidR="009D665E" w:rsidRPr="00C61FA4" w14:paraId="214C16EA" w14:textId="77777777" w:rsidTr="009D665E">
        <w:trPr>
          <w:trHeight w:val="309"/>
        </w:trPr>
        <w:tc>
          <w:tcPr>
            <w:tcW w:w="5382" w:type="dxa"/>
            <w:vMerge/>
          </w:tcPr>
          <w:p w14:paraId="5E7FD840" w14:textId="77777777" w:rsidR="009D665E" w:rsidRDefault="009D665E" w:rsidP="00967488"/>
        </w:tc>
        <w:tc>
          <w:tcPr>
            <w:tcW w:w="4536" w:type="dxa"/>
          </w:tcPr>
          <w:p w14:paraId="6997E557" w14:textId="7FF3849D" w:rsidR="009D665E" w:rsidRDefault="009D665E" w:rsidP="00E90179">
            <w:r>
              <w:rPr>
                <w:b/>
              </w:rPr>
              <w:t>Data and Information</w:t>
            </w:r>
          </w:p>
        </w:tc>
        <w:tc>
          <w:tcPr>
            <w:tcW w:w="5386" w:type="dxa"/>
            <w:vMerge/>
          </w:tcPr>
          <w:p w14:paraId="03462F7F" w14:textId="77777777" w:rsidR="009D665E" w:rsidRDefault="009D665E" w:rsidP="00E90179"/>
        </w:tc>
      </w:tr>
      <w:tr w:rsidR="009D665E" w:rsidRPr="00C61FA4" w14:paraId="7442922B" w14:textId="77777777" w:rsidTr="009D665E">
        <w:trPr>
          <w:trHeight w:val="1432"/>
        </w:trPr>
        <w:tc>
          <w:tcPr>
            <w:tcW w:w="5382" w:type="dxa"/>
            <w:vMerge/>
          </w:tcPr>
          <w:p w14:paraId="7F17E206" w14:textId="77777777" w:rsidR="009D665E" w:rsidRDefault="009D665E" w:rsidP="00967488"/>
        </w:tc>
        <w:tc>
          <w:tcPr>
            <w:tcW w:w="4536" w:type="dxa"/>
          </w:tcPr>
          <w:p w14:paraId="00D75127" w14:textId="77777777" w:rsidR="009D665E" w:rsidRDefault="009D665E" w:rsidP="009D665E">
            <w:r>
              <w:t>To label objects</w:t>
            </w:r>
          </w:p>
          <w:p w14:paraId="5F50EE87" w14:textId="77777777" w:rsidR="009D665E" w:rsidRDefault="009D665E" w:rsidP="009D665E">
            <w:r>
              <w:t>To identify that objects can be counted</w:t>
            </w:r>
          </w:p>
          <w:p w14:paraId="3EDB9513" w14:textId="77777777" w:rsidR="009D665E" w:rsidRDefault="009D665E" w:rsidP="009D665E">
            <w:r>
              <w:t>To describe objects in different ways</w:t>
            </w:r>
          </w:p>
          <w:p w14:paraId="08F2CBA7" w14:textId="77777777" w:rsidR="009D665E" w:rsidRDefault="009D665E" w:rsidP="009D665E">
            <w:r>
              <w:t>To count objects with the same properties</w:t>
            </w:r>
          </w:p>
          <w:p w14:paraId="657B7FA9" w14:textId="77777777" w:rsidR="009D665E" w:rsidRDefault="009D665E" w:rsidP="009D665E">
            <w:r>
              <w:t>To compare groups of objects</w:t>
            </w:r>
          </w:p>
          <w:p w14:paraId="52470A46" w14:textId="4DDD66DD" w:rsidR="009D665E" w:rsidRDefault="009D665E" w:rsidP="009D665E">
            <w:r>
              <w:t>To answer questions about groups of objects</w:t>
            </w:r>
          </w:p>
        </w:tc>
        <w:tc>
          <w:tcPr>
            <w:tcW w:w="5386" w:type="dxa"/>
            <w:vMerge/>
          </w:tcPr>
          <w:p w14:paraId="0A61F048" w14:textId="77777777" w:rsidR="009D665E" w:rsidRDefault="009D665E" w:rsidP="00E90179"/>
        </w:tc>
      </w:tr>
    </w:tbl>
    <w:p w14:paraId="37BABFA4" w14:textId="77777777" w:rsidR="00883AE7" w:rsidRPr="006A1D43" w:rsidRDefault="00883AE7" w:rsidP="00883AE7">
      <w:pPr>
        <w:rPr>
          <w:b/>
          <w:sz w:val="20"/>
          <w:szCs w:val="20"/>
        </w:rPr>
      </w:pPr>
    </w:p>
    <w:tbl>
      <w:tblPr>
        <w:tblStyle w:val="TableGrid"/>
        <w:tblpPr w:leftFromText="180" w:rightFromText="180" w:vertAnchor="text" w:horzAnchor="margin" w:tblpY="-150"/>
        <w:tblW w:w="15309" w:type="dxa"/>
        <w:tblLook w:val="04A0" w:firstRow="1" w:lastRow="0" w:firstColumn="1" w:lastColumn="0" w:noHBand="0" w:noVBand="1"/>
      </w:tblPr>
      <w:tblGrid>
        <w:gridCol w:w="4957"/>
        <w:gridCol w:w="3450"/>
        <w:gridCol w:w="3451"/>
        <w:gridCol w:w="3451"/>
      </w:tblGrid>
      <w:tr w:rsidR="00883AE7" w14:paraId="3F3B6A48" w14:textId="77777777" w:rsidTr="00741D9C">
        <w:trPr>
          <w:trHeight w:val="480"/>
        </w:trPr>
        <w:tc>
          <w:tcPr>
            <w:tcW w:w="4957" w:type="dxa"/>
            <w:shd w:val="clear" w:color="auto" w:fill="D9D9D9" w:themeFill="background1" w:themeFillShade="D9"/>
            <w:vAlign w:val="center"/>
          </w:tcPr>
          <w:p w14:paraId="1256C615" w14:textId="77777777" w:rsidR="00883AE7" w:rsidRDefault="00883AE7" w:rsidP="00F057A0">
            <w:pPr>
              <w:jc w:val="center"/>
              <w:rPr>
                <w:b/>
              </w:rPr>
            </w:pPr>
            <w:r w:rsidRPr="0054754F">
              <w:rPr>
                <w:b/>
              </w:rPr>
              <w:t xml:space="preserve">What does </w:t>
            </w:r>
            <w:r w:rsidRPr="003332C7">
              <w:rPr>
                <w:b/>
                <w:u w:val="single"/>
              </w:rPr>
              <w:t>GREATER DEPTH</w:t>
            </w:r>
            <w:r w:rsidRPr="0054754F">
              <w:rPr>
                <w:b/>
              </w:rPr>
              <w:t xml:space="preserve"> </w:t>
            </w:r>
            <w:r>
              <w:rPr>
                <w:b/>
              </w:rPr>
              <w:t xml:space="preserve">achievement </w:t>
            </w:r>
            <w:r w:rsidRPr="0054754F">
              <w:rPr>
                <w:b/>
              </w:rPr>
              <w:t>look like?</w:t>
            </w:r>
          </w:p>
        </w:tc>
        <w:tc>
          <w:tcPr>
            <w:tcW w:w="3450" w:type="dxa"/>
            <w:shd w:val="clear" w:color="auto" w:fill="D9D9D9" w:themeFill="background1" w:themeFillShade="D9"/>
            <w:vAlign w:val="center"/>
          </w:tcPr>
          <w:p w14:paraId="25F9BC64" w14:textId="77777777" w:rsidR="00883AE7" w:rsidRDefault="00883AE7" w:rsidP="00F057A0">
            <w:pPr>
              <w:rPr>
                <w:b/>
              </w:rPr>
            </w:pPr>
            <w:r>
              <w:rPr>
                <w:b/>
              </w:rPr>
              <w:t>Key vocab to secure for ARE</w:t>
            </w:r>
          </w:p>
        </w:tc>
        <w:tc>
          <w:tcPr>
            <w:tcW w:w="3451" w:type="dxa"/>
            <w:shd w:val="clear" w:color="auto" w:fill="D9D9D9" w:themeFill="background1" w:themeFillShade="D9"/>
            <w:vAlign w:val="center"/>
          </w:tcPr>
          <w:p w14:paraId="78BD1AF9" w14:textId="77777777" w:rsidR="00883AE7" w:rsidRDefault="00883AE7" w:rsidP="00F057A0">
            <w:pPr>
              <w:rPr>
                <w:b/>
              </w:rPr>
            </w:pPr>
            <w:r>
              <w:rPr>
                <w:b/>
              </w:rPr>
              <w:t xml:space="preserve">How has learning </w:t>
            </w:r>
            <w:r w:rsidRPr="003332C7">
              <w:rPr>
                <w:b/>
                <w:u w:val="single"/>
              </w:rPr>
              <w:t>last year</w:t>
            </w:r>
            <w:r>
              <w:rPr>
                <w:b/>
              </w:rPr>
              <w:t xml:space="preserve"> equipped pupils?</w:t>
            </w:r>
          </w:p>
        </w:tc>
        <w:tc>
          <w:tcPr>
            <w:tcW w:w="3451" w:type="dxa"/>
            <w:shd w:val="clear" w:color="auto" w:fill="D9D9D9" w:themeFill="background1" w:themeFillShade="D9"/>
            <w:vAlign w:val="center"/>
          </w:tcPr>
          <w:p w14:paraId="09C0A9B6" w14:textId="77777777" w:rsidR="00883AE7" w:rsidRDefault="00883AE7" w:rsidP="00F057A0">
            <w:pPr>
              <w:jc w:val="center"/>
              <w:rPr>
                <w:b/>
              </w:rPr>
            </w:pPr>
            <w:r>
              <w:rPr>
                <w:b/>
              </w:rPr>
              <w:t>Key assessment tasks</w:t>
            </w:r>
          </w:p>
        </w:tc>
      </w:tr>
      <w:tr w:rsidR="00741D9C" w14:paraId="026AED22" w14:textId="77777777" w:rsidTr="00741D9C">
        <w:trPr>
          <w:trHeight w:val="1422"/>
        </w:trPr>
        <w:tc>
          <w:tcPr>
            <w:tcW w:w="4957" w:type="dxa"/>
          </w:tcPr>
          <w:p w14:paraId="67EE8E34" w14:textId="3D478A77" w:rsidR="005B59C1" w:rsidRDefault="00942B09" w:rsidP="00942B09">
            <w:pPr>
              <w:rPr>
                <w:bCs/>
                <w:sz w:val="20"/>
                <w:szCs w:val="20"/>
              </w:rPr>
            </w:pPr>
            <w:r w:rsidRPr="00AB1207">
              <w:rPr>
                <w:bCs/>
                <w:sz w:val="20"/>
                <w:szCs w:val="20"/>
              </w:rPr>
              <w:t xml:space="preserve">Pupils displaying greater depth </w:t>
            </w:r>
            <w:r w:rsidR="00082DD1">
              <w:rPr>
                <w:bCs/>
                <w:sz w:val="20"/>
                <w:szCs w:val="20"/>
              </w:rPr>
              <w:t>would be expected to be secure in each of the Year 1 objective</w:t>
            </w:r>
            <w:r w:rsidR="005B59C1">
              <w:rPr>
                <w:bCs/>
                <w:sz w:val="20"/>
                <w:szCs w:val="20"/>
              </w:rPr>
              <w:t>s</w:t>
            </w:r>
            <w:r w:rsidRPr="00AB1207">
              <w:rPr>
                <w:bCs/>
                <w:sz w:val="20"/>
                <w:szCs w:val="20"/>
              </w:rPr>
              <w:t xml:space="preserve"> </w:t>
            </w:r>
            <w:r w:rsidR="00082DD1" w:rsidRPr="00082DD1">
              <w:rPr>
                <w:bCs/>
                <w:sz w:val="20"/>
                <w:szCs w:val="20"/>
                <w:u w:val="single"/>
              </w:rPr>
              <w:t>and</w:t>
            </w:r>
            <w:r w:rsidR="00082DD1">
              <w:rPr>
                <w:bCs/>
                <w:sz w:val="20"/>
                <w:szCs w:val="20"/>
              </w:rPr>
              <w:t xml:space="preserve"> </w:t>
            </w:r>
            <w:r w:rsidR="005B59C1">
              <w:rPr>
                <w:bCs/>
                <w:sz w:val="20"/>
                <w:szCs w:val="20"/>
              </w:rPr>
              <w:t xml:space="preserve">to </w:t>
            </w:r>
            <w:r w:rsidRPr="00AB1207">
              <w:rPr>
                <w:bCs/>
                <w:sz w:val="20"/>
                <w:szCs w:val="20"/>
              </w:rPr>
              <w:t xml:space="preserve">be able to apply </w:t>
            </w:r>
            <w:r w:rsidR="005B59C1">
              <w:rPr>
                <w:bCs/>
                <w:sz w:val="20"/>
                <w:szCs w:val="20"/>
              </w:rPr>
              <w:t>each objective</w:t>
            </w:r>
            <w:r w:rsidRPr="00AB1207">
              <w:rPr>
                <w:bCs/>
                <w:sz w:val="20"/>
                <w:szCs w:val="20"/>
              </w:rPr>
              <w:t xml:space="preserve"> across a range of software and for different purposes with increased complexity. </w:t>
            </w:r>
          </w:p>
          <w:p w14:paraId="2B69ADBC" w14:textId="5DF70102" w:rsidR="00942B09" w:rsidRDefault="00942B09" w:rsidP="00942B09">
            <w:pPr>
              <w:rPr>
                <w:bCs/>
                <w:sz w:val="20"/>
                <w:szCs w:val="20"/>
              </w:rPr>
            </w:pPr>
            <w:r w:rsidRPr="00AB1207">
              <w:rPr>
                <w:bCs/>
                <w:sz w:val="20"/>
                <w:szCs w:val="20"/>
              </w:rPr>
              <w:t>They should be able to make careful, calculated decisions and explain their reasoning for the decision</w:t>
            </w:r>
            <w:r w:rsidR="005B59C1">
              <w:rPr>
                <w:bCs/>
                <w:sz w:val="20"/>
                <w:szCs w:val="20"/>
              </w:rPr>
              <w:t>s</w:t>
            </w:r>
            <w:r w:rsidRPr="00AB1207">
              <w:rPr>
                <w:bCs/>
                <w:sz w:val="20"/>
                <w:szCs w:val="20"/>
              </w:rPr>
              <w:t>.</w:t>
            </w:r>
          </w:p>
          <w:p w14:paraId="65692AB7" w14:textId="3FD381A2" w:rsidR="006A1D43" w:rsidRDefault="005B59C1" w:rsidP="005B59C1">
            <w:pPr>
              <w:rPr>
                <w:b/>
              </w:rPr>
            </w:pPr>
            <w:r>
              <w:rPr>
                <w:bCs/>
                <w:sz w:val="20"/>
                <w:szCs w:val="20"/>
              </w:rPr>
              <w:t>They will be to impart their knowledge and understanding to others, often taking the role of the expert to assist others in the class.</w:t>
            </w:r>
          </w:p>
        </w:tc>
        <w:tc>
          <w:tcPr>
            <w:tcW w:w="3450" w:type="dxa"/>
          </w:tcPr>
          <w:p w14:paraId="426C80FD" w14:textId="77777777" w:rsidR="00741D9C" w:rsidRDefault="00741D9C" w:rsidP="00741D9C">
            <w:pPr>
              <w:rPr>
                <w:rFonts w:cstheme="minorHAnsi"/>
              </w:rPr>
            </w:pPr>
            <w:r>
              <w:rPr>
                <w:rFonts w:cstheme="minorHAnsi"/>
              </w:rPr>
              <w:t xml:space="preserve">See </w:t>
            </w:r>
            <w:r w:rsidRPr="00741D9C">
              <w:rPr>
                <w:rFonts w:cstheme="minorHAnsi"/>
                <w:i/>
                <w:iCs/>
              </w:rPr>
              <w:t>Key Vocabulary</w:t>
            </w:r>
            <w:r>
              <w:rPr>
                <w:rFonts w:cstheme="minorHAnsi"/>
              </w:rPr>
              <w:t xml:space="preserve"> listed in each lesson plan</w:t>
            </w:r>
          </w:p>
          <w:p w14:paraId="0E98912A" w14:textId="375EA8CC" w:rsidR="00741D9C" w:rsidRPr="00592BE7" w:rsidRDefault="00741D9C" w:rsidP="00741D9C">
            <w:pPr>
              <w:rPr>
                <w:rFonts w:cstheme="minorHAnsi"/>
              </w:rPr>
            </w:pPr>
          </w:p>
        </w:tc>
        <w:tc>
          <w:tcPr>
            <w:tcW w:w="3451" w:type="dxa"/>
          </w:tcPr>
          <w:p w14:paraId="0E05B434" w14:textId="44B90B64" w:rsidR="00741D9C" w:rsidRPr="00C101A7" w:rsidRDefault="00741D9C" w:rsidP="00741D9C">
            <w:pPr>
              <w:rPr>
                <w:b/>
              </w:rPr>
            </w:pPr>
            <w:r w:rsidRPr="00C101A7">
              <w:rPr>
                <w:rFonts w:cstheme="minorHAnsi"/>
                <w:bCs/>
              </w:rPr>
              <w:t>See progression statement within each Unit Guide</w:t>
            </w:r>
          </w:p>
        </w:tc>
        <w:tc>
          <w:tcPr>
            <w:tcW w:w="3451" w:type="dxa"/>
          </w:tcPr>
          <w:p w14:paraId="0BDEEE5C" w14:textId="467D0527" w:rsidR="00741D9C" w:rsidRPr="00F4733A" w:rsidRDefault="00741D9C" w:rsidP="00F4733A">
            <w:pPr>
              <w:rPr>
                <w:rFonts w:cstheme="minorHAnsi"/>
              </w:rPr>
            </w:pPr>
            <w:r>
              <w:rPr>
                <w:rFonts w:cstheme="minorHAnsi"/>
              </w:rPr>
              <w:t xml:space="preserve">See </w:t>
            </w:r>
            <w:r w:rsidRPr="003E705E">
              <w:rPr>
                <w:rFonts w:cstheme="minorHAnsi"/>
                <w:i/>
                <w:iCs/>
              </w:rPr>
              <w:t>Assessment Opportunities</w:t>
            </w:r>
            <w:r>
              <w:rPr>
                <w:rFonts w:cstheme="minorHAnsi"/>
              </w:rPr>
              <w:t xml:space="preserve"> listed in each lesson plan</w:t>
            </w:r>
          </w:p>
        </w:tc>
      </w:tr>
      <w:bookmarkEnd w:id="3"/>
    </w:tbl>
    <w:p w14:paraId="5F2FED8C" w14:textId="21C0C722" w:rsidR="000634B9" w:rsidRDefault="000634B9" w:rsidP="000634B9">
      <w:pPr>
        <w:rPr>
          <w:rFonts w:ascii="Calibri" w:eastAsia="Calibri" w:hAnsi="Calibri" w:cs="Arial"/>
        </w:rPr>
      </w:pPr>
    </w:p>
    <w:p w14:paraId="7BA43A31" w14:textId="665957A5" w:rsidR="005B59C1" w:rsidRDefault="005B59C1" w:rsidP="000634B9">
      <w:pPr>
        <w:rPr>
          <w:rFonts w:ascii="Calibri" w:eastAsia="Calibri" w:hAnsi="Calibri" w:cs="Arial"/>
        </w:rPr>
      </w:pPr>
    </w:p>
    <w:p w14:paraId="0C8439E0" w14:textId="47ACED30" w:rsidR="005B59C1" w:rsidRDefault="005B59C1" w:rsidP="000634B9">
      <w:pPr>
        <w:rPr>
          <w:rFonts w:ascii="Calibri" w:eastAsia="Calibri" w:hAnsi="Calibri" w:cs="Arial"/>
        </w:rPr>
      </w:pPr>
    </w:p>
    <w:p w14:paraId="501427B9" w14:textId="3044C384" w:rsidR="005B59C1" w:rsidRDefault="005B59C1" w:rsidP="000634B9">
      <w:pPr>
        <w:rPr>
          <w:rFonts w:ascii="Calibri" w:eastAsia="Calibri" w:hAnsi="Calibri" w:cs="Arial"/>
        </w:rPr>
      </w:pPr>
    </w:p>
    <w:p w14:paraId="590D7A97" w14:textId="7524D250" w:rsidR="005B59C1" w:rsidRDefault="005B59C1" w:rsidP="000634B9">
      <w:pPr>
        <w:rPr>
          <w:rFonts w:ascii="Calibri" w:eastAsia="Calibri" w:hAnsi="Calibri" w:cs="Arial"/>
        </w:rPr>
      </w:pPr>
    </w:p>
    <w:p w14:paraId="20A530A4" w14:textId="77777777" w:rsidR="005B59C1" w:rsidRPr="000634B9" w:rsidRDefault="005B59C1" w:rsidP="000634B9">
      <w:pPr>
        <w:rPr>
          <w:rFonts w:ascii="Calibri" w:eastAsia="Calibri" w:hAnsi="Calibri" w:cs="Arial"/>
        </w:rPr>
      </w:pPr>
    </w:p>
    <w:tbl>
      <w:tblPr>
        <w:tblStyle w:val="TableGrid"/>
        <w:tblW w:w="15741" w:type="dxa"/>
        <w:tblInd w:w="-5" w:type="dxa"/>
        <w:tblLook w:val="04A0" w:firstRow="1" w:lastRow="0" w:firstColumn="1" w:lastColumn="0" w:noHBand="0" w:noVBand="1"/>
      </w:tblPr>
      <w:tblGrid>
        <w:gridCol w:w="2552"/>
        <w:gridCol w:w="1984"/>
        <w:gridCol w:w="8647"/>
        <w:gridCol w:w="851"/>
        <w:gridCol w:w="1701"/>
        <w:gridCol w:w="6"/>
      </w:tblGrid>
      <w:tr w:rsidR="000634B9" w:rsidRPr="000634B9" w14:paraId="36987A99" w14:textId="77777777" w:rsidTr="003645BC">
        <w:tc>
          <w:tcPr>
            <w:tcW w:w="15741" w:type="dxa"/>
            <w:gridSpan w:val="6"/>
          </w:tcPr>
          <w:p w14:paraId="1B58BEB2" w14:textId="77777777" w:rsidR="000634B9" w:rsidRPr="000634B9" w:rsidRDefault="000634B9" w:rsidP="000634B9">
            <w:pPr>
              <w:jc w:val="center"/>
              <w:rPr>
                <w:rFonts w:ascii="Calibri" w:eastAsia="Calibri" w:hAnsi="Calibri" w:cs="Arial"/>
                <w:b/>
                <w:bCs/>
                <w:sz w:val="20"/>
                <w:szCs w:val="20"/>
              </w:rPr>
            </w:pPr>
            <w:r w:rsidRPr="000634B9">
              <w:rPr>
                <w:rFonts w:ascii="Calibri" w:eastAsia="Calibri" w:hAnsi="Calibri" w:cs="Arial"/>
                <w:b/>
                <w:bCs/>
                <w:sz w:val="20"/>
                <w:szCs w:val="20"/>
              </w:rPr>
              <w:lastRenderedPageBreak/>
              <w:t>Year 2</w:t>
            </w:r>
          </w:p>
        </w:tc>
      </w:tr>
      <w:tr w:rsidR="000634B9" w:rsidRPr="000634B9" w14:paraId="55872BED" w14:textId="77777777" w:rsidTr="000634B9">
        <w:trPr>
          <w:gridAfter w:val="1"/>
          <w:wAfter w:w="6" w:type="dxa"/>
        </w:trPr>
        <w:tc>
          <w:tcPr>
            <w:tcW w:w="2552" w:type="dxa"/>
            <w:shd w:val="clear" w:color="auto" w:fill="FFD966"/>
          </w:tcPr>
          <w:p w14:paraId="12A40172" w14:textId="77777777" w:rsidR="000634B9" w:rsidRPr="000634B9" w:rsidRDefault="000634B9" w:rsidP="000634B9">
            <w:pPr>
              <w:rPr>
                <w:rFonts w:ascii="Calibri" w:eastAsia="Calibri" w:hAnsi="Calibri" w:cs="Arial"/>
                <w:b/>
                <w:bCs/>
                <w:sz w:val="20"/>
                <w:szCs w:val="20"/>
              </w:rPr>
            </w:pPr>
            <w:bookmarkStart w:id="4" w:name="_Hlk55156927"/>
            <w:r w:rsidRPr="000634B9">
              <w:rPr>
                <w:rFonts w:ascii="Calibri" w:eastAsia="Calibri" w:hAnsi="Calibri" w:cs="Arial"/>
                <w:b/>
                <w:bCs/>
                <w:sz w:val="20"/>
                <w:szCs w:val="20"/>
              </w:rPr>
              <w:t>Teach Computing Unit</w:t>
            </w:r>
          </w:p>
        </w:tc>
        <w:tc>
          <w:tcPr>
            <w:tcW w:w="1984" w:type="dxa"/>
            <w:shd w:val="clear" w:color="auto" w:fill="CC66FF"/>
          </w:tcPr>
          <w:p w14:paraId="38D83F4B" w14:textId="77777777" w:rsidR="000634B9" w:rsidRPr="000634B9" w:rsidRDefault="000634B9" w:rsidP="000634B9">
            <w:pPr>
              <w:ind w:left="176"/>
              <w:rPr>
                <w:rFonts w:ascii="Calibri" w:eastAsia="Calibri" w:hAnsi="Calibri" w:cs="Arial"/>
                <w:b/>
                <w:sz w:val="20"/>
                <w:szCs w:val="20"/>
              </w:rPr>
            </w:pPr>
            <w:r w:rsidRPr="000634B9">
              <w:rPr>
                <w:rFonts w:ascii="Calibri" w:eastAsia="Calibri" w:hAnsi="Calibri" w:cs="Arial"/>
                <w:b/>
                <w:sz w:val="20"/>
                <w:szCs w:val="20"/>
              </w:rPr>
              <w:t>Purple Mash Unit</w:t>
            </w:r>
          </w:p>
        </w:tc>
        <w:tc>
          <w:tcPr>
            <w:tcW w:w="8647" w:type="dxa"/>
          </w:tcPr>
          <w:p w14:paraId="5B00E1A8"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Learning Outcomes</w:t>
            </w:r>
          </w:p>
        </w:tc>
        <w:tc>
          <w:tcPr>
            <w:tcW w:w="851" w:type="dxa"/>
            <w:shd w:val="clear" w:color="auto" w:fill="E7E6E6"/>
          </w:tcPr>
          <w:p w14:paraId="4BDDD9D3" w14:textId="77777777" w:rsidR="000634B9" w:rsidRPr="000634B9" w:rsidRDefault="000634B9" w:rsidP="000634B9">
            <w:pPr>
              <w:jc w:val="center"/>
              <w:rPr>
                <w:rFonts w:ascii="Calibri" w:eastAsia="Calibri" w:hAnsi="Calibri" w:cs="Arial"/>
                <w:b/>
                <w:bCs/>
                <w:sz w:val="20"/>
                <w:szCs w:val="20"/>
              </w:rPr>
            </w:pPr>
            <w:r w:rsidRPr="000634B9">
              <w:rPr>
                <w:rFonts w:ascii="Calibri" w:eastAsia="Calibri" w:hAnsi="Calibri" w:cs="Arial"/>
                <w:b/>
                <w:bCs/>
                <w:sz w:val="20"/>
                <w:szCs w:val="20"/>
              </w:rPr>
              <w:t>NC Links</w:t>
            </w:r>
          </w:p>
        </w:tc>
        <w:tc>
          <w:tcPr>
            <w:tcW w:w="1701" w:type="dxa"/>
          </w:tcPr>
          <w:p w14:paraId="18FA4DCB"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Subject Links &amp; Topic Suggestions</w:t>
            </w:r>
          </w:p>
        </w:tc>
      </w:tr>
      <w:tr w:rsidR="000634B9" w:rsidRPr="000634B9" w14:paraId="0EB22D1B" w14:textId="77777777" w:rsidTr="000634B9">
        <w:trPr>
          <w:gridAfter w:val="1"/>
          <w:wAfter w:w="6" w:type="dxa"/>
        </w:trPr>
        <w:tc>
          <w:tcPr>
            <w:tcW w:w="2552" w:type="dxa"/>
            <w:shd w:val="clear" w:color="auto" w:fill="FFD966"/>
          </w:tcPr>
          <w:p w14:paraId="3DAD125E"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Computing Systems and Networks – IT all around us</w:t>
            </w:r>
          </w:p>
          <w:p w14:paraId="33A66FE0"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Unplugged/Google Slide sorting activity</w:t>
            </w:r>
          </w:p>
        </w:tc>
        <w:tc>
          <w:tcPr>
            <w:tcW w:w="1984" w:type="dxa"/>
            <w:shd w:val="clear" w:color="auto" w:fill="CC66FF"/>
          </w:tcPr>
          <w:p w14:paraId="131EA20B"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b/>
                <w:bCs/>
                <w:sz w:val="20"/>
                <w:szCs w:val="20"/>
              </w:rPr>
              <w:t xml:space="preserve">Unit 1.9 – </w:t>
            </w:r>
            <w:r w:rsidRPr="000634B9">
              <w:rPr>
                <w:rFonts w:ascii="Calibri" w:eastAsia="Calibri" w:hAnsi="Calibri" w:cs="Arial"/>
                <w:sz w:val="20"/>
                <w:szCs w:val="20"/>
              </w:rPr>
              <w:t>Technology Outside School</w:t>
            </w:r>
          </w:p>
          <w:p w14:paraId="193B4648"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b/>
                <w:bCs/>
                <w:sz w:val="20"/>
                <w:szCs w:val="20"/>
              </w:rPr>
              <w:t xml:space="preserve">Unit 2.2 </w:t>
            </w:r>
            <w:r w:rsidRPr="000634B9">
              <w:rPr>
                <w:rFonts w:ascii="Calibri" w:eastAsia="Calibri" w:hAnsi="Calibri" w:cs="Arial"/>
                <w:sz w:val="20"/>
                <w:szCs w:val="20"/>
              </w:rPr>
              <w:t>Online Safety</w:t>
            </w:r>
          </w:p>
        </w:tc>
        <w:tc>
          <w:tcPr>
            <w:tcW w:w="8647" w:type="dxa"/>
          </w:tcPr>
          <w:p w14:paraId="1203FA2C"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look at </w:t>
            </w:r>
            <w:r w:rsidRPr="000634B9">
              <w:rPr>
                <w:rFonts w:ascii="Calibri" w:eastAsia="Calibri" w:hAnsi="Calibri" w:cs="Arial"/>
                <w:b/>
                <w:bCs/>
                <w:sz w:val="20"/>
                <w:szCs w:val="20"/>
              </w:rPr>
              <w:t>information technology at school and beyond</w:t>
            </w:r>
            <w:r w:rsidRPr="000634B9">
              <w:rPr>
                <w:rFonts w:ascii="Calibri" w:eastAsia="Calibri" w:hAnsi="Calibri" w:cs="Arial"/>
                <w:sz w:val="20"/>
                <w:szCs w:val="20"/>
              </w:rPr>
              <w:t xml:space="preserve">, in settings such as shops, hospitals, and libraries. Learners investigate </w:t>
            </w:r>
            <w:r w:rsidRPr="000634B9">
              <w:rPr>
                <w:rFonts w:ascii="Calibri" w:eastAsia="Calibri" w:hAnsi="Calibri" w:cs="Arial"/>
                <w:b/>
                <w:bCs/>
                <w:sz w:val="20"/>
                <w:szCs w:val="20"/>
              </w:rPr>
              <w:t>how information technology improves our world</w:t>
            </w:r>
            <w:r w:rsidRPr="000634B9">
              <w:rPr>
                <w:rFonts w:ascii="Calibri" w:eastAsia="Calibri" w:hAnsi="Calibri" w:cs="Arial"/>
                <w:sz w:val="20"/>
                <w:szCs w:val="20"/>
              </w:rPr>
              <w:t xml:space="preserve">, and they learn about </w:t>
            </w:r>
            <w:r w:rsidRPr="000634B9">
              <w:rPr>
                <w:rFonts w:ascii="Calibri" w:eastAsia="Calibri" w:hAnsi="Calibri" w:cs="Arial"/>
                <w:b/>
                <w:bCs/>
                <w:sz w:val="20"/>
                <w:szCs w:val="20"/>
              </w:rPr>
              <w:t>using information technology responsibly</w:t>
            </w:r>
            <w:r w:rsidRPr="000634B9">
              <w:rPr>
                <w:rFonts w:ascii="Calibri" w:eastAsia="Calibri" w:hAnsi="Calibri" w:cs="Arial"/>
                <w:sz w:val="20"/>
                <w:szCs w:val="20"/>
              </w:rPr>
              <w:t>.</w:t>
            </w:r>
          </w:p>
        </w:tc>
        <w:tc>
          <w:tcPr>
            <w:tcW w:w="851" w:type="dxa"/>
            <w:shd w:val="clear" w:color="auto" w:fill="E7E6E6"/>
          </w:tcPr>
          <w:p w14:paraId="3DA11E6F"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1</w:t>
            </w:r>
          </w:p>
        </w:tc>
        <w:tc>
          <w:tcPr>
            <w:tcW w:w="1701" w:type="dxa"/>
          </w:tcPr>
          <w:p w14:paraId="691967DB" w14:textId="36D5B4D1" w:rsidR="000634B9" w:rsidRPr="000634B9" w:rsidRDefault="00AE524C" w:rsidP="000634B9">
            <w:pPr>
              <w:ind w:right="-111"/>
              <w:rPr>
                <w:rFonts w:ascii="Calibri" w:eastAsia="Calibri" w:hAnsi="Calibri" w:cs="Arial"/>
                <w:sz w:val="20"/>
                <w:szCs w:val="20"/>
              </w:rPr>
            </w:pPr>
            <w:r w:rsidRPr="00725E3D">
              <w:rPr>
                <w:sz w:val="20"/>
                <w:szCs w:val="20"/>
              </w:rPr>
              <w:t xml:space="preserve">Project Evolve - </w:t>
            </w:r>
            <w:r>
              <w:rPr>
                <w:rFonts w:ascii="Calibri" w:eastAsia="Calibri" w:hAnsi="Calibri" w:cs="Arial"/>
                <w:sz w:val="20"/>
                <w:szCs w:val="20"/>
              </w:rPr>
              <w:t>Health, Wellbeing and Lifestyle</w:t>
            </w:r>
          </w:p>
        </w:tc>
      </w:tr>
      <w:tr w:rsidR="000634B9" w:rsidRPr="000634B9" w14:paraId="685AE750" w14:textId="77777777" w:rsidTr="000634B9">
        <w:trPr>
          <w:gridAfter w:val="1"/>
          <w:wAfter w:w="6" w:type="dxa"/>
        </w:trPr>
        <w:tc>
          <w:tcPr>
            <w:tcW w:w="2552" w:type="dxa"/>
            <w:shd w:val="clear" w:color="auto" w:fill="FFD966"/>
          </w:tcPr>
          <w:p w14:paraId="6479118A"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Creating Media – Digital Photography</w:t>
            </w:r>
          </w:p>
          <w:p w14:paraId="13A2C5D5"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Digital camera device; https://pixlr.com/x/</w:t>
            </w:r>
          </w:p>
        </w:tc>
        <w:tc>
          <w:tcPr>
            <w:tcW w:w="1984" w:type="dxa"/>
            <w:shd w:val="clear" w:color="auto" w:fill="CC66FF"/>
          </w:tcPr>
          <w:p w14:paraId="668C4907"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b/>
                <w:bCs/>
                <w:sz w:val="20"/>
                <w:szCs w:val="20"/>
              </w:rPr>
              <w:t>N/A</w:t>
            </w:r>
          </w:p>
        </w:tc>
        <w:tc>
          <w:tcPr>
            <w:tcW w:w="8647" w:type="dxa"/>
          </w:tcPr>
          <w:p w14:paraId="2EDA8AC7"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sz w:val="20"/>
                <w:szCs w:val="20"/>
              </w:rPr>
              <w:t xml:space="preserve">Learners learn to recognise that </w:t>
            </w:r>
            <w:r w:rsidRPr="000634B9">
              <w:rPr>
                <w:rFonts w:ascii="Calibri" w:eastAsia="Calibri" w:hAnsi="Calibri" w:cs="Arial"/>
                <w:b/>
                <w:bCs/>
                <w:sz w:val="20"/>
                <w:szCs w:val="20"/>
              </w:rPr>
              <w:t>different devices can be used to capture photographs</w:t>
            </w:r>
            <w:r w:rsidRPr="000634B9">
              <w:rPr>
                <w:rFonts w:ascii="Calibri" w:eastAsia="Calibri" w:hAnsi="Calibri" w:cs="Arial"/>
                <w:sz w:val="20"/>
                <w:szCs w:val="20"/>
              </w:rPr>
              <w:t xml:space="preserve"> and gain experience </w:t>
            </w:r>
            <w:r w:rsidRPr="000634B9">
              <w:rPr>
                <w:rFonts w:ascii="Calibri" w:eastAsia="Calibri" w:hAnsi="Calibri" w:cs="Arial"/>
                <w:b/>
                <w:bCs/>
                <w:sz w:val="20"/>
                <w:szCs w:val="20"/>
              </w:rPr>
              <w:t>capturing, editing, and improving photos</w:t>
            </w:r>
            <w:r w:rsidRPr="000634B9">
              <w:rPr>
                <w:rFonts w:ascii="Calibri" w:eastAsia="Calibri" w:hAnsi="Calibri" w:cs="Arial"/>
                <w:sz w:val="20"/>
                <w:szCs w:val="20"/>
              </w:rPr>
              <w:t xml:space="preserve">. Finally, they use this knowledge to recognise that </w:t>
            </w:r>
            <w:r w:rsidRPr="000634B9">
              <w:rPr>
                <w:rFonts w:ascii="Calibri" w:eastAsia="Calibri" w:hAnsi="Calibri" w:cs="Arial"/>
                <w:b/>
                <w:bCs/>
                <w:sz w:val="20"/>
                <w:szCs w:val="20"/>
              </w:rPr>
              <w:t>images they see may not be real.</w:t>
            </w:r>
          </w:p>
          <w:p w14:paraId="110ACA17" w14:textId="77777777" w:rsidR="000634B9" w:rsidRPr="000634B9" w:rsidRDefault="000634B9" w:rsidP="000634B9">
            <w:pPr>
              <w:rPr>
                <w:rFonts w:ascii="Calibri" w:eastAsia="Calibri" w:hAnsi="Calibri" w:cs="Arial"/>
                <w:sz w:val="20"/>
                <w:szCs w:val="20"/>
              </w:rPr>
            </w:pPr>
          </w:p>
        </w:tc>
        <w:tc>
          <w:tcPr>
            <w:tcW w:w="851" w:type="dxa"/>
            <w:shd w:val="clear" w:color="auto" w:fill="E7E6E6"/>
          </w:tcPr>
          <w:p w14:paraId="65F78701"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2</w:t>
            </w:r>
          </w:p>
        </w:tc>
        <w:tc>
          <w:tcPr>
            <w:tcW w:w="1701" w:type="dxa"/>
          </w:tcPr>
          <w:p w14:paraId="47491169" w14:textId="3DDD3BC6" w:rsidR="00434AB6" w:rsidRDefault="00434AB6" w:rsidP="000634B9">
            <w:pPr>
              <w:rPr>
                <w:sz w:val="20"/>
                <w:szCs w:val="20"/>
              </w:rPr>
            </w:pPr>
            <w:r>
              <w:rPr>
                <w:sz w:val="20"/>
                <w:szCs w:val="20"/>
              </w:rPr>
              <w:t>Longitudinal Study.</w:t>
            </w:r>
          </w:p>
          <w:p w14:paraId="64032979" w14:textId="28DD27B5" w:rsidR="000634B9" w:rsidRPr="000634B9" w:rsidRDefault="00AE524C" w:rsidP="000634B9">
            <w:pPr>
              <w:rPr>
                <w:rFonts w:ascii="Calibri" w:eastAsia="Calibri" w:hAnsi="Calibri" w:cs="Arial"/>
                <w:sz w:val="20"/>
                <w:szCs w:val="20"/>
                <w:lang w:val="en-US"/>
              </w:rPr>
            </w:pPr>
            <w:r w:rsidRPr="00725E3D">
              <w:rPr>
                <w:sz w:val="20"/>
                <w:szCs w:val="20"/>
              </w:rPr>
              <w:t xml:space="preserve">Project Evolve - </w:t>
            </w:r>
            <w:r w:rsidRPr="00AE524C">
              <w:rPr>
                <w:rFonts w:ascii="Calibri" w:eastAsia="Calibri" w:hAnsi="Calibri" w:cs="Arial"/>
                <w:sz w:val="20"/>
                <w:szCs w:val="20"/>
                <w:lang w:val="en-US"/>
              </w:rPr>
              <w:t>Copyright and ownership</w:t>
            </w:r>
          </w:p>
        </w:tc>
      </w:tr>
      <w:tr w:rsidR="000634B9" w:rsidRPr="000634B9" w14:paraId="6ACD42AF" w14:textId="77777777" w:rsidTr="000634B9">
        <w:trPr>
          <w:gridAfter w:val="1"/>
          <w:wAfter w:w="6" w:type="dxa"/>
        </w:trPr>
        <w:tc>
          <w:tcPr>
            <w:tcW w:w="2552" w:type="dxa"/>
            <w:shd w:val="clear" w:color="auto" w:fill="FFD966"/>
          </w:tcPr>
          <w:p w14:paraId="7B18E6BC" w14:textId="77777777" w:rsid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Creating Media – Making Music</w:t>
            </w:r>
          </w:p>
          <w:p w14:paraId="0268D889" w14:textId="0E644D4F" w:rsidR="00C9112B" w:rsidRPr="000634B9" w:rsidRDefault="00C9112B" w:rsidP="000634B9">
            <w:pPr>
              <w:rPr>
                <w:rFonts w:ascii="Calibri" w:eastAsia="Calibri" w:hAnsi="Calibri" w:cs="Arial"/>
                <w:sz w:val="20"/>
                <w:szCs w:val="20"/>
                <w:lang w:val="en-US"/>
              </w:rPr>
            </w:pPr>
            <w:r w:rsidRPr="000634B9">
              <w:rPr>
                <w:rFonts w:ascii="Calibri" w:eastAsia="Calibri" w:hAnsi="Calibri" w:cs="Arial"/>
                <w:bCs/>
                <w:i/>
                <w:iCs/>
                <w:sz w:val="20"/>
                <w:szCs w:val="20"/>
              </w:rPr>
              <w:t>2Sequence</w:t>
            </w:r>
          </w:p>
        </w:tc>
        <w:tc>
          <w:tcPr>
            <w:tcW w:w="1984" w:type="dxa"/>
            <w:shd w:val="clear" w:color="auto" w:fill="CC66FF"/>
          </w:tcPr>
          <w:p w14:paraId="0B47A589"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b/>
                <w:bCs/>
                <w:sz w:val="20"/>
                <w:szCs w:val="20"/>
              </w:rPr>
              <w:t xml:space="preserve">Unit 2.7 - </w:t>
            </w:r>
            <w:r w:rsidRPr="000634B9">
              <w:rPr>
                <w:rFonts w:ascii="Calibri" w:eastAsia="Calibri" w:hAnsi="Calibri" w:cs="Arial"/>
                <w:sz w:val="20"/>
                <w:szCs w:val="20"/>
              </w:rPr>
              <w:t>Making</w:t>
            </w:r>
          </w:p>
          <w:p w14:paraId="56A6413A"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Music</w:t>
            </w:r>
          </w:p>
          <w:p w14:paraId="43213157" w14:textId="77777777" w:rsidR="000634B9" w:rsidRPr="000634B9" w:rsidRDefault="000634B9" w:rsidP="000634B9">
            <w:pPr>
              <w:rPr>
                <w:rFonts w:ascii="Calibri" w:eastAsia="Calibri" w:hAnsi="Calibri" w:cs="Arial"/>
                <w:bCs/>
                <w:i/>
                <w:iCs/>
                <w:sz w:val="20"/>
                <w:szCs w:val="20"/>
              </w:rPr>
            </w:pPr>
            <w:r w:rsidRPr="000634B9">
              <w:rPr>
                <w:rFonts w:ascii="Calibri" w:eastAsia="Calibri" w:hAnsi="Calibri" w:cs="Arial"/>
                <w:bCs/>
                <w:i/>
                <w:iCs/>
                <w:sz w:val="20"/>
                <w:szCs w:val="20"/>
              </w:rPr>
              <w:t>2Sequence</w:t>
            </w:r>
          </w:p>
        </w:tc>
        <w:tc>
          <w:tcPr>
            <w:tcW w:w="8647" w:type="dxa"/>
          </w:tcPr>
          <w:p w14:paraId="6B6EBB02"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w:t>
            </w:r>
            <w:r w:rsidRPr="000634B9">
              <w:rPr>
                <w:rFonts w:ascii="Calibri" w:eastAsia="Calibri" w:hAnsi="Calibri" w:cs="Arial"/>
                <w:b/>
                <w:bCs/>
                <w:sz w:val="20"/>
                <w:szCs w:val="20"/>
              </w:rPr>
              <w:t>use a computer to create music</w:t>
            </w:r>
            <w:r w:rsidRPr="000634B9">
              <w:rPr>
                <w:rFonts w:ascii="Calibri" w:eastAsia="Calibri" w:hAnsi="Calibri" w:cs="Arial"/>
                <w:sz w:val="20"/>
                <w:szCs w:val="20"/>
              </w:rPr>
              <w:t xml:space="preserve">. They listen to a variety of pieces of music and consider </w:t>
            </w:r>
            <w:r w:rsidRPr="000634B9">
              <w:rPr>
                <w:rFonts w:ascii="Calibri" w:eastAsia="Calibri" w:hAnsi="Calibri" w:cs="Arial"/>
                <w:b/>
                <w:bCs/>
                <w:sz w:val="20"/>
                <w:szCs w:val="20"/>
              </w:rPr>
              <w:t>how music can make them think and feel</w:t>
            </w:r>
            <w:r w:rsidRPr="000634B9">
              <w:rPr>
                <w:rFonts w:ascii="Calibri" w:eastAsia="Calibri" w:hAnsi="Calibri" w:cs="Arial"/>
                <w:sz w:val="20"/>
                <w:szCs w:val="20"/>
              </w:rPr>
              <w:t xml:space="preserve">. Learners compare creating music digitally and non-digitally. Learners look </w:t>
            </w:r>
            <w:r w:rsidRPr="000634B9">
              <w:rPr>
                <w:rFonts w:ascii="Calibri" w:eastAsia="Calibri" w:hAnsi="Calibri" w:cs="Arial"/>
                <w:b/>
                <w:bCs/>
                <w:sz w:val="20"/>
                <w:szCs w:val="20"/>
              </w:rPr>
              <w:t>at patterns and purposefully create music</w:t>
            </w:r>
            <w:r w:rsidRPr="000634B9">
              <w:rPr>
                <w:rFonts w:ascii="Calibri" w:eastAsia="Calibri" w:hAnsi="Calibri" w:cs="Arial"/>
                <w:sz w:val="20"/>
                <w:szCs w:val="20"/>
              </w:rPr>
              <w:t>.</w:t>
            </w:r>
          </w:p>
          <w:p w14:paraId="120924DB" w14:textId="77777777" w:rsidR="000634B9" w:rsidRPr="000634B9" w:rsidRDefault="000634B9" w:rsidP="000634B9">
            <w:pPr>
              <w:rPr>
                <w:rFonts w:ascii="Calibri" w:eastAsia="Calibri" w:hAnsi="Calibri" w:cs="Arial"/>
                <w:sz w:val="20"/>
                <w:szCs w:val="20"/>
              </w:rPr>
            </w:pPr>
          </w:p>
        </w:tc>
        <w:tc>
          <w:tcPr>
            <w:tcW w:w="851" w:type="dxa"/>
            <w:shd w:val="clear" w:color="auto" w:fill="E7E6E6"/>
          </w:tcPr>
          <w:p w14:paraId="03D7930B"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2</w:t>
            </w:r>
          </w:p>
        </w:tc>
        <w:tc>
          <w:tcPr>
            <w:tcW w:w="1701" w:type="dxa"/>
          </w:tcPr>
          <w:p w14:paraId="1F206433" w14:textId="77777777" w:rsidR="000634B9" w:rsidRDefault="000634B9" w:rsidP="000634B9">
            <w:pPr>
              <w:rPr>
                <w:rFonts w:ascii="Calibri" w:eastAsia="Calibri" w:hAnsi="Calibri" w:cs="Arial"/>
                <w:sz w:val="20"/>
                <w:szCs w:val="20"/>
              </w:rPr>
            </w:pPr>
            <w:r w:rsidRPr="000634B9">
              <w:rPr>
                <w:rFonts w:ascii="Calibri" w:eastAsia="Calibri" w:hAnsi="Calibri" w:cs="Arial"/>
                <w:sz w:val="20"/>
                <w:szCs w:val="20"/>
              </w:rPr>
              <w:t>Music</w:t>
            </w:r>
          </w:p>
          <w:p w14:paraId="0030CA4B" w14:textId="1CE89A10" w:rsidR="000C6A8E" w:rsidRPr="000634B9" w:rsidRDefault="000C6A8E" w:rsidP="000634B9">
            <w:pPr>
              <w:rPr>
                <w:rFonts w:ascii="Calibri" w:eastAsia="Calibri" w:hAnsi="Calibri" w:cs="Arial"/>
                <w:sz w:val="20"/>
                <w:szCs w:val="20"/>
              </w:rPr>
            </w:pPr>
            <w:r w:rsidRPr="00725E3D">
              <w:rPr>
                <w:sz w:val="20"/>
                <w:szCs w:val="20"/>
              </w:rPr>
              <w:t xml:space="preserve">Project Evolve - </w:t>
            </w:r>
            <w:r w:rsidRPr="000C6A8E">
              <w:rPr>
                <w:rFonts w:ascii="Calibri" w:eastAsia="Calibri" w:hAnsi="Calibri" w:cs="Arial"/>
                <w:sz w:val="20"/>
                <w:szCs w:val="20"/>
              </w:rPr>
              <w:t>Managing online information</w:t>
            </w:r>
          </w:p>
        </w:tc>
      </w:tr>
      <w:tr w:rsidR="000634B9" w:rsidRPr="000634B9" w14:paraId="6698058D" w14:textId="77777777" w:rsidTr="000634B9">
        <w:trPr>
          <w:gridAfter w:val="1"/>
          <w:wAfter w:w="6" w:type="dxa"/>
          <w:trHeight w:val="1130"/>
        </w:trPr>
        <w:tc>
          <w:tcPr>
            <w:tcW w:w="2552" w:type="dxa"/>
            <w:shd w:val="clear" w:color="auto" w:fill="FFD966"/>
          </w:tcPr>
          <w:p w14:paraId="5F84308E"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Data and Information – Pictograms</w:t>
            </w:r>
          </w:p>
          <w:p w14:paraId="6D479EE9" w14:textId="77777777" w:rsidR="000634B9" w:rsidRPr="000634B9" w:rsidRDefault="000634B9" w:rsidP="000634B9">
            <w:pPr>
              <w:rPr>
                <w:rFonts w:ascii="Calibri" w:eastAsia="Calibri" w:hAnsi="Calibri" w:cs="Arial"/>
                <w:i/>
                <w:iCs/>
                <w:sz w:val="20"/>
              </w:rPr>
            </w:pPr>
            <w:r w:rsidRPr="000634B9">
              <w:rPr>
                <w:rFonts w:ascii="Calibri" w:eastAsia="Calibri" w:hAnsi="Calibri" w:cs="Arial"/>
                <w:i/>
                <w:iCs/>
                <w:sz w:val="20"/>
                <w:szCs w:val="24"/>
              </w:rPr>
              <w:t>2Count</w:t>
            </w:r>
          </w:p>
          <w:p w14:paraId="6FA83CFD" w14:textId="77777777" w:rsidR="000634B9" w:rsidRPr="000634B9" w:rsidRDefault="000634B9" w:rsidP="000634B9">
            <w:pPr>
              <w:rPr>
                <w:rFonts w:ascii="Calibri" w:eastAsia="Calibri" w:hAnsi="Calibri" w:cs="Arial"/>
                <w:i/>
                <w:iCs/>
                <w:sz w:val="20"/>
                <w:szCs w:val="20"/>
              </w:rPr>
            </w:pPr>
          </w:p>
        </w:tc>
        <w:tc>
          <w:tcPr>
            <w:tcW w:w="1984" w:type="dxa"/>
            <w:shd w:val="clear" w:color="auto" w:fill="CC66FF"/>
          </w:tcPr>
          <w:p w14:paraId="2438A8ED" w14:textId="77777777" w:rsidR="000634B9" w:rsidRPr="000634B9" w:rsidRDefault="000634B9" w:rsidP="000634B9">
            <w:pPr>
              <w:rPr>
                <w:rFonts w:ascii="Calibri" w:eastAsia="Calibri" w:hAnsi="Calibri" w:cs="Arial"/>
                <w:sz w:val="20"/>
              </w:rPr>
            </w:pPr>
            <w:r w:rsidRPr="000634B9">
              <w:rPr>
                <w:rFonts w:ascii="Calibri" w:eastAsia="Calibri" w:hAnsi="Calibri" w:cs="Arial"/>
                <w:b/>
                <w:bCs/>
                <w:sz w:val="20"/>
              </w:rPr>
              <w:t xml:space="preserve">Unit 1.3 – </w:t>
            </w:r>
            <w:r w:rsidRPr="000634B9">
              <w:rPr>
                <w:rFonts w:ascii="Calibri" w:eastAsia="Calibri" w:hAnsi="Calibri" w:cs="Arial"/>
                <w:sz w:val="20"/>
              </w:rPr>
              <w:t>Pictograms</w:t>
            </w:r>
          </w:p>
          <w:p w14:paraId="2CB55F0B" w14:textId="77777777" w:rsidR="000634B9" w:rsidRPr="000634B9" w:rsidRDefault="000634B9" w:rsidP="000634B9">
            <w:pPr>
              <w:rPr>
                <w:rFonts w:ascii="Calibri" w:eastAsia="Calibri" w:hAnsi="Calibri" w:cs="Arial"/>
                <w:i/>
                <w:iCs/>
                <w:sz w:val="20"/>
              </w:rPr>
            </w:pPr>
            <w:r w:rsidRPr="000634B9">
              <w:rPr>
                <w:rFonts w:ascii="Calibri" w:eastAsia="Calibri" w:hAnsi="Calibri" w:cs="Arial"/>
                <w:i/>
                <w:iCs/>
                <w:sz w:val="20"/>
                <w:szCs w:val="24"/>
              </w:rPr>
              <w:t>2Count</w:t>
            </w:r>
          </w:p>
          <w:p w14:paraId="450C05C2" w14:textId="77777777" w:rsidR="000634B9" w:rsidRPr="000634B9" w:rsidRDefault="000634B9" w:rsidP="000634B9">
            <w:pPr>
              <w:rPr>
                <w:rFonts w:ascii="Calibri" w:eastAsia="Calibri" w:hAnsi="Calibri" w:cs="Arial"/>
                <w:bCs/>
                <w:i/>
                <w:iCs/>
                <w:sz w:val="20"/>
                <w:szCs w:val="20"/>
              </w:rPr>
            </w:pPr>
            <w:r w:rsidRPr="000634B9">
              <w:rPr>
                <w:rFonts w:ascii="Calibri" w:eastAsia="Calibri" w:hAnsi="Calibri" w:cs="Arial"/>
                <w:bCs/>
                <w:i/>
                <w:iCs/>
                <w:sz w:val="20"/>
                <w:szCs w:val="20"/>
              </w:rPr>
              <w:t>2Connect</w:t>
            </w:r>
          </w:p>
        </w:tc>
        <w:tc>
          <w:tcPr>
            <w:tcW w:w="8647" w:type="dxa"/>
          </w:tcPr>
          <w:p w14:paraId="7945B85E"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are introduced to the term ‘data’. They begin to understand </w:t>
            </w:r>
            <w:r w:rsidRPr="000634B9">
              <w:rPr>
                <w:rFonts w:ascii="Calibri" w:eastAsia="Calibri" w:hAnsi="Calibri" w:cs="Arial"/>
                <w:b/>
                <w:bCs/>
                <w:sz w:val="20"/>
                <w:szCs w:val="20"/>
              </w:rPr>
              <w:t>what data means</w:t>
            </w:r>
            <w:r w:rsidRPr="000634B9">
              <w:rPr>
                <w:rFonts w:ascii="Calibri" w:eastAsia="Calibri" w:hAnsi="Calibri" w:cs="Arial"/>
                <w:sz w:val="20"/>
                <w:szCs w:val="20"/>
              </w:rPr>
              <w:t xml:space="preserve"> and how this can be </w:t>
            </w:r>
            <w:r w:rsidRPr="000634B9">
              <w:rPr>
                <w:rFonts w:ascii="Calibri" w:eastAsia="Calibri" w:hAnsi="Calibri" w:cs="Arial"/>
                <w:b/>
                <w:bCs/>
                <w:sz w:val="20"/>
                <w:szCs w:val="20"/>
              </w:rPr>
              <w:t>collected in the form of a tally chart</w:t>
            </w:r>
            <w:r w:rsidRPr="000634B9">
              <w:rPr>
                <w:rFonts w:ascii="Calibri" w:eastAsia="Calibri" w:hAnsi="Calibri" w:cs="Arial"/>
                <w:sz w:val="20"/>
                <w:szCs w:val="20"/>
              </w:rPr>
              <w:t xml:space="preserve">. They learn the </w:t>
            </w:r>
            <w:r w:rsidRPr="000634B9">
              <w:rPr>
                <w:rFonts w:ascii="Calibri" w:eastAsia="Calibri" w:hAnsi="Calibri" w:cs="Arial"/>
                <w:b/>
                <w:bCs/>
                <w:sz w:val="20"/>
                <w:szCs w:val="20"/>
              </w:rPr>
              <w:t>term ‘attribute’</w:t>
            </w:r>
            <w:r w:rsidRPr="000634B9">
              <w:rPr>
                <w:rFonts w:ascii="Calibri" w:eastAsia="Calibri" w:hAnsi="Calibri" w:cs="Arial"/>
                <w:sz w:val="20"/>
                <w:szCs w:val="20"/>
              </w:rPr>
              <w:t xml:space="preserve"> and use this to help them </w:t>
            </w:r>
            <w:r w:rsidRPr="000634B9">
              <w:rPr>
                <w:rFonts w:ascii="Calibri" w:eastAsia="Calibri" w:hAnsi="Calibri" w:cs="Arial"/>
                <w:b/>
                <w:bCs/>
                <w:sz w:val="20"/>
                <w:szCs w:val="20"/>
              </w:rPr>
              <w:t>organise data</w:t>
            </w:r>
            <w:r w:rsidRPr="000634B9">
              <w:rPr>
                <w:rFonts w:ascii="Calibri" w:eastAsia="Calibri" w:hAnsi="Calibri" w:cs="Arial"/>
                <w:sz w:val="20"/>
                <w:szCs w:val="20"/>
              </w:rPr>
              <w:t xml:space="preserve">. They then progress onto presenting data in the form of </w:t>
            </w:r>
            <w:r w:rsidRPr="000634B9">
              <w:rPr>
                <w:rFonts w:ascii="Calibri" w:eastAsia="Calibri" w:hAnsi="Calibri" w:cs="Arial"/>
                <w:b/>
                <w:bCs/>
                <w:sz w:val="20"/>
                <w:szCs w:val="20"/>
              </w:rPr>
              <w:t>pictograms</w:t>
            </w:r>
            <w:r w:rsidRPr="000634B9">
              <w:rPr>
                <w:rFonts w:ascii="Calibri" w:eastAsia="Calibri" w:hAnsi="Calibri" w:cs="Arial"/>
                <w:sz w:val="20"/>
                <w:szCs w:val="20"/>
              </w:rPr>
              <w:t xml:space="preserve"> and finally </w:t>
            </w:r>
            <w:r w:rsidRPr="000634B9">
              <w:rPr>
                <w:rFonts w:ascii="Calibri" w:eastAsia="Calibri" w:hAnsi="Calibri" w:cs="Arial"/>
                <w:b/>
                <w:bCs/>
                <w:sz w:val="20"/>
                <w:szCs w:val="20"/>
              </w:rPr>
              <w:t>block diagrams</w:t>
            </w:r>
            <w:r w:rsidRPr="000634B9">
              <w:rPr>
                <w:rFonts w:ascii="Calibri" w:eastAsia="Calibri" w:hAnsi="Calibri" w:cs="Arial"/>
                <w:sz w:val="20"/>
                <w:szCs w:val="20"/>
              </w:rPr>
              <w:t xml:space="preserve">. Learners </w:t>
            </w:r>
            <w:r w:rsidRPr="000634B9">
              <w:rPr>
                <w:rFonts w:ascii="Calibri" w:eastAsia="Calibri" w:hAnsi="Calibri" w:cs="Arial"/>
                <w:b/>
                <w:bCs/>
                <w:sz w:val="20"/>
                <w:szCs w:val="20"/>
              </w:rPr>
              <w:t>use the data presented to answer questions</w:t>
            </w:r>
            <w:r w:rsidRPr="000634B9">
              <w:rPr>
                <w:rFonts w:ascii="Calibri" w:eastAsia="Calibri" w:hAnsi="Calibri" w:cs="Arial"/>
                <w:sz w:val="20"/>
                <w:szCs w:val="20"/>
              </w:rPr>
              <w:t>.</w:t>
            </w:r>
          </w:p>
        </w:tc>
        <w:tc>
          <w:tcPr>
            <w:tcW w:w="851" w:type="dxa"/>
            <w:shd w:val="clear" w:color="auto" w:fill="E7E6E6"/>
          </w:tcPr>
          <w:p w14:paraId="02BEE6A3"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2, 3</w:t>
            </w:r>
          </w:p>
          <w:p w14:paraId="70A2B1AF" w14:textId="77777777" w:rsidR="000634B9" w:rsidRPr="000634B9" w:rsidRDefault="000634B9" w:rsidP="000634B9">
            <w:pPr>
              <w:ind w:left="312"/>
              <w:contextualSpacing/>
              <w:jc w:val="center"/>
              <w:rPr>
                <w:rFonts w:ascii="Calibri" w:eastAsia="Calibri" w:hAnsi="Calibri" w:cs="Arial"/>
                <w:sz w:val="20"/>
                <w:szCs w:val="20"/>
              </w:rPr>
            </w:pPr>
          </w:p>
        </w:tc>
        <w:tc>
          <w:tcPr>
            <w:tcW w:w="1701" w:type="dxa"/>
          </w:tcPr>
          <w:p w14:paraId="37AAFB66" w14:textId="77777777" w:rsidR="000634B9" w:rsidRDefault="000634B9" w:rsidP="000634B9">
            <w:pPr>
              <w:rPr>
                <w:rFonts w:ascii="Calibri" w:eastAsia="Calibri" w:hAnsi="Calibri" w:cs="Arial"/>
                <w:sz w:val="20"/>
                <w:szCs w:val="20"/>
              </w:rPr>
            </w:pPr>
            <w:r w:rsidRPr="000634B9">
              <w:rPr>
                <w:rFonts w:ascii="Calibri" w:eastAsia="Calibri" w:hAnsi="Calibri" w:cs="Arial"/>
                <w:sz w:val="20"/>
                <w:szCs w:val="20"/>
              </w:rPr>
              <w:t>Maths</w:t>
            </w:r>
          </w:p>
          <w:p w14:paraId="2C8788CE" w14:textId="4A8B0880" w:rsidR="00F057A0" w:rsidRPr="000634B9" w:rsidRDefault="00F057A0" w:rsidP="00F057A0">
            <w:pPr>
              <w:rPr>
                <w:rFonts w:ascii="Calibri" w:eastAsia="Calibri" w:hAnsi="Calibri" w:cs="Arial"/>
                <w:sz w:val="20"/>
                <w:szCs w:val="20"/>
              </w:rPr>
            </w:pPr>
            <w:r w:rsidRPr="00725E3D">
              <w:rPr>
                <w:sz w:val="20"/>
                <w:szCs w:val="20"/>
              </w:rPr>
              <w:t xml:space="preserve">Project Evolve - </w:t>
            </w:r>
            <w:r w:rsidRPr="00F057A0">
              <w:rPr>
                <w:rFonts w:ascii="Calibri" w:eastAsia="Calibri" w:hAnsi="Calibri" w:cs="Arial"/>
                <w:sz w:val="20"/>
                <w:szCs w:val="20"/>
              </w:rPr>
              <w:t>Self- image and identity, privacy and security</w:t>
            </w:r>
          </w:p>
        </w:tc>
      </w:tr>
      <w:tr w:rsidR="000634B9" w:rsidRPr="000634B9" w14:paraId="4E419D34" w14:textId="77777777" w:rsidTr="000634B9">
        <w:trPr>
          <w:gridAfter w:val="1"/>
          <w:wAfter w:w="6" w:type="dxa"/>
        </w:trPr>
        <w:tc>
          <w:tcPr>
            <w:tcW w:w="2552" w:type="dxa"/>
            <w:shd w:val="clear" w:color="auto" w:fill="FFD966"/>
          </w:tcPr>
          <w:p w14:paraId="7119CD55"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Programming A – Robot</w:t>
            </w:r>
          </w:p>
          <w:p w14:paraId="05E7314A"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Algorithms</w:t>
            </w:r>
          </w:p>
          <w:p w14:paraId="115A9DA8" w14:textId="77777777" w:rsidR="000634B9" w:rsidRPr="000634B9" w:rsidRDefault="000634B9" w:rsidP="000634B9">
            <w:pPr>
              <w:rPr>
                <w:rFonts w:ascii="Calibri" w:eastAsia="Calibri" w:hAnsi="Calibri" w:cs="Arial"/>
                <w:sz w:val="20"/>
                <w:szCs w:val="20"/>
              </w:rPr>
            </w:pPr>
            <w:proofErr w:type="spellStart"/>
            <w:r w:rsidRPr="000634B9">
              <w:rPr>
                <w:rFonts w:ascii="Calibri" w:eastAsia="Calibri" w:hAnsi="Calibri" w:cs="Arial"/>
                <w:bCs/>
                <w:i/>
                <w:iCs/>
                <w:sz w:val="20"/>
                <w:szCs w:val="20"/>
              </w:rPr>
              <w:t>Beebots</w:t>
            </w:r>
            <w:proofErr w:type="spellEnd"/>
          </w:p>
        </w:tc>
        <w:tc>
          <w:tcPr>
            <w:tcW w:w="1984" w:type="dxa"/>
            <w:shd w:val="clear" w:color="auto" w:fill="CC66FF"/>
          </w:tcPr>
          <w:p w14:paraId="5C5EEB3B" w14:textId="77777777" w:rsidR="000634B9" w:rsidRPr="000634B9" w:rsidRDefault="000634B9" w:rsidP="000634B9">
            <w:pPr>
              <w:rPr>
                <w:rFonts w:ascii="Calibri" w:eastAsia="Calibri" w:hAnsi="Calibri" w:cs="Arial"/>
                <w:b/>
                <w:sz w:val="20"/>
                <w:szCs w:val="20"/>
              </w:rPr>
            </w:pPr>
          </w:p>
        </w:tc>
        <w:tc>
          <w:tcPr>
            <w:tcW w:w="8647" w:type="dxa"/>
          </w:tcPr>
          <w:p w14:paraId="40730EED" w14:textId="77777777" w:rsidR="000634B9" w:rsidRPr="000634B9" w:rsidRDefault="000634B9" w:rsidP="000634B9">
            <w:pPr>
              <w:rPr>
                <w:rFonts w:ascii="Calibri" w:eastAsia="Calibri" w:hAnsi="Calibri" w:cs="Arial"/>
                <w:sz w:val="20"/>
                <w:szCs w:val="20"/>
              </w:rPr>
            </w:pPr>
            <w:proofErr w:type="gramStart"/>
            <w:r w:rsidRPr="000634B9">
              <w:rPr>
                <w:rFonts w:ascii="Calibri" w:eastAsia="Calibri" w:hAnsi="Calibri" w:cs="Arial"/>
                <w:sz w:val="20"/>
                <w:szCs w:val="20"/>
              </w:rPr>
              <w:t>Pupils’</w:t>
            </w:r>
            <w:proofErr w:type="gramEnd"/>
            <w:r w:rsidRPr="000634B9">
              <w:rPr>
                <w:rFonts w:ascii="Calibri" w:eastAsia="Calibri" w:hAnsi="Calibri" w:cs="Arial"/>
                <w:sz w:val="20"/>
                <w:szCs w:val="20"/>
              </w:rPr>
              <w:t xml:space="preserve"> develop understanding of </w:t>
            </w:r>
            <w:r w:rsidRPr="000634B9">
              <w:rPr>
                <w:rFonts w:ascii="Calibri" w:eastAsia="Calibri" w:hAnsi="Calibri" w:cs="Arial"/>
                <w:b/>
                <w:bCs/>
                <w:sz w:val="20"/>
                <w:szCs w:val="20"/>
              </w:rPr>
              <w:t>instructions in sequences</w:t>
            </w:r>
            <w:r w:rsidRPr="000634B9">
              <w:rPr>
                <w:rFonts w:ascii="Calibri" w:eastAsia="Calibri" w:hAnsi="Calibri" w:cs="Arial"/>
                <w:sz w:val="20"/>
                <w:szCs w:val="20"/>
              </w:rPr>
              <w:t xml:space="preserve"> and the use of </w:t>
            </w:r>
            <w:r w:rsidRPr="000634B9">
              <w:rPr>
                <w:rFonts w:ascii="Calibri" w:eastAsia="Calibri" w:hAnsi="Calibri" w:cs="Arial"/>
                <w:b/>
                <w:bCs/>
                <w:sz w:val="20"/>
                <w:szCs w:val="20"/>
              </w:rPr>
              <w:t>logical reasoning to predict outcomes</w:t>
            </w:r>
            <w:r w:rsidRPr="000634B9">
              <w:rPr>
                <w:rFonts w:ascii="Calibri" w:eastAsia="Calibri" w:hAnsi="Calibri" w:cs="Arial"/>
                <w:sz w:val="20"/>
                <w:szCs w:val="20"/>
              </w:rPr>
              <w:t xml:space="preserve">. Pupils use given commands in different orders to </w:t>
            </w:r>
            <w:r w:rsidRPr="000634B9">
              <w:rPr>
                <w:rFonts w:ascii="Calibri" w:eastAsia="Calibri" w:hAnsi="Calibri" w:cs="Arial"/>
                <w:b/>
                <w:bCs/>
                <w:sz w:val="20"/>
                <w:szCs w:val="20"/>
              </w:rPr>
              <w:t>investigate how the order affects the outcome.</w:t>
            </w:r>
            <w:r w:rsidRPr="000634B9">
              <w:rPr>
                <w:rFonts w:ascii="Calibri" w:eastAsia="Calibri" w:hAnsi="Calibri" w:cs="Arial"/>
                <w:sz w:val="20"/>
                <w:szCs w:val="20"/>
              </w:rPr>
              <w:t xml:space="preserve"> Pupils also learn about </w:t>
            </w:r>
            <w:r w:rsidRPr="000634B9">
              <w:rPr>
                <w:rFonts w:ascii="Calibri" w:eastAsia="Calibri" w:hAnsi="Calibri" w:cs="Arial"/>
                <w:b/>
                <w:bCs/>
                <w:sz w:val="20"/>
                <w:szCs w:val="20"/>
              </w:rPr>
              <w:t>design in programming</w:t>
            </w:r>
            <w:r w:rsidRPr="000634B9">
              <w:rPr>
                <w:rFonts w:ascii="Calibri" w:eastAsia="Calibri" w:hAnsi="Calibri" w:cs="Arial"/>
                <w:sz w:val="20"/>
                <w:szCs w:val="20"/>
              </w:rPr>
              <w:t xml:space="preserve">. They </w:t>
            </w:r>
            <w:r w:rsidRPr="000634B9">
              <w:rPr>
                <w:rFonts w:ascii="Calibri" w:eastAsia="Calibri" w:hAnsi="Calibri" w:cs="Arial"/>
                <w:b/>
                <w:bCs/>
                <w:sz w:val="20"/>
                <w:szCs w:val="20"/>
              </w:rPr>
              <w:t>develop artwork</w:t>
            </w:r>
            <w:r w:rsidRPr="000634B9">
              <w:rPr>
                <w:rFonts w:ascii="Calibri" w:eastAsia="Calibri" w:hAnsi="Calibri" w:cs="Arial"/>
                <w:sz w:val="20"/>
                <w:szCs w:val="20"/>
              </w:rPr>
              <w:t xml:space="preserve"> and test it for use in a program. They </w:t>
            </w:r>
            <w:r w:rsidRPr="000634B9">
              <w:rPr>
                <w:rFonts w:ascii="Calibri" w:eastAsia="Calibri" w:hAnsi="Calibri" w:cs="Arial"/>
                <w:b/>
                <w:bCs/>
                <w:sz w:val="20"/>
                <w:szCs w:val="20"/>
              </w:rPr>
              <w:t>design algorithms</w:t>
            </w:r>
            <w:r w:rsidRPr="000634B9">
              <w:rPr>
                <w:rFonts w:ascii="Calibri" w:eastAsia="Calibri" w:hAnsi="Calibri" w:cs="Arial"/>
                <w:sz w:val="20"/>
                <w:szCs w:val="20"/>
              </w:rPr>
              <w:t xml:space="preserve">, </w:t>
            </w:r>
            <w:r w:rsidRPr="000634B9">
              <w:rPr>
                <w:rFonts w:ascii="Calibri" w:eastAsia="Calibri" w:hAnsi="Calibri" w:cs="Arial"/>
                <w:b/>
                <w:bCs/>
                <w:sz w:val="20"/>
                <w:szCs w:val="20"/>
              </w:rPr>
              <w:t>test those algorithms as programs and debug them</w:t>
            </w:r>
            <w:r w:rsidRPr="000634B9">
              <w:rPr>
                <w:rFonts w:ascii="Calibri" w:eastAsia="Calibri" w:hAnsi="Calibri" w:cs="Arial"/>
                <w:sz w:val="20"/>
                <w:szCs w:val="20"/>
              </w:rPr>
              <w:t>.</w:t>
            </w:r>
          </w:p>
          <w:p w14:paraId="1910616F" w14:textId="77777777" w:rsidR="000634B9" w:rsidRPr="000634B9" w:rsidRDefault="000634B9" w:rsidP="000634B9">
            <w:pPr>
              <w:rPr>
                <w:rFonts w:ascii="Calibri" w:eastAsia="Calibri" w:hAnsi="Calibri" w:cs="Arial"/>
                <w:sz w:val="20"/>
                <w:szCs w:val="20"/>
              </w:rPr>
            </w:pPr>
          </w:p>
        </w:tc>
        <w:tc>
          <w:tcPr>
            <w:tcW w:w="851" w:type="dxa"/>
            <w:shd w:val="clear" w:color="auto" w:fill="E7E6E6"/>
          </w:tcPr>
          <w:p w14:paraId="24768FCE"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3,4,5,6</w:t>
            </w:r>
          </w:p>
        </w:tc>
        <w:tc>
          <w:tcPr>
            <w:tcW w:w="1701" w:type="dxa"/>
          </w:tcPr>
          <w:p w14:paraId="73779951" w14:textId="0DBB172B" w:rsidR="000634B9" w:rsidRPr="000634B9" w:rsidRDefault="000634B9" w:rsidP="000634B9">
            <w:pPr>
              <w:rPr>
                <w:rFonts w:ascii="Calibri" w:eastAsia="Calibri" w:hAnsi="Calibri" w:cs="Arial"/>
                <w:sz w:val="20"/>
                <w:szCs w:val="20"/>
              </w:rPr>
            </w:pPr>
          </w:p>
        </w:tc>
      </w:tr>
      <w:tr w:rsidR="000634B9" w:rsidRPr="000634B9" w14:paraId="2CA9265C" w14:textId="77777777" w:rsidTr="000634B9">
        <w:trPr>
          <w:gridAfter w:val="1"/>
          <w:wAfter w:w="6" w:type="dxa"/>
        </w:trPr>
        <w:tc>
          <w:tcPr>
            <w:tcW w:w="2552" w:type="dxa"/>
            <w:shd w:val="clear" w:color="auto" w:fill="FFD966"/>
          </w:tcPr>
          <w:p w14:paraId="4638B991"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Programming B – An introduction to Quizzes</w:t>
            </w:r>
          </w:p>
          <w:p w14:paraId="0933DC2D" w14:textId="77777777" w:rsidR="000634B9" w:rsidRPr="000634B9" w:rsidRDefault="000634B9" w:rsidP="000634B9">
            <w:pPr>
              <w:rPr>
                <w:rFonts w:ascii="Calibri" w:eastAsia="Calibri" w:hAnsi="Calibri" w:cs="Arial"/>
                <w:bCs/>
                <w:i/>
                <w:iCs/>
                <w:sz w:val="20"/>
                <w:szCs w:val="20"/>
              </w:rPr>
            </w:pPr>
            <w:r w:rsidRPr="000634B9">
              <w:rPr>
                <w:rFonts w:ascii="Calibri" w:eastAsia="Calibri" w:hAnsi="Calibri" w:cs="Arial"/>
                <w:bCs/>
                <w:i/>
                <w:iCs/>
                <w:sz w:val="20"/>
                <w:szCs w:val="20"/>
              </w:rPr>
              <w:t>Scratch Junior</w:t>
            </w:r>
          </w:p>
        </w:tc>
        <w:tc>
          <w:tcPr>
            <w:tcW w:w="1984" w:type="dxa"/>
            <w:shd w:val="clear" w:color="auto" w:fill="CC66FF"/>
          </w:tcPr>
          <w:p w14:paraId="25925E6D"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b/>
                <w:bCs/>
                <w:sz w:val="20"/>
                <w:szCs w:val="20"/>
              </w:rPr>
              <w:t xml:space="preserve">Unit 2.1 – </w:t>
            </w:r>
            <w:r w:rsidRPr="000634B9">
              <w:rPr>
                <w:rFonts w:ascii="Calibri" w:eastAsia="Calibri" w:hAnsi="Calibri" w:cs="Arial"/>
                <w:sz w:val="20"/>
                <w:szCs w:val="20"/>
              </w:rPr>
              <w:t>Coding</w:t>
            </w:r>
          </w:p>
          <w:p w14:paraId="7B3D3849"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bCs/>
                <w:i/>
                <w:iCs/>
                <w:sz w:val="20"/>
                <w:szCs w:val="20"/>
              </w:rPr>
              <w:t>2Code</w:t>
            </w:r>
          </w:p>
        </w:tc>
        <w:tc>
          <w:tcPr>
            <w:tcW w:w="8647" w:type="dxa"/>
          </w:tcPr>
          <w:p w14:paraId="76A54DAA"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begin to understand that </w:t>
            </w:r>
            <w:r w:rsidRPr="000634B9">
              <w:rPr>
                <w:rFonts w:ascii="Calibri" w:eastAsia="Calibri" w:hAnsi="Calibri" w:cs="Arial"/>
                <w:b/>
                <w:bCs/>
                <w:sz w:val="20"/>
                <w:szCs w:val="20"/>
              </w:rPr>
              <w:t>sequences of commands have an outcome</w:t>
            </w:r>
            <w:r w:rsidRPr="000634B9">
              <w:rPr>
                <w:rFonts w:ascii="Calibri" w:eastAsia="Calibri" w:hAnsi="Calibri" w:cs="Arial"/>
                <w:sz w:val="20"/>
                <w:szCs w:val="20"/>
              </w:rPr>
              <w:t xml:space="preserve"> and </w:t>
            </w:r>
            <w:r w:rsidRPr="000634B9">
              <w:rPr>
                <w:rFonts w:ascii="Calibri" w:eastAsia="Calibri" w:hAnsi="Calibri" w:cs="Arial"/>
                <w:b/>
                <w:bCs/>
                <w:sz w:val="20"/>
                <w:szCs w:val="20"/>
              </w:rPr>
              <w:t>make predictions based on their learning</w:t>
            </w:r>
            <w:r w:rsidRPr="000634B9">
              <w:rPr>
                <w:rFonts w:ascii="Calibri" w:eastAsia="Calibri" w:hAnsi="Calibri" w:cs="Arial"/>
                <w:sz w:val="20"/>
                <w:szCs w:val="20"/>
              </w:rPr>
              <w:t xml:space="preserve">. They </w:t>
            </w:r>
            <w:r w:rsidRPr="000634B9">
              <w:rPr>
                <w:rFonts w:ascii="Calibri" w:eastAsia="Calibri" w:hAnsi="Calibri" w:cs="Arial"/>
                <w:b/>
                <w:bCs/>
                <w:sz w:val="20"/>
                <w:szCs w:val="20"/>
              </w:rPr>
              <w:t>use and modify designs</w:t>
            </w:r>
            <w:r w:rsidRPr="000634B9">
              <w:rPr>
                <w:rFonts w:ascii="Calibri" w:eastAsia="Calibri" w:hAnsi="Calibri" w:cs="Arial"/>
                <w:sz w:val="20"/>
                <w:szCs w:val="20"/>
              </w:rPr>
              <w:t xml:space="preserve"> to </w:t>
            </w:r>
            <w:r w:rsidRPr="000634B9">
              <w:rPr>
                <w:rFonts w:ascii="Calibri" w:eastAsia="Calibri" w:hAnsi="Calibri" w:cs="Arial"/>
                <w:b/>
                <w:bCs/>
                <w:sz w:val="20"/>
                <w:szCs w:val="20"/>
              </w:rPr>
              <w:t>create their own quiz questions</w:t>
            </w:r>
            <w:r w:rsidRPr="000634B9">
              <w:rPr>
                <w:rFonts w:ascii="Calibri" w:eastAsia="Calibri" w:hAnsi="Calibri" w:cs="Arial"/>
                <w:sz w:val="20"/>
                <w:szCs w:val="20"/>
              </w:rPr>
              <w:t xml:space="preserve"> in </w:t>
            </w:r>
            <w:proofErr w:type="spellStart"/>
            <w:r w:rsidRPr="000634B9">
              <w:rPr>
                <w:rFonts w:ascii="Calibri" w:eastAsia="Calibri" w:hAnsi="Calibri" w:cs="Arial"/>
                <w:sz w:val="20"/>
                <w:szCs w:val="20"/>
              </w:rPr>
              <w:t>ScratchJr</w:t>
            </w:r>
            <w:proofErr w:type="spellEnd"/>
            <w:r w:rsidRPr="000634B9">
              <w:rPr>
                <w:rFonts w:ascii="Calibri" w:eastAsia="Calibri" w:hAnsi="Calibri" w:cs="Arial"/>
                <w:sz w:val="20"/>
                <w:szCs w:val="20"/>
              </w:rPr>
              <w:t xml:space="preserve"> and realise these designs in </w:t>
            </w:r>
            <w:proofErr w:type="spellStart"/>
            <w:r w:rsidRPr="000634B9">
              <w:rPr>
                <w:rFonts w:ascii="Calibri" w:eastAsia="Calibri" w:hAnsi="Calibri" w:cs="Arial"/>
                <w:sz w:val="20"/>
                <w:szCs w:val="20"/>
              </w:rPr>
              <w:t>ScratchJr</w:t>
            </w:r>
            <w:proofErr w:type="spellEnd"/>
            <w:r w:rsidRPr="000634B9">
              <w:rPr>
                <w:rFonts w:ascii="Calibri" w:eastAsia="Calibri" w:hAnsi="Calibri" w:cs="Arial"/>
                <w:sz w:val="20"/>
                <w:szCs w:val="20"/>
              </w:rPr>
              <w:t xml:space="preserve"> using blocks of code. Finally, learners evaluate their work and make improvements to their programming projects.</w:t>
            </w:r>
          </w:p>
        </w:tc>
        <w:tc>
          <w:tcPr>
            <w:tcW w:w="851" w:type="dxa"/>
            <w:shd w:val="clear" w:color="auto" w:fill="E7E6E6"/>
          </w:tcPr>
          <w:p w14:paraId="3EA16A6B"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4,5,6</w:t>
            </w:r>
          </w:p>
        </w:tc>
        <w:tc>
          <w:tcPr>
            <w:tcW w:w="1701" w:type="dxa"/>
          </w:tcPr>
          <w:p w14:paraId="517C67DB"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Habitats</w:t>
            </w:r>
          </w:p>
        </w:tc>
      </w:tr>
    </w:tbl>
    <w:bookmarkEnd w:id="4"/>
    <w:p w14:paraId="70315D2D" w14:textId="06F6ED3B" w:rsidR="000634B9" w:rsidRPr="000634B9" w:rsidRDefault="00883AE7" w:rsidP="000634B9">
      <w:pPr>
        <w:spacing w:after="0"/>
        <w:rPr>
          <w:rFonts w:ascii="Calibri" w:eastAsia="Calibri" w:hAnsi="Calibri" w:cs="Calibri"/>
        </w:rPr>
      </w:pPr>
      <w:r>
        <w:rPr>
          <w:rFonts w:ascii="Calibri" w:eastAsia="Calibri" w:hAnsi="Calibri" w:cs="Calibri"/>
          <w:b/>
        </w:rPr>
        <w:t xml:space="preserve">National Curriculum: </w:t>
      </w:r>
      <w:r w:rsidR="000634B9" w:rsidRPr="000634B9">
        <w:rPr>
          <w:rFonts w:ascii="Calibri" w:eastAsia="Calibri" w:hAnsi="Calibri" w:cs="Calibri"/>
          <w:b/>
        </w:rPr>
        <w:t>Key stage 1</w:t>
      </w:r>
    </w:p>
    <w:p w14:paraId="30D08BAC" w14:textId="77777777" w:rsidR="000634B9" w:rsidRPr="000634B9" w:rsidRDefault="000634B9" w:rsidP="000634B9">
      <w:pPr>
        <w:spacing w:after="0"/>
        <w:rPr>
          <w:rFonts w:ascii="Calibri" w:eastAsia="Calibri" w:hAnsi="Calibri" w:cs="Calibri"/>
        </w:rPr>
      </w:pPr>
      <w:r w:rsidRPr="000634B9">
        <w:rPr>
          <w:rFonts w:ascii="Calibri" w:eastAsia="Calibri" w:hAnsi="Calibri" w:cs="Calibri"/>
        </w:rPr>
        <w:t xml:space="preserve">Pupils should be taught to: </w:t>
      </w:r>
    </w:p>
    <w:p w14:paraId="4B8B16EE" w14:textId="77777777" w:rsidR="000634B9" w:rsidRP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Recognise common uses of information technology beyond school</w:t>
      </w:r>
    </w:p>
    <w:p w14:paraId="31FB934F" w14:textId="77777777" w:rsidR="000634B9" w:rsidRP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Use technology purposefully to create, organise, store, manipulate, and retrieve digital content</w:t>
      </w:r>
    </w:p>
    <w:p w14:paraId="1B4F184A" w14:textId="77777777" w:rsidR="000634B9" w:rsidRP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Use technology safely and respectfully, keeping personal information private</w:t>
      </w:r>
    </w:p>
    <w:p w14:paraId="44639983" w14:textId="77777777" w:rsidR="000634B9" w:rsidRP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Understand what algorithms are; how they are implemented as programs on digital devices; and that programs execute by following precise and unambiguous instructions</w:t>
      </w:r>
    </w:p>
    <w:p w14:paraId="3C050D22" w14:textId="77777777" w:rsidR="000634B9" w:rsidRP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Create and debug simple programs</w:t>
      </w:r>
    </w:p>
    <w:p w14:paraId="28D5A353" w14:textId="296C1DC9" w:rsidR="000634B9" w:rsidRDefault="000634B9" w:rsidP="000634B9">
      <w:pPr>
        <w:numPr>
          <w:ilvl w:val="0"/>
          <w:numId w:val="18"/>
        </w:numPr>
        <w:spacing w:after="0"/>
        <w:contextualSpacing/>
        <w:rPr>
          <w:rFonts w:ascii="Calibri" w:eastAsia="Calibri" w:hAnsi="Calibri" w:cs="Arial"/>
        </w:rPr>
      </w:pPr>
      <w:r w:rsidRPr="000634B9">
        <w:rPr>
          <w:rFonts w:ascii="Calibri" w:eastAsia="Calibri" w:hAnsi="Calibri" w:cs="Arial"/>
        </w:rPr>
        <w:t>Use logical reasoning to predict the behaviour of simple programs</w:t>
      </w:r>
    </w:p>
    <w:p w14:paraId="33BF8229" w14:textId="54F12613" w:rsidR="00883AE7" w:rsidRDefault="00883AE7" w:rsidP="00883AE7">
      <w:pPr>
        <w:spacing w:after="0"/>
        <w:contextualSpacing/>
        <w:rPr>
          <w:rFonts w:ascii="Calibri" w:eastAsia="Calibri" w:hAnsi="Calibri" w:cs="Arial"/>
        </w:rPr>
      </w:pPr>
    </w:p>
    <w:p w14:paraId="5BE3E5B5" w14:textId="7AD0DBB8" w:rsidR="00883AE7" w:rsidRPr="00592BE7" w:rsidRDefault="00883AE7" w:rsidP="00883AE7">
      <w:pPr>
        <w:rPr>
          <w:b/>
          <w:sz w:val="28"/>
          <w:szCs w:val="28"/>
        </w:rPr>
      </w:pPr>
      <w:r>
        <w:rPr>
          <w:b/>
          <w:sz w:val="28"/>
          <w:szCs w:val="28"/>
        </w:rPr>
        <w:t xml:space="preserve">Computing </w:t>
      </w:r>
      <w:r w:rsidRPr="00592BE7">
        <w:rPr>
          <w:b/>
          <w:sz w:val="28"/>
          <w:szCs w:val="28"/>
        </w:rPr>
        <w:t xml:space="preserve">skills progression – Year </w:t>
      </w:r>
      <w:r>
        <w:rPr>
          <w:b/>
          <w:sz w:val="28"/>
          <w:szCs w:val="28"/>
        </w:rPr>
        <w:t>2</w:t>
      </w:r>
    </w:p>
    <w:tbl>
      <w:tblPr>
        <w:tblStyle w:val="TableGrid"/>
        <w:tblpPr w:leftFromText="180" w:rightFromText="180" w:vertAnchor="text" w:horzAnchor="margin" w:tblpY="18"/>
        <w:tblW w:w="15304" w:type="dxa"/>
        <w:tblLayout w:type="fixed"/>
        <w:tblLook w:val="04A0" w:firstRow="1" w:lastRow="0" w:firstColumn="1" w:lastColumn="0" w:noHBand="0" w:noVBand="1"/>
      </w:tblPr>
      <w:tblGrid>
        <w:gridCol w:w="5240"/>
        <w:gridCol w:w="5670"/>
        <w:gridCol w:w="4394"/>
      </w:tblGrid>
      <w:tr w:rsidR="009E493B" w:rsidRPr="00C61FA4" w14:paraId="59E0C618" w14:textId="77777777" w:rsidTr="009E493B">
        <w:tc>
          <w:tcPr>
            <w:tcW w:w="5240" w:type="dxa"/>
          </w:tcPr>
          <w:p w14:paraId="06A8775A" w14:textId="77777777" w:rsidR="009E493B" w:rsidRPr="00C61FA4" w:rsidRDefault="009E493B" w:rsidP="00F057A0">
            <w:pPr>
              <w:jc w:val="center"/>
              <w:rPr>
                <w:b/>
              </w:rPr>
            </w:pPr>
            <w:bookmarkStart w:id="5" w:name="_Hlk58525750"/>
            <w:r>
              <w:rPr>
                <w:b/>
              </w:rPr>
              <w:t>Computer Science</w:t>
            </w:r>
          </w:p>
        </w:tc>
        <w:tc>
          <w:tcPr>
            <w:tcW w:w="5670" w:type="dxa"/>
          </w:tcPr>
          <w:p w14:paraId="07F76C26" w14:textId="77777777" w:rsidR="009E493B" w:rsidRPr="00C61FA4" w:rsidRDefault="009E493B" w:rsidP="00F057A0">
            <w:pPr>
              <w:jc w:val="center"/>
              <w:rPr>
                <w:b/>
              </w:rPr>
            </w:pPr>
            <w:r>
              <w:rPr>
                <w:b/>
              </w:rPr>
              <w:t>Information Technology</w:t>
            </w:r>
          </w:p>
        </w:tc>
        <w:tc>
          <w:tcPr>
            <w:tcW w:w="4394" w:type="dxa"/>
          </w:tcPr>
          <w:p w14:paraId="39FCA6FA" w14:textId="77777777" w:rsidR="009E493B" w:rsidRPr="00C61FA4" w:rsidRDefault="009E493B" w:rsidP="00F057A0">
            <w:pPr>
              <w:jc w:val="center"/>
              <w:rPr>
                <w:b/>
              </w:rPr>
            </w:pPr>
            <w:r>
              <w:rPr>
                <w:b/>
              </w:rPr>
              <w:t>Digital Literacy</w:t>
            </w:r>
          </w:p>
        </w:tc>
      </w:tr>
      <w:tr w:rsidR="009E493B" w:rsidRPr="00C61FA4" w14:paraId="5BD537DD" w14:textId="77777777" w:rsidTr="009E493B">
        <w:trPr>
          <w:trHeight w:val="1976"/>
        </w:trPr>
        <w:tc>
          <w:tcPr>
            <w:tcW w:w="5240" w:type="dxa"/>
            <w:vMerge w:val="restart"/>
          </w:tcPr>
          <w:p w14:paraId="66A0CCB8" w14:textId="77777777" w:rsidR="009E493B" w:rsidRDefault="009E493B" w:rsidP="006D26ED">
            <w:r>
              <w:t>To describe a series of instructions as a sequence</w:t>
            </w:r>
          </w:p>
          <w:p w14:paraId="41DA91F9" w14:textId="77777777" w:rsidR="009E493B" w:rsidRDefault="009E493B" w:rsidP="006D26ED">
            <w:r>
              <w:t>To explain what happens when we change the order of instructions</w:t>
            </w:r>
          </w:p>
          <w:p w14:paraId="791EE335" w14:textId="77777777" w:rsidR="009E493B" w:rsidRDefault="009E493B" w:rsidP="006D26ED">
            <w:r>
              <w:t>To use logical reasoning to predict the outcome of a program (series of commands)</w:t>
            </w:r>
          </w:p>
          <w:p w14:paraId="30FF5BB8" w14:textId="77777777" w:rsidR="009E493B" w:rsidRDefault="009E493B" w:rsidP="006D26ED">
            <w:r>
              <w:t>To explain that programming projects can have code and artwork</w:t>
            </w:r>
          </w:p>
          <w:p w14:paraId="4F6E783C" w14:textId="77777777" w:rsidR="009E493B" w:rsidRDefault="009E493B" w:rsidP="006D26ED">
            <w:r>
              <w:t>To design an algorithm</w:t>
            </w:r>
          </w:p>
          <w:p w14:paraId="0F9BAF54" w14:textId="4F984ACA" w:rsidR="009E493B" w:rsidRDefault="009E493B" w:rsidP="006D26ED">
            <w:r>
              <w:t>To create and debug a program that I have written</w:t>
            </w:r>
          </w:p>
          <w:p w14:paraId="207A0319" w14:textId="77777777" w:rsidR="009E493B" w:rsidRDefault="009E493B" w:rsidP="006D26ED"/>
          <w:p w14:paraId="102A2039" w14:textId="77777777" w:rsidR="009E493B" w:rsidRDefault="009E493B" w:rsidP="0061780A">
            <w:r>
              <w:t>To explain that a sequence of commands has a start</w:t>
            </w:r>
          </w:p>
          <w:p w14:paraId="3B22E155" w14:textId="77777777" w:rsidR="009E493B" w:rsidRDefault="009E493B" w:rsidP="0061780A">
            <w:r>
              <w:t>To explain that a sequence of commands has an outcome</w:t>
            </w:r>
          </w:p>
          <w:p w14:paraId="442B3D50" w14:textId="77777777" w:rsidR="009E493B" w:rsidRDefault="009E493B" w:rsidP="0061780A">
            <w:r>
              <w:t>To create a program using a given design</w:t>
            </w:r>
          </w:p>
          <w:p w14:paraId="49DC122F" w14:textId="77777777" w:rsidR="009E493B" w:rsidRDefault="009E493B" w:rsidP="0061780A">
            <w:r>
              <w:t>To change a given design</w:t>
            </w:r>
          </w:p>
          <w:p w14:paraId="1AB27309" w14:textId="77777777" w:rsidR="009E493B" w:rsidRDefault="009E493B" w:rsidP="0061780A">
            <w:r>
              <w:t>To create a program using my own design</w:t>
            </w:r>
          </w:p>
          <w:p w14:paraId="0615F68C" w14:textId="4AF3F191" w:rsidR="009E493B" w:rsidRPr="00C61FA4" w:rsidRDefault="009E493B" w:rsidP="0061780A">
            <w:r>
              <w:t>To decide how my project can be improved</w:t>
            </w:r>
          </w:p>
        </w:tc>
        <w:tc>
          <w:tcPr>
            <w:tcW w:w="5670" w:type="dxa"/>
          </w:tcPr>
          <w:p w14:paraId="15864823" w14:textId="77777777" w:rsidR="009E493B" w:rsidRDefault="009E493B" w:rsidP="00C9112B">
            <w:r>
              <w:t>To recognise the uses and features of information technology</w:t>
            </w:r>
          </w:p>
          <w:p w14:paraId="5B8A2102" w14:textId="72EE7DDD" w:rsidR="009E493B" w:rsidRDefault="009E493B" w:rsidP="00C9112B">
            <w:r>
              <w:t>To identify information technology in the home</w:t>
            </w:r>
          </w:p>
          <w:p w14:paraId="5D212FB4" w14:textId="3761302C" w:rsidR="009E493B" w:rsidRDefault="009E493B" w:rsidP="00C9112B">
            <w:r>
              <w:t>To identify information technology beyond school</w:t>
            </w:r>
          </w:p>
          <w:p w14:paraId="5D2FEE65" w14:textId="3C8CE346" w:rsidR="009E493B" w:rsidRDefault="009E493B" w:rsidP="00C9112B">
            <w:r>
              <w:t>To explain how information technology benefits us</w:t>
            </w:r>
          </w:p>
          <w:p w14:paraId="12D98903" w14:textId="472836E7" w:rsidR="009E493B" w:rsidRDefault="009E493B" w:rsidP="00C9112B">
            <w:r>
              <w:t>To show how to use information technology safely</w:t>
            </w:r>
          </w:p>
          <w:p w14:paraId="689970CE" w14:textId="3E69F648" w:rsidR="009E493B" w:rsidRPr="00C61FA4" w:rsidRDefault="009E493B" w:rsidP="00C9112B">
            <w:r>
              <w:t>To recognise that choices are made when using information technology</w:t>
            </w:r>
          </w:p>
        </w:tc>
        <w:tc>
          <w:tcPr>
            <w:tcW w:w="4394" w:type="dxa"/>
            <w:vMerge w:val="restart"/>
          </w:tcPr>
          <w:p w14:paraId="0C7D8C36" w14:textId="77777777" w:rsidR="009E493B" w:rsidRDefault="009E493B" w:rsidP="00C261AD">
            <w:r>
              <w:t>To know what devices can be used to take photographs</w:t>
            </w:r>
          </w:p>
          <w:p w14:paraId="4778981B" w14:textId="77777777" w:rsidR="009E493B" w:rsidRDefault="009E493B" w:rsidP="00C261AD">
            <w:r>
              <w:t>To use a digital device to take a photograph</w:t>
            </w:r>
          </w:p>
          <w:p w14:paraId="78702F41" w14:textId="77777777" w:rsidR="009E493B" w:rsidRDefault="009E493B" w:rsidP="00C261AD">
            <w:r>
              <w:t xml:space="preserve">To describe what </w:t>
            </w:r>
            <w:proofErr w:type="gramStart"/>
            <w:r>
              <w:t>makes</w:t>
            </w:r>
            <w:proofErr w:type="gramEnd"/>
            <w:r>
              <w:t xml:space="preserve"> a good photograph</w:t>
            </w:r>
          </w:p>
          <w:p w14:paraId="02D1BC97" w14:textId="77777777" w:rsidR="009E493B" w:rsidRDefault="009E493B" w:rsidP="00C261AD">
            <w:r>
              <w:t>To decide how photographs can be improved</w:t>
            </w:r>
          </w:p>
          <w:p w14:paraId="433C9697" w14:textId="77777777" w:rsidR="009E493B" w:rsidRDefault="009E493B" w:rsidP="00C261AD">
            <w:r>
              <w:t>To use tools to change an image</w:t>
            </w:r>
          </w:p>
          <w:p w14:paraId="20929041" w14:textId="0219F8DC" w:rsidR="009E493B" w:rsidRDefault="009E493B" w:rsidP="00C261AD">
            <w:r>
              <w:t>To recognise that images can be changed</w:t>
            </w:r>
          </w:p>
          <w:p w14:paraId="396CB516" w14:textId="77777777" w:rsidR="009E493B" w:rsidRDefault="009E493B" w:rsidP="00C261AD"/>
          <w:p w14:paraId="132DC683" w14:textId="77777777" w:rsidR="009E493B" w:rsidRDefault="009E493B" w:rsidP="0061780A">
            <w:r>
              <w:t>To say how music can make us feel</w:t>
            </w:r>
          </w:p>
          <w:p w14:paraId="5E254E14" w14:textId="77777777" w:rsidR="009E493B" w:rsidRDefault="009E493B" w:rsidP="0061780A">
            <w:r>
              <w:t>To identify that there are patterns in music</w:t>
            </w:r>
          </w:p>
          <w:p w14:paraId="58314D56" w14:textId="77777777" w:rsidR="009E493B" w:rsidRDefault="009E493B" w:rsidP="0061780A">
            <w:r>
              <w:t>To describe how music can be used in different ways</w:t>
            </w:r>
          </w:p>
          <w:p w14:paraId="7670CC55" w14:textId="77777777" w:rsidR="009E493B" w:rsidRDefault="009E493B" w:rsidP="0061780A">
            <w:r>
              <w:t>To show how music is made from a series of notes</w:t>
            </w:r>
          </w:p>
          <w:p w14:paraId="605BCEE4" w14:textId="77777777" w:rsidR="009E493B" w:rsidRDefault="009E493B" w:rsidP="0061780A">
            <w:r>
              <w:t>To create music for a purpose</w:t>
            </w:r>
          </w:p>
          <w:p w14:paraId="7215C6CB" w14:textId="3D1CDDF7" w:rsidR="009E493B" w:rsidRPr="00C61FA4" w:rsidRDefault="009E493B" w:rsidP="0061780A">
            <w:r>
              <w:t>To review and refine our computer work</w:t>
            </w:r>
          </w:p>
        </w:tc>
      </w:tr>
      <w:tr w:rsidR="009E493B" w:rsidRPr="00C61FA4" w14:paraId="57F8C393" w14:textId="77777777" w:rsidTr="009E493B">
        <w:trPr>
          <w:trHeight w:val="200"/>
        </w:trPr>
        <w:tc>
          <w:tcPr>
            <w:tcW w:w="5240" w:type="dxa"/>
            <w:vMerge/>
          </w:tcPr>
          <w:p w14:paraId="64E51B5B" w14:textId="77777777" w:rsidR="009E493B" w:rsidRDefault="009E493B" w:rsidP="006D26ED"/>
        </w:tc>
        <w:tc>
          <w:tcPr>
            <w:tcW w:w="5670" w:type="dxa"/>
          </w:tcPr>
          <w:p w14:paraId="44574F62" w14:textId="26C3D244" w:rsidR="009E493B" w:rsidRPr="009E493B" w:rsidRDefault="009E493B" w:rsidP="009E493B">
            <w:pPr>
              <w:jc w:val="center"/>
              <w:rPr>
                <w:b/>
                <w:bCs/>
              </w:rPr>
            </w:pPr>
            <w:r w:rsidRPr="009E493B">
              <w:rPr>
                <w:b/>
                <w:bCs/>
              </w:rPr>
              <w:t>Data and Information</w:t>
            </w:r>
          </w:p>
        </w:tc>
        <w:tc>
          <w:tcPr>
            <w:tcW w:w="4394" w:type="dxa"/>
            <w:vMerge/>
          </w:tcPr>
          <w:p w14:paraId="648D322C" w14:textId="77777777" w:rsidR="009E493B" w:rsidRDefault="009E493B" w:rsidP="00C261AD"/>
        </w:tc>
      </w:tr>
      <w:tr w:rsidR="009E493B" w:rsidRPr="00C61FA4" w14:paraId="37BCE9C4" w14:textId="77777777" w:rsidTr="009E493B">
        <w:trPr>
          <w:trHeight w:val="237"/>
        </w:trPr>
        <w:tc>
          <w:tcPr>
            <w:tcW w:w="5240" w:type="dxa"/>
            <w:vMerge/>
          </w:tcPr>
          <w:p w14:paraId="7510EFE0" w14:textId="77777777" w:rsidR="009E493B" w:rsidRDefault="009E493B" w:rsidP="006D26ED"/>
        </w:tc>
        <w:tc>
          <w:tcPr>
            <w:tcW w:w="5670" w:type="dxa"/>
          </w:tcPr>
          <w:p w14:paraId="5F1019EB" w14:textId="0E1C590F" w:rsidR="009E493B" w:rsidRDefault="009E493B" w:rsidP="009E493B">
            <w:r>
              <w:t>To recognise that we can count and compare objects using tally charts</w:t>
            </w:r>
          </w:p>
          <w:p w14:paraId="07BF3B92" w14:textId="39FD3C2F" w:rsidR="009E493B" w:rsidRDefault="009E493B" w:rsidP="009E493B">
            <w:r>
              <w:t>To recognise that objects can be represented as pictures</w:t>
            </w:r>
          </w:p>
          <w:p w14:paraId="4E5CF26E" w14:textId="348AF690" w:rsidR="009E493B" w:rsidRDefault="009E493B" w:rsidP="009E493B">
            <w:r>
              <w:t>To create a pictogram</w:t>
            </w:r>
          </w:p>
          <w:p w14:paraId="5ECD4E1C" w14:textId="2F3147DE" w:rsidR="009E493B" w:rsidRDefault="009E493B" w:rsidP="009E493B">
            <w:r>
              <w:t>To select objects by attribute and make comparisons</w:t>
            </w:r>
          </w:p>
          <w:p w14:paraId="053A7472" w14:textId="77777777" w:rsidR="009E493B" w:rsidRDefault="009E493B" w:rsidP="009E493B">
            <w:r>
              <w:t>To recognise that people can be described by attributes</w:t>
            </w:r>
          </w:p>
          <w:p w14:paraId="25CF6986" w14:textId="08CC1F6E" w:rsidR="009E493B" w:rsidRDefault="009E493B" w:rsidP="009E493B">
            <w:r>
              <w:t>To explain that we can present information using a computer</w:t>
            </w:r>
          </w:p>
        </w:tc>
        <w:tc>
          <w:tcPr>
            <w:tcW w:w="4394" w:type="dxa"/>
            <w:vMerge/>
          </w:tcPr>
          <w:p w14:paraId="21100AFB" w14:textId="77777777" w:rsidR="009E493B" w:rsidRDefault="009E493B" w:rsidP="00C261AD"/>
        </w:tc>
      </w:tr>
      <w:bookmarkEnd w:id="5"/>
    </w:tbl>
    <w:p w14:paraId="1DCCF73F" w14:textId="7AF88F9E" w:rsidR="00883AE7" w:rsidRDefault="00883AE7" w:rsidP="00883AE7">
      <w:pPr>
        <w:rPr>
          <w:b/>
          <w:sz w:val="28"/>
          <w:szCs w:val="28"/>
        </w:rPr>
      </w:pPr>
    </w:p>
    <w:tbl>
      <w:tblPr>
        <w:tblStyle w:val="TableGrid"/>
        <w:tblpPr w:leftFromText="180" w:rightFromText="180" w:vertAnchor="text" w:horzAnchor="margin" w:tblpY="-150"/>
        <w:tblW w:w="15309" w:type="dxa"/>
        <w:tblLook w:val="04A0" w:firstRow="1" w:lastRow="0" w:firstColumn="1" w:lastColumn="0" w:noHBand="0" w:noVBand="1"/>
      </w:tblPr>
      <w:tblGrid>
        <w:gridCol w:w="5529"/>
        <w:gridCol w:w="3260"/>
        <w:gridCol w:w="3260"/>
        <w:gridCol w:w="3260"/>
      </w:tblGrid>
      <w:tr w:rsidR="00883AE7" w14:paraId="645CE97B" w14:textId="77777777" w:rsidTr="00741D9C">
        <w:trPr>
          <w:trHeight w:val="480"/>
        </w:trPr>
        <w:tc>
          <w:tcPr>
            <w:tcW w:w="5529" w:type="dxa"/>
            <w:shd w:val="clear" w:color="auto" w:fill="D9D9D9" w:themeFill="background1" w:themeFillShade="D9"/>
            <w:vAlign w:val="center"/>
          </w:tcPr>
          <w:p w14:paraId="5B35FD2F" w14:textId="77777777" w:rsidR="00883AE7" w:rsidRDefault="00883AE7" w:rsidP="00F057A0">
            <w:pPr>
              <w:jc w:val="center"/>
              <w:rPr>
                <w:b/>
              </w:rPr>
            </w:pPr>
            <w:r w:rsidRPr="0054754F">
              <w:rPr>
                <w:b/>
              </w:rPr>
              <w:t xml:space="preserve">What does </w:t>
            </w:r>
            <w:r w:rsidRPr="003332C7">
              <w:rPr>
                <w:b/>
                <w:u w:val="single"/>
              </w:rPr>
              <w:t>GREATER DEPTH</w:t>
            </w:r>
            <w:r w:rsidRPr="0054754F">
              <w:rPr>
                <w:b/>
              </w:rPr>
              <w:t xml:space="preserve"> </w:t>
            </w:r>
            <w:r>
              <w:rPr>
                <w:b/>
              </w:rPr>
              <w:t xml:space="preserve">achievement </w:t>
            </w:r>
            <w:r w:rsidRPr="0054754F">
              <w:rPr>
                <w:b/>
              </w:rPr>
              <w:t>look like?</w:t>
            </w:r>
          </w:p>
        </w:tc>
        <w:tc>
          <w:tcPr>
            <w:tcW w:w="3260" w:type="dxa"/>
            <w:shd w:val="clear" w:color="auto" w:fill="D9D9D9" w:themeFill="background1" w:themeFillShade="D9"/>
            <w:vAlign w:val="center"/>
          </w:tcPr>
          <w:p w14:paraId="413ED0FC" w14:textId="1308F8E1" w:rsidR="00883AE7" w:rsidRDefault="00883AE7" w:rsidP="00F057A0">
            <w:pPr>
              <w:rPr>
                <w:b/>
              </w:rPr>
            </w:pPr>
            <w:r>
              <w:rPr>
                <w:b/>
              </w:rPr>
              <w:t>Key vocab to secure for ARE</w:t>
            </w:r>
          </w:p>
        </w:tc>
        <w:tc>
          <w:tcPr>
            <w:tcW w:w="3260" w:type="dxa"/>
            <w:shd w:val="clear" w:color="auto" w:fill="D9D9D9" w:themeFill="background1" w:themeFillShade="D9"/>
            <w:vAlign w:val="center"/>
          </w:tcPr>
          <w:p w14:paraId="21E43661" w14:textId="77777777" w:rsidR="00883AE7" w:rsidRDefault="00883AE7" w:rsidP="00F057A0">
            <w:pPr>
              <w:rPr>
                <w:b/>
              </w:rPr>
            </w:pPr>
            <w:r>
              <w:rPr>
                <w:b/>
              </w:rPr>
              <w:t xml:space="preserve">How has learning </w:t>
            </w:r>
            <w:r w:rsidRPr="003332C7">
              <w:rPr>
                <w:b/>
                <w:u w:val="single"/>
              </w:rPr>
              <w:t>last year</w:t>
            </w:r>
            <w:r>
              <w:rPr>
                <w:b/>
              </w:rPr>
              <w:t xml:space="preserve"> equipped pupils?</w:t>
            </w:r>
          </w:p>
        </w:tc>
        <w:tc>
          <w:tcPr>
            <w:tcW w:w="3260" w:type="dxa"/>
            <w:shd w:val="clear" w:color="auto" w:fill="D9D9D9" w:themeFill="background1" w:themeFillShade="D9"/>
            <w:vAlign w:val="center"/>
          </w:tcPr>
          <w:p w14:paraId="4B06F11E" w14:textId="77777777" w:rsidR="00883AE7" w:rsidRDefault="00883AE7" w:rsidP="00F057A0">
            <w:pPr>
              <w:jc w:val="center"/>
              <w:rPr>
                <w:b/>
              </w:rPr>
            </w:pPr>
            <w:r>
              <w:rPr>
                <w:b/>
              </w:rPr>
              <w:t>Key assessment tasks</w:t>
            </w:r>
          </w:p>
        </w:tc>
      </w:tr>
      <w:tr w:rsidR="00741D9C" w14:paraId="4782824D" w14:textId="77777777" w:rsidTr="00741D9C">
        <w:trPr>
          <w:trHeight w:val="1278"/>
        </w:trPr>
        <w:tc>
          <w:tcPr>
            <w:tcW w:w="5529" w:type="dxa"/>
          </w:tcPr>
          <w:p w14:paraId="57E37155" w14:textId="6B240295" w:rsidR="005B59C1" w:rsidRPr="005B59C1" w:rsidRDefault="005B59C1" w:rsidP="005B59C1">
            <w:pPr>
              <w:rPr>
                <w:bCs/>
                <w:sz w:val="20"/>
                <w:szCs w:val="20"/>
              </w:rPr>
            </w:pPr>
            <w:r w:rsidRPr="005B59C1">
              <w:rPr>
                <w:bCs/>
                <w:sz w:val="20"/>
                <w:szCs w:val="20"/>
              </w:rPr>
              <w:t xml:space="preserve">Pupils displaying greater depth would be expected to be secure in each of the Year </w:t>
            </w:r>
            <w:r>
              <w:rPr>
                <w:bCs/>
                <w:sz w:val="20"/>
                <w:szCs w:val="20"/>
              </w:rPr>
              <w:t>2</w:t>
            </w:r>
            <w:r w:rsidRPr="005B59C1">
              <w:rPr>
                <w:bCs/>
                <w:sz w:val="20"/>
                <w:szCs w:val="20"/>
              </w:rPr>
              <w:t xml:space="preserve"> objectives </w:t>
            </w:r>
            <w:r w:rsidRPr="005B59C1">
              <w:rPr>
                <w:bCs/>
                <w:sz w:val="20"/>
                <w:szCs w:val="20"/>
                <w:u w:val="single"/>
              </w:rPr>
              <w:t xml:space="preserve">and </w:t>
            </w:r>
            <w:r w:rsidRPr="005B59C1">
              <w:rPr>
                <w:bCs/>
                <w:sz w:val="20"/>
                <w:szCs w:val="20"/>
              </w:rPr>
              <w:t xml:space="preserve">to be able to apply each objective across a range of software and for different purposes with increased complexity. </w:t>
            </w:r>
          </w:p>
          <w:p w14:paraId="4B7FB70D" w14:textId="77777777" w:rsidR="005B59C1" w:rsidRPr="005B59C1" w:rsidRDefault="005B59C1" w:rsidP="005B59C1">
            <w:pPr>
              <w:rPr>
                <w:bCs/>
                <w:sz w:val="20"/>
                <w:szCs w:val="20"/>
              </w:rPr>
            </w:pPr>
            <w:r w:rsidRPr="005B59C1">
              <w:rPr>
                <w:bCs/>
                <w:sz w:val="20"/>
                <w:szCs w:val="20"/>
              </w:rPr>
              <w:t>They should be able to make careful, calculated decisions and explain their reasoning for the decisions.</w:t>
            </w:r>
          </w:p>
          <w:p w14:paraId="5B760EDD" w14:textId="7D9E3A25" w:rsidR="00741D9C" w:rsidRDefault="005B59C1" w:rsidP="005B59C1">
            <w:pPr>
              <w:rPr>
                <w:b/>
              </w:rPr>
            </w:pPr>
            <w:r w:rsidRPr="005B59C1">
              <w:rPr>
                <w:bCs/>
                <w:sz w:val="20"/>
                <w:szCs w:val="20"/>
              </w:rPr>
              <w:t>They will be to impart their knowledge and understanding to others, often taking the role of the expert to assist others in the class.</w:t>
            </w:r>
          </w:p>
        </w:tc>
        <w:tc>
          <w:tcPr>
            <w:tcW w:w="3260" w:type="dxa"/>
          </w:tcPr>
          <w:p w14:paraId="314AFF4E" w14:textId="1C2CF79A" w:rsidR="00741D9C" w:rsidRDefault="00741D9C" w:rsidP="00741D9C">
            <w:pPr>
              <w:rPr>
                <w:rFonts w:cstheme="minorHAnsi"/>
              </w:rPr>
            </w:pPr>
            <w:r>
              <w:rPr>
                <w:rFonts w:cstheme="minorHAnsi"/>
              </w:rPr>
              <w:t xml:space="preserve">See </w:t>
            </w:r>
            <w:r w:rsidRPr="00741D9C">
              <w:rPr>
                <w:rFonts w:cstheme="minorHAnsi"/>
                <w:i/>
                <w:iCs/>
              </w:rPr>
              <w:t>Key Vocabulary</w:t>
            </w:r>
            <w:r>
              <w:rPr>
                <w:rFonts w:cstheme="minorHAnsi"/>
              </w:rPr>
              <w:t xml:space="preserve"> listed in each lesson plan</w:t>
            </w:r>
          </w:p>
          <w:p w14:paraId="5B2525CD" w14:textId="74017042" w:rsidR="00741D9C" w:rsidRPr="00592BE7" w:rsidRDefault="00741D9C" w:rsidP="00741D9C">
            <w:pPr>
              <w:rPr>
                <w:rFonts w:cstheme="minorHAnsi"/>
              </w:rPr>
            </w:pPr>
          </w:p>
        </w:tc>
        <w:tc>
          <w:tcPr>
            <w:tcW w:w="3260" w:type="dxa"/>
          </w:tcPr>
          <w:p w14:paraId="3B280A6E" w14:textId="682F2515" w:rsidR="00741D9C" w:rsidRPr="00C101A7" w:rsidRDefault="00741D9C" w:rsidP="00741D9C">
            <w:pPr>
              <w:rPr>
                <w:b/>
              </w:rPr>
            </w:pPr>
            <w:r w:rsidRPr="00C101A7">
              <w:rPr>
                <w:rFonts w:cstheme="minorHAnsi"/>
                <w:bCs/>
              </w:rPr>
              <w:t>See progression statement within each Unit Guide</w:t>
            </w:r>
          </w:p>
        </w:tc>
        <w:tc>
          <w:tcPr>
            <w:tcW w:w="3260" w:type="dxa"/>
          </w:tcPr>
          <w:p w14:paraId="73AE7BEE" w14:textId="77777777" w:rsidR="00741D9C" w:rsidRDefault="00741D9C" w:rsidP="00741D9C">
            <w:pPr>
              <w:rPr>
                <w:rFonts w:cstheme="minorHAnsi"/>
              </w:rPr>
            </w:pPr>
            <w:r>
              <w:rPr>
                <w:rFonts w:cstheme="minorHAnsi"/>
              </w:rPr>
              <w:t xml:space="preserve">See </w:t>
            </w:r>
            <w:r w:rsidRPr="003E705E">
              <w:rPr>
                <w:rFonts w:cstheme="minorHAnsi"/>
                <w:i/>
                <w:iCs/>
              </w:rPr>
              <w:t>Assessment Opportunities</w:t>
            </w:r>
            <w:r>
              <w:rPr>
                <w:rFonts w:cstheme="minorHAnsi"/>
              </w:rPr>
              <w:t xml:space="preserve"> listed in each lesson plan</w:t>
            </w:r>
          </w:p>
          <w:p w14:paraId="0A24F974" w14:textId="77777777" w:rsidR="00741D9C" w:rsidRPr="0054754F" w:rsidRDefault="00741D9C" w:rsidP="00741D9C">
            <w:pPr>
              <w:pStyle w:val="ListParagraph"/>
              <w:ind w:left="360"/>
              <w:rPr>
                <w:rFonts w:asciiTheme="minorHAnsi" w:hAnsiTheme="minorHAnsi" w:cstheme="minorHAnsi"/>
              </w:rPr>
            </w:pPr>
          </w:p>
        </w:tc>
      </w:tr>
    </w:tbl>
    <w:p w14:paraId="424E962C" w14:textId="74CD8F6C" w:rsidR="00883AE7" w:rsidRDefault="00883AE7" w:rsidP="00883AE7">
      <w:pPr>
        <w:spacing w:after="0"/>
        <w:contextualSpacing/>
        <w:rPr>
          <w:rFonts w:ascii="Calibri" w:eastAsia="Calibri" w:hAnsi="Calibri" w:cs="Arial"/>
        </w:rPr>
      </w:pPr>
    </w:p>
    <w:p w14:paraId="0D041F11" w14:textId="2B0A765F" w:rsidR="00883AE7" w:rsidRDefault="00883AE7" w:rsidP="00883AE7">
      <w:pPr>
        <w:spacing w:after="0"/>
        <w:contextualSpacing/>
        <w:rPr>
          <w:rFonts w:ascii="Calibri" w:eastAsia="Calibri" w:hAnsi="Calibri" w:cs="Arial"/>
        </w:rPr>
      </w:pPr>
    </w:p>
    <w:p w14:paraId="4B6BE6F0" w14:textId="05876985" w:rsidR="005B59C1" w:rsidRDefault="005B59C1" w:rsidP="00883AE7">
      <w:pPr>
        <w:spacing w:after="0"/>
        <w:contextualSpacing/>
        <w:rPr>
          <w:rFonts w:ascii="Calibri" w:eastAsia="Calibri" w:hAnsi="Calibri" w:cs="Arial"/>
        </w:rPr>
      </w:pPr>
    </w:p>
    <w:p w14:paraId="36E7CF1C" w14:textId="77777777" w:rsidR="005B59C1" w:rsidRDefault="005B59C1" w:rsidP="00883AE7">
      <w:pPr>
        <w:spacing w:after="0"/>
        <w:contextualSpacing/>
        <w:rPr>
          <w:rFonts w:ascii="Calibri" w:eastAsia="Calibri" w:hAnsi="Calibri" w:cs="Arial"/>
        </w:rPr>
      </w:pPr>
    </w:p>
    <w:p w14:paraId="4CE800AD" w14:textId="77777777" w:rsidR="00883AE7" w:rsidRPr="000634B9" w:rsidRDefault="00883AE7" w:rsidP="00883AE7">
      <w:pPr>
        <w:spacing w:after="0"/>
        <w:contextualSpacing/>
        <w:rPr>
          <w:rFonts w:ascii="Calibri" w:eastAsia="Calibri" w:hAnsi="Calibri" w:cs="Arial"/>
        </w:rPr>
      </w:pPr>
    </w:p>
    <w:tbl>
      <w:tblPr>
        <w:tblStyle w:val="TableGrid"/>
        <w:tblW w:w="15730" w:type="dxa"/>
        <w:tblLook w:val="04A0" w:firstRow="1" w:lastRow="0" w:firstColumn="1" w:lastColumn="0" w:noHBand="0" w:noVBand="1"/>
      </w:tblPr>
      <w:tblGrid>
        <w:gridCol w:w="1980"/>
        <w:gridCol w:w="2126"/>
        <w:gridCol w:w="8789"/>
        <w:gridCol w:w="992"/>
        <w:gridCol w:w="1843"/>
      </w:tblGrid>
      <w:tr w:rsidR="000634B9" w:rsidRPr="000634B9" w14:paraId="18A8B4D4" w14:textId="77777777" w:rsidTr="003645BC">
        <w:tc>
          <w:tcPr>
            <w:tcW w:w="15730" w:type="dxa"/>
            <w:gridSpan w:val="5"/>
          </w:tcPr>
          <w:p w14:paraId="26E7760E" w14:textId="77777777" w:rsidR="000634B9" w:rsidRPr="000634B9" w:rsidRDefault="000634B9" w:rsidP="000634B9">
            <w:pPr>
              <w:jc w:val="center"/>
              <w:rPr>
                <w:rFonts w:ascii="Calibri" w:eastAsia="Calibri" w:hAnsi="Calibri" w:cs="Arial"/>
                <w:b/>
                <w:bCs/>
                <w:sz w:val="20"/>
                <w:szCs w:val="20"/>
              </w:rPr>
            </w:pPr>
            <w:r w:rsidRPr="000634B9">
              <w:rPr>
                <w:rFonts w:ascii="Calibri" w:eastAsia="Calibri" w:hAnsi="Calibri" w:cs="Arial"/>
                <w:b/>
                <w:bCs/>
                <w:sz w:val="20"/>
                <w:szCs w:val="20"/>
              </w:rPr>
              <w:lastRenderedPageBreak/>
              <w:t>Year 3</w:t>
            </w:r>
          </w:p>
        </w:tc>
      </w:tr>
      <w:tr w:rsidR="000634B9" w:rsidRPr="000634B9" w14:paraId="59CB8578" w14:textId="77777777" w:rsidTr="000634B9">
        <w:tc>
          <w:tcPr>
            <w:tcW w:w="1980" w:type="dxa"/>
            <w:shd w:val="clear" w:color="auto" w:fill="FFD966"/>
          </w:tcPr>
          <w:p w14:paraId="1B2DF645" w14:textId="77777777" w:rsidR="000634B9" w:rsidRPr="000634B9" w:rsidRDefault="000634B9" w:rsidP="000634B9">
            <w:pPr>
              <w:rPr>
                <w:rFonts w:ascii="Calibri" w:eastAsia="Calibri" w:hAnsi="Calibri" w:cs="Arial"/>
                <w:bCs/>
                <w:sz w:val="20"/>
                <w:szCs w:val="20"/>
              </w:rPr>
            </w:pPr>
            <w:r w:rsidRPr="000634B9">
              <w:rPr>
                <w:rFonts w:ascii="Calibri" w:eastAsia="Calibri" w:hAnsi="Calibri" w:cs="Arial"/>
                <w:b/>
                <w:bCs/>
                <w:sz w:val="20"/>
                <w:szCs w:val="20"/>
              </w:rPr>
              <w:t>Teach Computing Unit</w:t>
            </w:r>
          </w:p>
        </w:tc>
        <w:tc>
          <w:tcPr>
            <w:tcW w:w="2126" w:type="dxa"/>
          </w:tcPr>
          <w:p w14:paraId="4D4D72F5" w14:textId="77777777" w:rsidR="000634B9" w:rsidRPr="000634B9" w:rsidRDefault="000634B9" w:rsidP="000634B9">
            <w:pPr>
              <w:rPr>
                <w:rFonts w:ascii="Calibri" w:eastAsia="Calibri" w:hAnsi="Calibri" w:cs="Arial"/>
                <w:bCs/>
                <w:sz w:val="20"/>
                <w:szCs w:val="20"/>
              </w:rPr>
            </w:pPr>
            <w:r w:rsidRPr="000634B9">
              <w:rPr>
                <w:rFonts w:ascii="Calibri" w:eastAsia="Calibri" w:hAnsi="Calibri" w:cs="Arial"/>
                <w:b/>
                <w:bCs/>
                <w:sz w:val="20"/>
                <w:szCs w:val="20"/>
              </w:rPr>
              <w:t>Purple Mash Unit</w:t>
            </w:r>
          </w:p>
        </w:tc>
        <w:tc>
          <w:tcPr>
            <w:tcW w:w="8789" w:type="dxa"/>
          </w:tcPr>
          <w:p w14:paraId="2F3FFC31"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Learning Outcomes</w:t>
            </w:r>
          </w:p>
        </w:tc>
        <w:tc>
          <w:tcPr>
            <w:tcW w:w="992" w:type="dxa"/>
            <w:shd w:val="clear" w:color="auto" w:fill="E7E6E6"/>
          </w:tcPr>
          <w:p w14:paraId="44BABFD0" w14:textId="77777777" w:rsidR="000634B9" w:rsidRPr="000634B9" w:rsidRDefault="000634B9" w:rsidP="000634B9">
            <w:pPr>
              <w:jc w:val="center"/>
              <w:rPr>
                <w:rFonts w:ascii="Calibri" w:eastAsia="Calibri" w:hAnsi="Calibri" w:cs="Arial"/>
                <w:bCs/>
                <w:sz w:val="20"/>
                <w:szCs w:val="20"/>
              </w:rPr>
            </w:pPr>
            <w:r w:rsidRPr="000634B9">
              <w:rPr>
                <w:rFonts w:ascii="Calibri" w:eastAsia="Calibri" w:hAnsi="Calibri" w:cs="Arial"/>
                <w:bCs/>
                <w:sz w:val="20"/>
                <w:szCs w:val="20"/>
              </w:rPr>
              <w:t>NC Links</w:t>
            </w:r>
          </w:p>
        </w:tc>
        <w:tc>
          <w:tcPr>
            <w:tcW w:w="1843" w:type="dxa"/>
          </w:tcPr>
          <w:p w14:paraId="4B5D6A80"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Subject Links &amp; Topic Suggestions</w:t>
            </w:r>
          </w:p>
        </w:tc>
      </w:tr>
      <w:tr w:rsidR="000634B9" w:rsidRPr="000634B9" w14:paraId="12D8778B" w14:textId="77777777" w:rsidTr="000634B9">
        <w:tc>
          <w:tcPr>
            <w:tcW w:w="1980" w:type="dxa"/>
            <w:shd w:val="clear" w:color="auto" w:fill="FFD966"/>
          </w:tcPr>
          <w:p w14:paraId="6FCC25AE" w14:textId="77777777" w:rsidR="000634B9" w:rsidRPr="000634B9" w:rsidRDefault="000634B9" w:rsidP="000634B9">
            <w:pPr>
              <w:rPr>
                <w:rFonts w:ascii="Calibri" w:eastAsia="Calibri" w:hAnsi="Calibri" w:cs="Arial"/>
                <w:sz w:val="20"/>
                <w:szCs w:val="20"/>
              </w:rPr>
            </w:pPr>
            <w:bookmarkStart w:id="6" w:name="_Hlk58269676"/>
            <w:r w:rsidRPr="000634B9">
              <w:rPr>
                <w:rFonts w:ascii="Calibri" w:eastAsia="Calibri" w:hAnsi="Calibri" w:cs="Arial"/>
                <w:b/>
                <w:bCs/>
                <w:sz w:val="20"/>
                <w:szCs w:val="20"/>
              </w:rPr>
              <w:t>Computing Systems and Networks – Connecting Computers</w:t>
            </w:r>
          </w:p>
        </w:tc>
        <w:tc>
          <w:tcPr>
            <w:tcW w:w="2126" w:type="dxa"/>
            <w:shd w:val="clear" w:color="auto" w:fill="CC66FF"/>
          </w:tcPr>
          <w:p w14:paraId="05CE834B" w14:textId="77777777" w:rsidR="000634B9" w:rsidRPr="000634B9" w:rsidRDefault="000634B9" w:rsidP="000634B9">
            <w:pPr>
              <w:rPr>
                <w:rFonts w:ascii="Calibri" w:eastAsia="Calibri" w:hAnsi="Calibri" w:cs="Arial"/>
                <w:b/>
                <w:sz w:val="20"/>
                <w:szCs w:val="20"/>
              </w:rPr>
            </w:pPr>
          </w:p>
        </w:tc>
        <w:tc>
          <w:tcPr>
            <w:tcW w:w="8789" w:type="dxa"/>
          </w:tcPr>
          <w:p w14:paraId="5E8F8A1E"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develop their understanding of digital devices, with an initial </w:t>
            </w:r>
            <w:r w:rsidRPr="000634B9">
              <w:rPr>
                <w:rFonts w:ascii="Calibri" w:eastAsia="Calibri" w:hAnsi="Calibri" w:cs="Arial"/>
                <w:b/>
                <w:bCs/>
                <w:sz w:val="20"/>
                <w:szCs w:val="20"/>
              </w:rPr>
              <w:t>focus on inputs, processes, and outputs</w:t>
            </w:r>
            <w:r w:rsidRPr="000634B9">
              <w:rPr>
                <w:rFonts w:ascii="Calibri" w:eastAsia="Calibri" w:hAnsi="Calibri" w:cs="Arial"/>
                <w:sz w:val="20"/>
                <w:szCs w:val="20"/>
              </w:rPr>
              <w:t xml:space="preserve">. They also </w:t>
            </w:r>
            <w:r w:rsidRPr="000634B9">
              <w:rPr>
                <w:rFonts w:ascii="Calibri" w:eastAsia="Calibri" w:hAnsi="Calibri" w:cs="Arial"/>
                <w:b/>
                <w:bCs/>
                <w:sz w:val="20"/>
                <w:szCs w:val="20"/>
              </w:rPr>
              <w:t>compare digital and non-digital devices</w:t>
            </w:r>
            <w:r w:rsidRPr="000634B9">
              <w:rPr>
                <w:rFonts w:ascii="Calibri" w:eastAsia="Calibri" w:hAnsi="Calibri" w:cs="Arial"/>
                <w:sz w:val="20"/>
                <w:szCs w:val="20"/>
              </w:rPr>
              <w:t xml:space="preserve">. Following this, learners are </w:t>
            </w:r>
            <w:r w:rsidRPr="000634B9">
              <w:rPr>
                <w:rFonts w:ascii="Calibri" w:eastAsia="Calibri" w:hAnsi="Calibri" w:cs="Arial"/>
                <w:b/>
                <w:bCs/>
                <w:sz w:val="20"/>
                <w:szCs w:val="20"/>
              </w:rPr>
              <w:t>introduced to computer networks</w:t>
            </w:r>
            <w:r w:rsidRPr="000634B9">
              <w:rPr>
                <w:rFonts w:ascii="Calibri" w:eastAsia="Calibri" w:hAnsi="Calibri" w:cs="Arial"/>
                <w:sz w:val="20"/>
                <w:szCs w:val="20"/>
              </w:rPr>
              <w:t xml:space="preserve">, including devices that make up a network’s infrastructure, such as wireless access points and switches. The unit concludes with learners discovering the </w:t>
            </w:r>
            <w:r w:rsidRPr="000634B9">
              <w:rPr>
                <w:rFonts w:ascii="Calibri" w:eastAsia="Calibri" w:hAnsi="Calibri" w:cs="Arial"/>
                <w:b/>
                <w:bCs/>
                <w:sz w:val="20"/>
                <w:szCs w:val="20"/>
              </w:rPr>
              <w:t>benefits of connecting devices in a network.</w:t>
            </w:r>
          </w:p>
        </w:tc>
        <w:tc>
          <w:tcPr>
            <w:tcW w:w="992" w:type="dxa"/>
            <w:shd w:val="clear" w:color="auto" w:fill="E7E6E6"/>
          </w:tcPr>
          <w:p w14:paraId="43B291BE"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2,4,6</w:t>
            </w:r>
          </w:p>
        </w:tc>
        <w:tc>
          <w:tcPr>
            <w:tcW w:w="1843" w:type="dxa"/>
          </w:tcPr>
          <w:p w14:paraId="348DEEA1"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Art </w:t>
            </w:r>
          </w:p>
          <w:p w14:paraId="440870B4"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Maths</w:t>
            </w:r>
          </w:p>
        </w:tc>
      </w:tr>
      <w:tr w:rsidR="000634B9" w:rsidRPr="000634B9" w14:paraId="62D60C11" w14:textId="77777777" w:rsidTr="000634B9">
        <w:tc>
          <w:tcPr>
            <w:tcW w:w="1980" w:type="dxa"/>
            <w:shd w:val="clear" w:color="auto" w:fill="FFD966"/>
          </w:tcPr>
          <w:p w14:paraId="156ED448"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Creating Media – Animation</w:t>
            </w:r>
          </w:p>
          <w:p w14:paraId="57D29E41" w14:textId="77777777" w:rsidR="000634B9" w:rsidRPr="000634B9" w:rsidRDefault="000634B9" w:rsidP="000634B9">
            <w:pPr>
              <w:rPr>
                <w:rFonts w:ascii="Calibri" w:eastAsia="Calibri" w:hAnsi="Calibri" w:cs="Arial"/>
                <w:i/>
                <w:iCs/>
                <w:sz w:val="20"/>
                <w:szCs w:val="20"/>
              </w:rPr>
            </w:pPr>
            <w:proofErr w:type="spellStart"/>
            <w:r w:rsidRPr="000634B9">
              <w:rPr>
                <w:rFonts w:ascii="Calibri" w:eastAsia="Calibri" w:hAnsi="Calibri" w:cs="Arial"/>
                <w:i/>
                <w:iCs/>
                <w:sz w:val="20"/>
                <w:szCs w:val="20"/>
              </w:rPr>
              <w:t>iMotion</w:t>
            </w:r>
            <w:proofErr w:type="spellEnd"/>
          </w:p>
        </w:tc>
        <w:tc>
          <w:tcPr>
            <w:tcW w:w="2126" w:type="dxa"/>
            <w:shd w:val="clear" w:color="auto" w:fill="CC66FF"/>
          </w:tcPr>
          <w:p w14:paraId="460E041F"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Unit 4.6 – Animation</w:t>
            </w:r>
          </w:p>
          <w:p w14:paraId="22C0F14E"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2Animate</w:t>
            </w:r>
          </w:p>
        </w:tc>
        <w:tc>
          <w:tcPr>
            <w:tcW w:w="8789" w:type="dxa"/>
          </w:tcPr>
          <w:p w14:paraId="5EF60138"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use a range of techniques to create a </w:t>
            </w:r>
            <w:r w:rsidRPr="000634B9">
              <w:rPr>
                <w:rFonts w:ascii="Calibri" w:eastAsia="Calibri" w:hAnsi="Calibri" w:cs="Arial"/>
                <w:b/>
                <w:bCs/>
                <w:sz w:val="20"/>
                <w:szCs w:val="20"/>
              </w:rPr>
              <w:t>stop frame animation</w:t>
            </w:r>
            <w:r w:rsidRPr="000634B9">
              <w:rPr>
                <w:rFonts w:ascii="Calibri" w:eastAsia="Calibri" w:hAnsi="Calibri" w:cs="Arial"/>
                <w:sz w:val="20"/>
                <w:szCs w:val="20"/>
              </w:rPr>
              <w:t xml:space="preserve"> using tablets. Next, they apply those skills to </w:t>
            </w:r>
            <w:r w:rsidRPr="000634B9">
              <w:rPr>
                <w:rFonts w:ascii="Calibri" w:eastAsia="Calibri" w:hAnsi="Calibri" w:cs="Arial"/>
                <w:b/>
                <w:bCs/>
                <w:sz w:val="20"/>
                <w:szCs w:val="20"/>
              </w:rPr>
              <w:t>create a story-based animation</w:t>
            </w:r>
            <w:r w:rsidRPr="000634B9">
              <w:rPr>
                <w:rFonts w:ascii="Calibri" w:eastAsia="Calibri" w:hAnsi="Calibri" w:cs="Arial"/>
                <w:sz w:val="20"/>
                <w:szCs w:val="20"/>
              </w:rPr>
              <w:t xml:space="preserve">. This unit concludes with learners </w:t>
            </w:r>
            <w:r w:rsidRPr="000634B9">
              <w:rPr>
                <w:rFonts w:ascii="Calibri" w:eastAsia="Calibri" w:hAnsi="Calibri" w:cs="Arial"/>
                <w:b/>
                <w:bCs/>
                <w:sz w:val="20"/>
                <w:szCs w:val="20"/>
              </w:rPr>
              <w:t>adding other types of media to their animation, such as music and text</w:t>
            </w:r>
            <w:r w:rsidRPr="000634B9">
              <w:rPr>
                <w:rFonts w:ascii="Calibri" w:eastAsia="Calibri" w:hAnsi="Calibri" w:cs="Arial"/>
                <w:sz w:val="20"/>
                <w:szCs w:val="20"/>
              </w:rPr>
              <w:t>.</w:t>
            </w:r>
          </w:p>
        </w:tc>
        <w:tc>
          <w:tcPr>
            <w:tcW w:w="992" w:type="dxa"/>
            <w:shd w:val="clear" w:color="auto" w:fill="E7E6E6"/>
          </w:tcPr>
          <w:p w14:paraId="1E99B0EA"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5, 6</w:t>
            </w:r>
          </w:p>
        </w:tc>
        <w:tc>
          <w:tcPr>
            <w:tcW w:w="1843" w:type="dxa"/>
          </w:tcPr>
          <w:p w14:paraId="7156BA41" w14:textId="77777777" w:rsidR="000634B9" w:rsidRDefault="000634B9" w:rsidP="000634B9">
            <w:pPr>
              <w:rPr>
                <w:rFonts w:ascii="Calibri" w:eastAsia="Calibri" w:hAnsi="Calibri" w:cs="Arial"/>
                <w:sz w:val="20"/>
                <w:szCs w:val="20"/>
                <w:lang w:val="en-US"/>
              </w:rPr>
            </w:pPr>
            <w:r w:rsidRPr="000634B9">
              <w:rPr>
                <w:rFonts w:ascii="Calibri" w:eastAsia="Calibri" w:hAnsi="Calibri" w:cs="Arial"/>
                <w:sz w:val="20"/>
                <w:szCs w:val="20"/>
                <w:lang w:val="en-US"/>
              </w:rPr>
              <w:t>Literacy</w:t>
            </w:r>
            <w:r w:rsidR="00ED064C">
              <w:rPr>
                <w:rFonts w:ascii="Calibri" w:eastAsia="Calibri" w:hAnsi="Calibri" w:cs="Arial"/>
                <w:sz w:val="20"/>
                <w:szCs w:val="20"/>
                <w:lang w:val="en-US"/>
              </w:rPr>
              <w:t>.</w:t>
            </w:r>
          </w:p>
          <w:p w14:paraId="0924C63F" w14:textId="0BC8A15C" w:rsidR="00ED064C" w:rsidRPr="000634B9" w:rsidRDefault="00ED064C" w:rsidP="000634B9">
            <w:pPr>
              <w:rPr>
                <w:rFonts w:ascii="Calibri" w:eastAsia="Calibri" w:hAnsi="Calibri" w:cs="Arial"/>
                <w:sz w:val="20"/>
                <w:szCs w:val="20"/>
                <w:lang w:val="en-US"/>
              </w:rPr>
            </w:pPr>
            <w:r>
              <w:rPr>
                <w:rFonts w:ascii="Calibri" w:eastAsia="Calibri" w:hAnsi="Calibri" w:cs="Arial"/>
                <w:sz w:val="20"/>
                <w:szCs w:val="20"/>
                <w:lang w:val="en-US"/>
              </w:rPr>
              <w:t xml:space="preserve">Project Evolve - </w:t>
            </w:r>
            <w:r w:rsidRPr="00ED064C">
              <w:rPr>
                <w:rFonts w:ascii="Calibri" w:eastAsia="Calibri" w:hAnsi="Calibri" w:cs="Arial"/>
                <w:sz w:val="20"/>
                <w:szCs w:val="20"/>
                <w:lang w:val="en-US"/>
              </w:rPr>
              <w:t>Managing online information, copyright and ownership</w:t>
            </w:r>
          </w:p>
        </w:tc>
      </w:tr>
      <w:tr w:rsidR="000634B9" w:rsidRPr="000634B9" w14:paraId="5E732C22" w14:textId="77777777" w:rsidTr="000634B9">
        <w:tc>
          <w:tcPr>
            <w:tcW w:w="1980" w:type="dxa"/>
            <w:shd w:val="clear" w:color="auto" w:fill="FFD966"/>
          </w:tcPr>
          <w:p w14:paraId="4899D652"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Creating Media – Desktop Publishing</w:t>
            </w:r>
          </w:p>
          <w:p w14:paraId="50BFE214"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Adobe Spark</w:t>
            </w:r>
          </w:p>
        </w:tc>
        <w:tc>
          <w:tcPr>
            <w:tcW w:w="2126" w:type="dxa"/>
            <w:shd w:val="clear" w:color="auto" w:fill="CC66FF"/>
          </w:tcPr>
          <w:p w14:paraId="6C50EE62"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Unit 2.8 – Presenting Ideas</w:t>
            </w:r>
          </w:p>
          <w:p w14:paraId="77D60CA0"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2Create a Story</w:t>
            </w:r>
          </w:p>
          <w:p w14:paraId="69AF4D09"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2Connect</w:t>
            </w:r>
          </w:p>
          <w:p w14:paraId="052B364D" w14:textId="77777777" w:rsidR="000634B9" w:rsidRPr="000634B9" w:rsidRDefault="000634B9" w:rsidP="000634B9">
            <w:pPr>
              <w:rPr>
                <w:rFonts w:ascii="Calibri" w:eastAsia="Calibri" w:hAnsi="Calibri" w:cs="Arial"/>
                <w:i/>
                <w:iCs/>
                <w:sz w:val="20"/>
                <w:szCs w:val="20"/>
              </w:rPr>
            </w:pPr>
          </w:p>
          <w:p w14:paraId="65CEEE41"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Unit 4.4 – Writing for Different Audiences</w:t>
            </w:r>
          </w:p>
          <w:p w14:paraId="4E971BFD"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2Publish Plus</w:t>
            </w:r>
          </w:p>
        </w:tc>
        <w:tc>
          <w:tcPr>
            <w:tcW w:w="8789" w:type="dxa"/>
          </w:tcPr>
          <w:p w14:paraId="161993BA"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become </w:t>
            </w:r>
            <w:r w:rsidRPr="000634B9">
              <w:rPr>
                <w:rFonts w:ascii="Calibri" w:eastAsia="Calibri" w:hAnsi="Calibri" w:cs="Arial"/>
                <w:b/>
                <w:sz w:val="20"/>
                <w:szCs w:val="20"/>
              </w:rPr>
              <w:t xml:space="preserve">familiar with the </w:t>
            </w:r>
            <w:proofErr w:type="gramStart"/>
            <w:r w:rsidRPr="000634B9">
              <w:rPr>
                <w:rFonts w:ascii="Calibri" w:eastAsia="Calibri" w:hAnsi="Calibri" w:cs="Arial"/>
                <w:b/>
                <w:sz w:val="20"/>
                <w:szCs w:val="20"/>
              </w:rPr>
              <w:t>terms</w:t>
            </w:r>
            <w:proofErr w:type="gramEnd"/>
            <w:r w:rsidRPr="000634B9">
              <w:rPr>
                <w:rFonts w:ascii="Calibri" w:eastAsia="Calibri" w:hAnsi="Calibri" w:cs="Arial"/>
                <w:b/>
                <w:sz w:val="20"/>
                <w:szCs w:val="20"/>
              </w:rPr>
              <w:t xml:space="preserve"> ‘text’ and ‘images’</w:t>
            </w:r>
            <w:r w:rsidRPr="000634B9">
              <w:rPr>
                <w:rFonts w:ascii="Calibri" w:eastAsia="Calibri" w:hAnsi="Calibri" w:cs="Arial"/>
                <w:sz w:val="20"/>
                <w:szCs w:val="20"/>
              </w:rPr>
              <w:t xml:space="preserve"> and understand that they can be used to communicate messages. They </w:t>
            </w:r>
            <w:r w:rsidRPr="000634B9">
              <w:rPr>
                <w:rFonts w:ascii="Calibri" w:eastAsia="Calibri" w:hAnsi="Calibri" w:cs="Arial"/>
                <w:b/>
                <w:sz w:val="20"/>
                <w:szCs w:val="20"/>
              </w:rPr>
              <w:t>use desktop publishing software</w:t>
            </w:r>
            <w:r w:rsidRPr="000634B9">
              <w:rPr>
                <w:rFonts w:ascii="Calibri" w:eastAsia="Calibri" w:hAnsi="Calibri" w:cs="Arial"/>
                <w:sz w:val="20"/>
                <w:szCs w:val="20"/>
              </w:rPr>
              <w:t xml:space="preserve"> and consider careful </w:t>
            </w:r>
            <w:r w:rsidRPr="000634B9">
              <w:rPr>
                <w:rFonts w:ascii="Calibri" w:eastAsia="Calibri" w:hAnsi="Calibri" w:cs="Arial"/>
                <w:b/>
                <w:sz w:val="20"/>
                <w:szCs w:val="20"/>
              </w:rPr>
              <w:t>choices of font size, colour and type to edit and improve</w:t>
            </w:r>
            <w:r w:rsidRPr="000634B9">
              <w:rPr>
                <w:rFonts w:ascii="Calibri" w:eastAsia="Calibri" w:hAnsi="Calibri" w:cs="Arial"/>
                <w:sz w:val="20"/>
                <w:szCs w:val="20"/>
              </w:rPr>
              <w:t xml:space="preserve"> premade documents. Learners are introduced to the </w:t>
            </w:r>
            <w:r w:rsidRPr="000634B9">
              <w:rPr>
                <w:rFonts w:ascii="Calibri" w:eastAsia="Calibri" w:hAnsi="Calibri" w:cs="Arial"/>
                <w:b/>
                <w:sz w:val="20"/>
                <w:szCs w:val="20"/>
              </w:rPr>
              <w:t>terms ‘templates’, ‘orientation’, and ‘placeholders’</w:t>
            </w:r>
            <w:r w:rsidRPr="000634B9">
              <w:rPr>
                <w:rFonts w:ascii="Calibri" w:eastAsia="Calibri" w:hAnsi="Calibri" w:cs="Arial"/>
                <w:sz w:val="20"/>
                <w:szCs w:val="20"/>
              </w:rPr>
              <w:t xml:space="preserve"> and begin to understand how these can support them in making their own template for a magazine front cover. They </w:t>
            </w:r>
            <w:r w:rsidRPr="000634B9">
              <w:rPr>
                <w:rFonts w:ascii="Calibri" w:eastAsia="Calibri" w:hAnsi="Calibri" w:cs="Arial"/>
                <w:b/>
                <w:sz w:val="20"/>
                <w:szCs w:val="20"/>
              </w:rPr>
              <w:t>start</w:t>
            </w:r>
            <w:r w:rsidRPr="000634B9">
              <w:rPr>
                <w:rFonts w:ascii="Calibri" w:eastAsia="Calibri" w:hAnsi="Calibri" w:cs="Arial"/>
                <w:sz w:val="20"/>
                <w:szCs w:val="20"/>
              </w:rPr>
              <w:t xml:space="preserve"> </w:t>
            </w:r>
            <w:r w:rsidRPr="000634B9">
              <w:rPr>
                <w:rFonts w:ascii="Calibri" w:eastAsia="Calibri" w:hAnsi="Calibri" w:cs="Arial"/>
                <w:b/>
                <w:sz w:val="20"/>
                <w:szCs w:val="20"/>
              </w:rPr>
              <w:t>to add text and images</w:t>
            </w:r>
            <w:r w:rsidRPr="000634B9">
              <w:rPr>
                <w:rFonts w:ascii="Calibri" w:eastAsia="Calibri" w:hAnsi="Calibri" w:cs="Arial"/>
                <w:sz w:val="20"/>
                <w:szCs w:val="20"/>
              </w:rPr>
              <w:t xml:space="preserve"> to create their own pieces of work </w:t>
            </w:r>
            <w:r w:rsidRPr="000634B9">
              <w:rPr>
                <w:rFonts w:ascii="Calibri" w:eastAsia="Calibri" w:hAnsi="Calibri" w:cs="Arial"/>
                <w:b/>
                <w:sz w:val="20"/>
                <w:szCs w:val="20"/>
              </w:rPr>
              <w:t>using desktop publishing software</w:t>
            </w:r>
            <w:r w:rsidRPr="000634B9">
              <w:rPr>
                <w:rFonts w:ascii="Calibri" w:eastAsia="Calibri" w:hAnsi="Calibri" w:cs="Arial"/>
                <w:sz w:val="20"/>
                <w:szCs w:val="20"/>
              </w:rPr>
              <w:t xml:space="preserve">. Learners look at a range of page layouts thinking carefully about the purpose of these and </w:t>
            </w:r>
            <w:r w:rsidRPr="000634B9">
              <w:rPr>
                <w:rFonts w:ascii="Calibri" w:eastAsia="Calibri" w:hAnsi="Calibri" w:cs="Arial"/>
                <w:b/>
                <w:sz w:val="20"/>
                <w:szCs w:val="20"/>
              </w:rPr>
              <w:t>evaluate how and why desktop publishing is used in the real world.</w:t>
            </w:r>
          </w:p>
        </w:tc>
        <w:tc>
          <w:tcPr>
            <w:tcW w:w="992" w:type="dxa"/>
            <w:shd w:val="clear" w:color="auto" w:fill="E7E6E6"/>
          </w:tcPr>
          <w:p w14:paraId="6E44FFBD"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5, 6</w:t>
            </w:r>
          </w:p>
        </w:tc>
        <w:tc>
          <w:tcPr>
            <w:tcW w:w="1843" w:type="dxa"/>
          </w:tcPr>
          <w:p w14:paraId="380C1767" w14:textId="77777777" w:rsidR="000634B9" w:rsidRDefault="000634B9" w:rsidP="000634B9">
            <w:pPr>
              <w:rPr>
                <w:rFonts w:ascii="Calibri" w:eastAsia="Calibri" w:hAnsi="Calibri" w:cs="Arial"/>
                <w:sz w:val="20"/>
                <w:szCs w:val="20"/>
              </w:rPr>
            </w:pPr>
            <w:r w:rsidRPr="000634B9">
              <w:rPr>
                <w:rFonts w:ascii="Calibri" w:eastAsia="Calibri" w:hAnsi="Calibri" w:cs="Arial"/>
                <w:sz w:val="20"/>
                <w:szCs w:val="20"/>
              </w:rPr>
              <w:t>Literacy</w:t>
            </w:r>
          </w:p>
          <w:p w14:paraId="6813E633" w14:textId="42EAACB9" w:rsidR="00ED064C" w:rsidRPr="000634B9" w:rsidRDefault="00ED064C" w:rsidP="000634B9">
            <w:pPr>
              <w:rPr>
                <w:rFonts w:ascii="Calibri" w:eastAsia="Calibri" w:hAnsi="Calibri" w:cs="Arial"/>
                <w:sz w:val="20"/>
                <w:szCs w:val="20"/>
              </w:rPr>
            </w:pPr>
            <w:r>
              <w:rPr>
                <w:rFonts w:ascii="Calibri" w:eastAsia="Calibri" w:hAnsi="Calibri" w:cs="Arial"/>
                <w:sz w:val="20"/>
                <w:szCs w:val="20"/>
                <w:lang w:val="en-US"/>
              </w:rPr>
              <w:t xml:space="preserve">Project Evolve - </w:t>
            </w:r>
            <w:r w:rsidRPr="00ED064C">
              <w:rPr>
                <w:rFonts w:ascii="Calibri" w:eastAsia="Calibri" w:hAnsi="Calibri" w:cs="Arial"/>
                <w:sz w:val="20"/>
                <w:szCs w:val="20"/>
                <w:lang w:val="en-US"/>
              </w:rPr>
              <w:t>Managing online information, copyright and ownership</w:t>
            </w:r>
          </w:p>
        </w:tc>
      </w:tr>
      <w:tr w:rsidR="000634B9" w:rsidRPr="000634B9" w14:paraId="6F6255B0" w14:textId="77777777" w:rsidTr="000634B9">
        <w:tc>
          <w:tcPr>
            <w:tcW w:w="1980" w:type="dxa"/>
            <w:shd w:val="clear" w:color="auto" w:fill="FFD966"/>
          </w:tcPr>
          <w:p w14:paraId="03710CFD"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Data and Information – Branching Databases</w:t>
            </w:r>
          </w:p>
          <w:p w14:paraId="230C0A52" w14:textId="77777777" w:rsidR="000634B9" w:rsidRPr="000634B9" w:rsidRDefault="000634B9" w:rsidP="000634B9">
            <w:pPr>
              <w:rPr>
                <w:rFonts w:ascii="Calibri" w:eastAsia="Calibri" w:hAnsi="Calibri" w:cs="Arial"/>
                <w:i/>
                <w:iCs/>
                <w:sz w:val="20"/>
                <w:szCs w:val="20"/>
              </w:rPr>
            </w:pPr>
            <w:r w:rsidRPr="000634B9">
              <w:rPr>
                <w:rFonts w:ascii="Calibri" w:eastAsia="Calibri" w:hAnsi="Calibri" w:cs="Arial"/>
                <w:i/>
                <w:iCs/>
                <w:sz w:val="20"/>
                <w:szCs w:val="20"/>
              </w:rPr>
              <w:t>2Question</w:t>
            </w:r>
          </w:p>
        </w:tc>
        <w:tc>
          <w:tcPr>
            <w:tcW w:w="2126" w:type="dxa"/>
            <w:shd w:val="clear" w:color="auto" w:fill="CC66FF"/>
          </w:tcPr>
          <w:p w14:paraId="1FF4BF69"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Unit 3.6 – Branching Databases</w:t>
            </w:r>
          </w:p>
          <w:p w14:paraId="0B5FEDE6"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i/>
                <w:iCs/>
                <w:sz w:val="20"/>
                <w:szCs w:val="20"/>
              </w:rPr>
              <w:t>2Question</w:t>
            </w:r>
          </w:p>
        </w:tc>
        <w:tc>
          <w:tcPr>
            <w:tcW w:w="8789" w:type="dxa"/>
          </w:tcPr>
          <w:p w14:paraId="7A36405B"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Learners develop their </w:t>
            </w:r>
            <w:r w:rsidRPr="000634B9">
              <w:rPr>
                <w:rFonts w:ascii="Calibri" w:eastAsia="Calibri" w:hAnsi="Calibri" w:cs="Arial"/>
                <w:b/>
                <w:sz w:val="20"/>
                <w:szCs w:val="20"/>
              </w:rPr>
              <w:t>understanding of digital devices</w:t>
            </w:r>
            <w:r w:rsidRPr="000634B9">
              <w:rPr>
                <w:rFonts w:ascii="Calibri" w:eastAsia="Calibri" w:hAnsi="Calibri" w:cs="Arial"/>
                <w:sz w:val="20"/>
                <w:szCs w:val="20"/>
              </w:rPr>
              <w:t xml:space="preserve">, with an initial focus on </w:t>
            </w:r>
            <w:r w:rsidRPr="000634B9">
              <w:rPr>
                <w:rFonts w:ascii="Calibri" w:eastAsia="Calibri" w:hAnsi="Calibri" w:cs="Arial"/>
                <w:b/>
                <w:sz w:val="20"/>
                <w:szCs w:val="20"/>
              </w:rPr>
              <w:t>inputs, processes, and outputs</w:t>
            </w:r>
            <w:r w:rsidRPr="000634B9">
              <w:rPr>
                <w:rFonts w:ascii="Calibri" w:eastAsia="Calibri" w:hAnsi="Calibri" w:cs="Arial"/>
                <w:sz w:val="20"/>
                <w:szCs w:val="20"/>
              </w:rPr>
              <w:t xml:space="preserve">. They also compare digital and non-digital devices. Following this, learners are </w:t>
            </w:r>
            <w:r w:rsidRPr="000634B9">
              <w:rPr>
                <w:rFonts w:ascii="Calibri" w:eastAsia="Calibri" w:hAnsi="Calibri" w:cs="Arial"/>
                <w:b/>
                <w:sz w:val="20"/>
                <w:szCs w:val="20"/>
              </w:rPr>
              <w:t>introduced to computer networks</w:t>
            </w:r>
            <w:r w:rsidRPr="000634B9">
              <w:rPr>
                <w:rFonts w:ascii="Calibri" w:eastAsia="Calibri" w:hAnsi="Calibri" w:cs="Arial"/>
                <w:sz w:val="20"/>
                <w:szCs w:val="20"/>
              </w:rPr>
              <w:t xml:space="preserve">, including </w:t>
            </w:r>
            <w:r w:rsidRPr="000634B9">
              <w:rPr>
                <w:rFonts w:ascii="Calibri" w:eastAsia="Calibri" w:hAnsi="Calibri" w:cs="Arial"/>
                <w:b/>
                <w:sz w:val="20"/>
                <w:szCs w:val="20"/>
              </w:rPr>
              <w:t>devices that make up a network’s infrastructure</w:t>
            </w:r>
            <w:r w:rsidRPr="000634B9">
              <w:rPr>
                <w:rFonts w:ascii="Calibri" w:eastAsia="Calibri" w:hAnsi="Calibri" w:cs="Arial"/>
                <w:sz w:val="20"/>
                <w:szCs w:val="20"/>
              </w:rPr>
              <w:t xml:space="preserve">, such as wireless access points and switches. The unit concludes with learners discovering the </w:t>
            </w:r>
            <w:r w:rsidRPr="000634B9">
              <w:rPr>
                <w:rFonts w:ascii="Calibri" w:eastAsia="Calibri" w:hAnsi="Calibri" w:cs="Arial"/>
                <w:b/>
                <w:sz w:val="20"/>
                <w:szCs w:val="20"/>
              </w:rPr>
              <w:t>benefits of connecting devices in a network.</w:t>
            </w:r>
          </w:p>
        </w:tc>
        <w:tc>
          <w:tcPr>
            <w:tcW w:w="992" w:type="dxa"/>
            <w:shd w:val="clear" w:color="auto" w:fill="E7E6E6"/>
          </w:tcPr>
          <w:p w14:paraId="0E4FDEEB"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6,7</w:t>
            </w:r>
          </w:p>
        </w:tc>
        <w:tc>
          <w:tcPr>
            <w:tcW w:w="1843" w:type="dxa"/>
          </w:tcPr>
          <w:p w14:paraId="29279A97" w14:textId="77777777" w:rsidR="000634B9" w:rsidRPr="000634B9" w:rsidRDefault="000634B9" w:rsidP="000634B9">
            <w:pPr>
              <w:rPr>
                <w:rFonts w:ascii="Calibri" w:eastAsia="Calibri" w:hAnsi="Calibri" w:cs="Arial"/>
                <w:sz w:val="20"/>
                <w:szCs w:val="20"/>
              </w:rPr>
            </w:pPr>
          </w:p>
        </w:tc>
      </w:tr>
      <w:tr w:rsidR="000634B9" w:rsidRPr="000634B9" w14:paraId="22367C98" w14:textId="77777777" w:rsidTr="000634B9">
        <w:tc>
          <w:tcPr>
            <w:tcW w:w="1980" w:type="dxa"/>
            <w:shd w:val="clear" w:color="auto" w:fill="FFD966"/>
          </w:tcPr>
          <w:p w14:paraId="2A7E420A"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Programming A – Sequence in Music</w:t>
            </w:r>
          </w:p>
          <w:p w14:paraId="48B85246"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bCs/>
                <w:i/>
                <w:iCs/>
                <w:sz w:val="20"/>
                <w:szCs w:val="20"/>
              </w:rPr>
              <w:t>Scratch</w:t>
            </w:r>
          </w:p>
        </w:tc>
        <w:tc>
          <w:tcPr>
            <w:tcW w:w="2126" w:type="dxa"/>
            <w:shd w:val="clear" w:color="auto" w:fill="CC66FF"/>
          </w:tcPr>
          <w:p w14:paraId="62391CB2"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Unit 3.1 – Coding</w:t>
            </w:r>
          </w:p>
          <w:p w14:paraId="440ECDA1"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bCs/>
                <w:i/>
                <w:iCs/>
                <w:sz w:val="20"/>
                <w:szCs w:val="20"/>
              </w:rPr>
              <w:t>2Code</w:t>
            </w:r>
          </w:p>
        </w:tc>
        <w:tc>
          <w:tcPr>
            <w:tcW w:w="8789" w:type="dxa"/>
          </w:tcPr>
          <w:p w14:paraId="06F361B9"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This unit explores the concept of </w:t>
            </w:r>
            <w:r w:rsidRPr="000634B9">
              <w:rPr>
                <w:rFonts w:ascii="Calibri" w:eastAsia="Calibri" w:hAnsi="Calibri" w:cs="Arial"/>
                <w:b/>
                <w:sz w:val="20"/>
                <w:szCs w:val="20"/>
              </w:rPr>
              <w:t>sequencing in programming through Scratch</w:t>
            </w:r>
            <w:r w:rsidRPr="000634B9">
              <w:rPr>
                <w:rFonts w:ascii="Calibri" w:eastAsia="Calibri" w:hAnsi="Calibri" w:cs="Arial"/>
                <w:sz w:val="20"/>
                <w:szCs w:val="20"/>
              </w:rPr>
              <w:t xml:space="preserve">. It begins with an </w:t>
            </w:r>
            <w:r w:rsidRPr="000634B9">
              <w:rPr>
                <w:rFonts w:ascii="Calibri" w:eastAsia="Calibri" w:hAnsi="Calibri" w:cs="Arial"/>
                <w:b/>
                <w:sz w:val="20"/>
                <w:szCs w:val="20"/>
              </w:rPr>
              <w:t>introduction to the programming environment</w:t>
            </w:r>
            <w:r w:rsidRPr="000634B9">
              <w:rPr>
                <w:rFonts w:ascii="Calibri" w:eastAsia="Calibri" w:hAnsi="Calibri" w:cs="Arial"/>
                <w:sz w:val="20"/>
                <w:szCs w:val="20"/>
              </w:rPr>
              <w:t xml:space="preserve">. They are introduced to a </w:t>
            </w:r>
            <w:r w:rsidRPr="000634B9">
              <w:rPr>
                <w:rFonts w:ascii="Calibri" w:eastAsia="Calibri" w:hAnsi="Calibri" w:cs="Arial"/>
                <w:b/>
                <w:sz w:val="20"/>
                <w:szCs w:val="20"/>
              </w:rPr>
              <w:t>selection of motion, sound, and event blocks</w:t>
            </w:r>
            <w:r w:rsidRPr="000634B9">
              <w:rPr>
                <w:rFonts w:ascii="Calibri" w:eastAsia="Calibri" w:hAnsi="Calibri" w:cs="Arial"/>
                <w:sz w:val="20"/>
                <w:szCs w:val="20"/>
              </w:rPr>
              <w:t xml:space="preserve"> which they use </w:t>
            </w:r>
            <w:r w:rsidRPr="000634B9">
              <w:rPr>
                <w:rFonts w:ascii="Calibri" w:eastAsia="Calibri" w:hAnsi="Calibri" w:cs="Arial"/>
                <w:b/>
                <w:sz w:val="20"/>
                <w:szCs w:val="20"/>
              </w:rPr>
              <w:t>to create their own programs, featuring sequences</w:t>
            </w:r>
            <w:r w:rsidRPr="000634B9">
              <w:rPr>
                <w:rFonts w:ascii="Calibri" w:eastAsia="Calibri" w:hAnsi="Calibri" w:cs="Arial"/>
                <w:sz w:val="20"/>
                <w:szCs w:val="20"/>
              </w:rPr>
              <w:t xml:space="preserve">. The final project is to make a representation of a piano. The unit is paced to focus on all aspects of </w:t>
            </w:r>
            <w:proofErr w:type="gramStart"/>
            <w:r w:rsidRPr="000634B9">
              <w:rPr>
                <w:rFonts w:ascii="Calibri" w:eastAsia="Calibri" w:hAnsi="Calibri" w:cs="Arial"/>
                <w:sz w:val="20"/>
                <w:szCs w:val="20"/>
              </w:rPr>
              <w:t>sequences, and</w:t>
            </w:r>
            <w:proofErr w:type="gramEnd"/>
            <w:r w:rsidRPr="000634B9">
              <w:rPr>
                <w:rFonts w:ascii="Calibri" w:eastAsia="Calibri" w:hAnsi="Calibri" w:cs="Arial"/>
                <w:sz w:val="20"/>
                <w:szCs w:val="20"/>
              </w:rPr>
              <w:t xml:space="preserve"> make sure that knowledge is built in a structured manner. Learners also apply stages of program design through this unit.</w:t>
            </w:r>
          </w:p>
        </w:tc>
        <w:tc>
          <w:tcPr>
            <w:tcW w:w="992" w:type="dxa"/>
            <w:shd w:val="clear" w:color="auto" w:fill="E7E6E6"/>
          </w:tcPr>
          <w:p w14:paraId="41F8AD94"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1,2,3,6</w:t>
            </w:r>
          </w:p>
        </w:tc>
        <w:tc>
          <w:tcPr>
            <w:tcW w:w="1843" w:type="dxa"/>
          </w:tcPr>
          <w:p w14:paraId="7C27E985" w14:textId="77777777" w:rsidR="000634B9" w:rsidRPr="000634B9" w:rsidRDefault="000634B9" w:rsidP="000634B9">
            <w:pPr>
              <w:rPr>
                <w:rFonts w:ascii="Calibri" w:eastAsia="Calibri" w:hAnsi="Calibri" w:cs="Arial"/>
                <w:sz w:val="20"/>
                <w:szCs w:val="20"/>
              </w:rPr>
            </w:pPr>
          </w:p>
        </w:tc>
      </w:tr>
      <w:tr w:rsidR="000634B9" w:rsidRPr="000634B9" w14:paraId="2E5533C9" w14:textId="77777777" w:rsidTr="000634B9">
        <w:tc>
          <w:tcPr>
            <w:tcW w:w="1980" w:type="dxa"/>
            <w:shd w:val="clear" w:color="auto" w:fill="FFD966"/>
          </w:tcPr>
          <w:p w14:paraId="1F568EA4" w14:textId="77777777" w:rsidR="000634B9" w:rsidRPr="000634B9" w:rsidRDefault="000634B9" w:rsidP="000634B9">
            <w:pPr>
              <w:rPr>
                <w:rFonts w:ascii="Calibri" w:eastAsia="Calibri" w:hAnsi="Calibri" w:cs="Arial"/>
                <w:b/>
                <w:bCs/>
                <w:sz w:val="20"/>
                <w:szCs w:val="20"/>
              </w:rPr>
            </w:pPr>
            <w:r w:rsidRPr="000634B9">
              <w:rPr>
                <w:rFonts w:ascii="Calibri" w:eastAsia="Calibri" w:hAnsi="Calibri" w:cs="Arial"/>
                <w:b/>
                <w:bCs/>
                <w:sz w:val="20"/>
                <w:szCs w:val="20"/>
              </w:rPr>
              <w:t>Programming B – Events and Actions</w:t>
            </w:r>
          </w:p>
          <w:p w14:paraId="56AADEA0"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bCs/>
                <w:i/>
                <w:iCs/>
                <w:sz w:val="20"/>
                <w:szCs w:val="20"/>
              </w:rPr>
              <w:t>Scratch</w:t>
            </w:r>
          </w:p>
        </w:tc>
        <w:tc>
          <w:tcPr>
            <w:tcW w:w="2126" w:type="dxa"/>
            <w:shd w:val="clear" w:color="auto" w:fill="CC66FF"/>
          </w:tcPr>
          <w:p w14:paraId="742B910A" w14:textId="77777777" w:rsidR="000634B9" w:rsidRPr="000634B9" w:rsidRDefault="000634B9" w:rsidP="000634B9">
            <w:pPr>
              <w:rPr>
                <w:rFonts w:ascii="Calibri" w:eastAsia="Calibri" w:hAnsi="Calibri" w:cs="Arial"/>
                <w:b/>
                <w:sz w:val="20"/>
                <w:szCs w:val="20"/>
              </w:rPr>
            </w:pPr>
            <w:r w:rsidRPr="000634B9">
              <w:rPr>
                <w:rFonts w:ascii="Calibri" w:eastAsia="Calibri" w:hAnsi="Calibri" w:cs="Arial"/>
                <w:b/>
                <w:bCs/>
                <w:sz w:val="20"/>
                <w:szCs w:val="20"/>
              </w:rPr>
              <w:t xml:space="preserve">Unit 3.1 – Coding </w:t>
            </w:r>
            <w:r w:rsidRPr="000634B9">
              <w:rPr>
                <w:rFonts w:ascii="Calibri" w:eastAsia="Calibri" w:hAnsi="Calibri" w:cs="Arial"/>
                <w:bCs/>
                <w:i/>
                <w:iCs/>
                <w:sz w:val="20"/>
                <w:szCs w:val="20"/>
              </w:rPr>
              <w:t>2Code</w:t>
            </w:r>
            <w:r w:rsidRPr="000634B9">
              <w:rPr>
                <w:rFonts w:ascii="Calibri" w:eastAsia="Calibri" w:hAnsi="Calibri" w:cs="Arial"/>
                <w:b/>
                <w:bCs/>
                <w:sz w:val="20"/>
                <w:szCs w:val="20"/>
              </w:rPr>
              <w:t xml:space="preserve"> </w:t>
            </w:r>
            <w:r w:rsidRPr="000634B9">
              <w:rPr>
                <w:rFonts w:ascii="Calibri" w:eastAsia="Calibri" w:hAnsi="Calibri" w:cs="Arial"/>
                <w:i/>
                <w:iCs/>
                <w:sz w:val="20"/>
                <w:szCs w:val="20"/>
              </w:rPr>
              <w:t>extended using Gibbon level</w:t>
            </w:r>
          </w:p>
        </w:tc>
        <w:tc>
          <w:tcPr>
            <w:tcW w:w="8789" w:type="dxa"/>
          </w:tcPr>
          <w:p w14:paraId="46682292" w14:textId="77777777" w:rsidR="000634B9" w:rsidRPr="000634B9" w:rsidRDefault="000634B9" w:rsidP="000634B9">
            <w:pPr>
              <w:rPr>
                <w:rFonts w:ascii="Calibri" w:eastAsia="Calibri" w:hAnsi="Calibri" w:cs="Arial"/>
                <w:sz w:val="20"/>
                <w:szCs w:val="20"/>
              </w:rPr>
            </w:pPr>
            <w:r w:rsidRPr="000634B9">
              <w:rPr>
                <w:rFonts w:ascii="Calibri" w:eastAsia="Calibri" w:hAnsi="Calibri" w:cs="Arial"/>
                <w:sz w:val="20"/>
                <w:szCs w:val="20"/>
              </w:rPr>
              <w:t xml:space="preserve">This unit explores the </w:t>
            </w:r>
            <w:r w:rsidRPr="000634B9">
              <w:rPr>
                <w:rFonts w:ascii="Calibri" w:eastAsia="Calibri" w:hAnsi="Calibri" w:cs="Arial"/>
                <w:b/>
                <w:sz w:val="20"/>
                <w:szCs w:val="20"/>
              </w:rPr>
              <w:t>links between events and actions</w:t>
            </w:r>
            <w:r w:rsidRPr="000634B9">
              <w:rPr>
                <w:rFonts w:ascii="Calibri" w:eastAsia="Calibri" w:hAnsi="Calibri" w:cs="Arial"/>
                <w:sz w:val="20"/>
                <w:szCs w:val="20"/>
              </w:rPr>
              <w:t xml:space="preserve">, while consolidating prior learning relating to sequencing. Learners begin by </w:t>
            </w:r>
            <w:r w:rsidRPr="000634B9">
              <w:rPr>
                <w:rFonts w:ascii="Calibri" w:eastAsia="Calibri" w:hAnsi="Calibri" w:cs="Arial"/>
                <w:b/>
                <w:sz w:val="20"/>
                <w:szCs w:val="20"/>
              </w:rPr>
              <w:t>moving a sprite in four directions (up, down, left, and right).</w:t>
            </w:r>
            <w:r w:rsidRPr="000634B9">
              <w:rPr>
                <w:rFonts w:ascii="Calibri" w:eastAsia="Calibri" w:hAnsi="Calibri" w:cs="Arial"/>
                <w:sz w:val="20"/>
                <w:szCs w:val="20"/>
              </w:rPr>
              <w:t xml:space="preserve"> They then explore</w:t>
            </w:r>
            <w:r w:rsidRPr="000634B9">
              <w:rPr>
                <w:rFonts w:ascii="Calibri" w:eastAsia="Calibri" w:hAnsi="Calibri" w:cs="Arial"/>
                <w:b/>
                <w:sz w:val="20"/>
                <w:szCs w:val="20"/>
              </w:rPr>
              <w:t xml:space="preserve"> movement within the context of a maze</w:t>
            </w:r>
            <w:r w:rsidRPr="000634B9">
              <w:rPr>
                <w:rFonts w:ascii="Calibri" w:eastAsia="Calibri" w:hAnsi="Calibri" w:cs="Arial"/>
                <w:sz w:val="20"/>
                <w:szCs w:val="20"/>
              </w:rPr>
              <w:t xml:space="preserve">, using design to choose an appropriately sized sprite. This unit also introduces programming extensions, </w:t>
            </w:r>
            <w:proofErr w:type="gramStart"/>
            <w:r w:rsidRPr="000634B9">
              <w:rPr>
                <w:rFonts w:ascii="Calibri" w:eastAsia="Calibri" w:hAnsi="Calibri" w:cs="Arial"/>
                <w:sz w:val="20"/>
                <w:szCs w:val="20"/>
              </w:rPr>
              <w:t>through</w:t>
            </w:r>
            <w:r w:rsidRPr="000634B9">
              <w:rPr>
                <w:rFonts w:ascii="Calibri" w:eastAsia="Calibri" w:hAnsi="Calibri" w:cs="Arial"/>
                <w:b/>
                <w:sz w:val="20"/>
                <w:szCs w:val="20"/>
              </w:rPr>
              <w:t xml:space="preserve"> the use of</w:t>
            </w:r>
            <w:proofErr w:type="gramEnd"/>
            <w:r w:rsidRPr="000634B9">
              <w:rPr>
                <w:rFonts w:ascii="Calibri" w:eastAsia="Calibri" w:hAnsi="Calibri" w:cs="Arial"/>
                <w:b/>
                <w:sz w:val="20"/>
                <w:szCs w:val="20"/>
              </w:rPr>
              <w:t xml:space="preserve"> Pen blocks</w:t>
            </w:r>
            <w:r w:rsidRPr="000634B9">
              <w:rPr>
                <w:rFonts w:ascii="Calibri" w:eastAsia="Calibri" w:hAnsi="Calibri" w:cs="Arial"/>
                <w:sz w:val="20"/>
                <w:szCs w:val="20"/>
              </w:rPr>
              <w:t xml:space="preserve">. Learners are given the opportunity to </w:t>
            </w:r>
            <w:r w:rsidRPr="000634B9">
              <w:rPr>
                <w:rFonts w:ascii="Calibri" w:eastAsia="Calibri" w:hAnsi="Calibri" w:cs="Arial"/>
                <w:b/>
                <w:sz w:val="20"/>
                <w:szCs w:val="20"/>
              </w:rPr>
              <w:t xml:space="preserve">draw lines with sprites </w:t>
            </w:r>
            <w:r w:rsidRPr="000634B9">
              <w:rPr>
                <w:rFonts w:ascii="Calibri" w:eastAsia="Calibri" w:hAnsi="Calibri" w:cs="Arial"/>
                <w:sz w:val="20"/>
                <w:szCs w:val="20"/>
              </w:rPr>
              <w:t>and</w:t>
            </w:r>
            <w:r w:rsidRPr="000634B9">
              <w:rPr>
                <w:rFonts w:ascii="Calibri" w:eastAsia="Calibri" w:hAnsi="Calibri" w:cs="Arial"/>
                <w:b/>
                <w:sz w:val="20"/>
                <w:szCs w:val="20"/>
              </w:rPr>
              <w:t xml:space="preserve"> change the size and colour of lines</w:t>
            </w:r>
            <w:r w:rsidRPr="000634B9">
              <w:rPr>
                <w:rFonts w:ascii="Calibri" w:eastAsia="Calibri" w:hAnsi="Calibri" w:cs="Arial"/>
                <w:sz w:val="20"/>
                <w:szCs w:val="20"/>
              </w:rPr>
              <w:t xml:space="preserve">. The unit concludes with learners </w:t>
            </w:r>
            <w:r w:rsidRPr="000634B9">
              <w:rPr>
                <w:rFonts w:ascii="Calibri" w:eastAsia="Calibri" w:hAnsi="Calibri" w:cs="Arial"/>
                <w:b/>
                <w:sz w:val="20"/>
                <w:szCs w:val="20"/>
              </w:rPr>
              <w:t>designing and coding their own maze-tracing program</w:t>
            </w:r>
            <w:r w:rsidRPr="000634B9">
              <w:rPr>
                <w:rFonts w:ascii="Calibri" w:eastAsia="Calibri" w:hAnsi="Calibri" w:cs="Arial"/>
                <w:sz w:val="20"/>
                <w:szCs w:val="20"/>
              </w:rPr>
              <w:t>.</w:t>
            </w:r>
          </w:p>
        </w:tc>
        <w:tc>
          <w:tcPr>
            <w:tcW w:w="992" w:type="dxa"/>
            <w:shd w:val="clear" w:color="auto" w:fill="E7E6E6"/>
          </w:tcPr>
          <w:p w14:paraId="24031149" w14:textId="77777777" w:rsidR="000634B9" w:rsidRPr="000634B9" w:rsidRDefault="000634B9" w:rsidP="000634B9">
            <w:pPr>
              <w:jc w:val="center"/>
              <w:rPr>
                <w:rFonts w:ascii="Calibri" w:eastAsia="Calibri" w:hAnsi="Calibri" w:cs="Arial"/>
                <w:sz w:val="20"/>
                <w:szCs w:val="20"/>
              </w:rPr>
            </w:pPr>
            <w:r w:rsidRPr="000634B9">
              <w:rPr>
                <w:rFonts w:ascii="Calibri" w:eastAsia="Calibri" w:hAnsi="Calibri" w:cs="Arial"/>
                <w:sz w:val="20"/>
                <w:szCs w:val="20"/>
              </w:rPr>
              <w:t>1,2,3,6</w:t>
            </w:r>
          </w:p>
        </w:tc>
        <w:tc>
          <w:tcPr>
            <w:tcW w:w="1843" w:type="dxa"/>
          </w:tcPr>
          <w:p w14:paraId="24BAD39F" w14:textId="77777777" w:rsidR="000634B9" w:rsidRPr="000634B9" w:rsidRDefault="000634B9" w:rsidP="000634B9">
            <w:pPr>
              <w:rPr>
                <w:rFonts w:ascii="Calibri" w:eastAsia="Calibri" w:hAnsi="Calibri" w:cs="Arial"/>
                <w:sz w:val="20"/>
                <w:szCs w:val="20"/>
              </w:rPr>
            </w:pPr>
          </w:p>
        </w:tc>
      </w:tr>
      <w:bookmarkEnd w:id="6"/>
    </w:tbl>
    <w:p w14:paraId="269E3EC5" w14:textId="77777777" w:rsidR="003A1639" w:rsidRDefault="003A1639" w:rsidP="00883AE7">
      <w:pPr>
        <w:rPr>
          <w:b/>
          <w:sz w:val="28"/>
          <w:szCs w:val="28"/>
        </w:rPr>
      </w:pPr>
    </w:p>
    <w:p w14:paraId="76B7E4E0" w14:textId="30AAE19E" w:rsidR="00883AE7" w:rsidRPr="00592BE7" w:rsidRDefault="00883AE7" w:rsidP="00883AE7">
      <w:pPr>
        <w:rPr>
          <w:b/>
          <w:sz w:val="28"/>
          <w:szCs w:val="28"/>
        </w:rPr>
      </w:pPr>
      <w:r>
        <w:rPr>
          <w:b/>
          <w:sz w:val="28"/>
          <w:szCs w:val="28"/>
        </w:rPr>
        <w:lastRenderedPageBreak/>
        <w:t xml:space="preserve">Computing </w:t>
      </w:r>
      <w:r w:rsidRPr="00592BE7">
        <w:rPr>
          <w:b/>
          <w:sz w:val="28"/>
          <w:szCs w:val="28"/>
        </w:rPr>
        <w:t xml:space="preserve">skills progression – Year </w:t>
      </w:r>
      <w:r>
        <w:rPr>
          <w:b/>
          <w:sz w:val="28"/>
          <w:szCs w:val="28"/>
        </w:rPr>
        <w:t>3</w:t>
      </w:r>
    </w:p>
    <w:tbl>
      <w:tblPr>
        <w:tblStyle w:val="TableGrid"/>
        <w:tblpPr w:leftFromText="180" w:rightFromText="180" w:vertAnchor="text" w:horzAnchor="margin" w:tblpY="18"/>
        <w:tblW w:w="15304" w:type="dxa"/>
        <w:tblLayout w:type="fixed"/>
        <w:tblLook w:val="04A0" w:firstRow="1" w:lastRow="0" w:firstColumn="1" w:lastColumn="0" w:noHBand="0" w:noVBand="1"/>
      </w:tblPr>
      <w:tblGrid>
        <w:gridCol w:w="4531"/>
        <w:gridCol w:w="5529"/>
        <w:gridCol w:w="5244"/>
      </w:tblGrid>
      <w:tr w:rsidR="00086278" w:rsidRPr="003A1639" w14:paraId="38B55807" w14:textId="77777777" w:rsidTr="00110E35">
        <w:tc>
          <w:tcPr>
            <w:tcW w:w="4531" w:type="dxa"/>
          </w:tcPr>
          <w:p w14:paraId="0AE7719F" w14:textId="77777777" w:rsidR="00086278" w:rsidRPr="003A1639" w:rsidRDefault="00086278" w:rsidP="003E371A">
            <w:pPr>
              <w:jc w:val="center"/>
              <w:rPr>
                <w:b/>
                <w:sz w:val="20"/>
                <w:szCs w:val="20"/>
              </w:rPr>
            </w:pPr>
            <w:bookmarkStart w:id="7" w:name="_Hlk58525892"/>
            <w:r w:rsidRPr="003A1639">
              <w:rPr>
                <w:b/>
                <w:sz w:val="20"/>
                <w:szCs w:val="20"/>
              </w:rPr>
              <w:t>Computer Science</w:t>
            </w:r>
          </w:p>
        </w:tc>
        <w:tc>
          <w:tcPr>
            <w:tcW w:w="5529" w:type="dxa"/>
          </w:tcPr>
          <w:p w14:paraId="6BFEAA0A" w14:textId="77777777" w:rsidR="00086278" w:rsidRPr="003A1639" w:rsidRDefault="00086278" w:rsidP="003E371A">
            <w:pPr>
              <w:jc w:val="center"/>
              <w:rPr>
                <w:b/>
                <w:sz w:val="20"/>
                <w:szCs w:val="20"/>
              </w:rPr>
            </w:pPr>
            <w:r w:rsidRPr="003A1639">
              <w:rPr>
                <w:b/>
                <w:sz w:val="20"/>
                <w:szCs w:val="20"/>
              </w:rPr>
              <w:t>Information Technology</w:t>
            </w:r>
          </w:p>
        </w:tc>
        <w:tc>
          <w:tcPr>
            <w:tcW w:w="5244" w:type="dxa"/>
          </w:tcPr>
          <w:p w14:paraId="23CE3433" w14:textId="77777777" w:rsidR="00086278" w:rsidRPr="003A1639" w:rsidRDefault="00086278" w:rsidP="003E371A">
            <w:pPr>
              <w:jc w:val="center"/>
              <w:rPr>
                <w:b/>
                <w:sz w:val="20"/>
                <w:szCs w:val="20"/>
              </w:rPr>
            </w:pPr>
            <w:r w:rsidRPr="003A1639">
              <w:rPr>
                <w:b/>
                <w:sz w:val="20"/>
                <w:szCs w:val="20"/>
              </w:rPr>
              <w:t>Digital Literacy</w:t>
            </w:r>
          </w:p>
        </w:tc>
      </w:tr>
      <w:tr w:rsidR="000822F2" w:rsidRPr="003A1639" w14:paraId="51C42564" w14:textId="77777777" w:rsidTr="00110E35">
        <w:trPr>
          <w:trHeight w:val="1976"/>
        </w:trPr>
        <w:tc>
          <w:tcPr>
            <w:tcW w:w="4531" w:type="dxa"/>
            <w:vMerge w:val="restart"/>
          </w:tcPr>
          <w:p w14:paraId="3608D633" w14:textId="77777777" w:rsidR="000822F2" w:rsidRPr="003A1639" w:rsidRDefault="000822F2" w:rsidP="000822F2">
            <w:pPr>
              <w:rPr>
                <w:sz w:val="20"/>
                <w:szCs w:val="20"/>
              </w:rPr>
            </w:pPr>
            <w:r w:rsidRPr="003A1639">
              <w:rPr>
                <w:sz w:val="20"/>
                <w:szCs w:val="20"/>
              </w:rPr>
              <w:t>To explore a new programming environment</w:t>
            </w:r>
          </w:p>
          <w:p w14:paraId="0C0E3793" w14:textId="77777777" w:rsidR="000822F2" w:rsidRPr="003A1639" w:rsidRDefault="000822F2" w:rsidP="000822F2">
            <w:pPr>
              <w:rPr>
                <w:sz w:val="20"/>
                <w:szCs w:val="20"/>
              </w:rPr>
            </w:pPr>
            <w:r w:rsidRPr="003A1639">
              <w:rPr>
                <w:sz w:val="20"/>
                <w:szCs w:val="20"/>
              </w:rPr>
              <w:t>I can identify that each sprite is controlled by the commands I choose</w:t>
            </w:r>
          </w:p>
          <w:p w14:paraId="1876BC1A" w14:textId="77777777" w:rsidR="000822F2" w:rsidRPr="003A1639" w:rsidRDefault="000822F2" w:rsidP="000822F2">
            <w:pPr>
              <w:rPr>
                <w:sz w:val="20"/>
                <w:szCs w:val="20"/>
              </w:rPr>
            </w:pPr>
            <w:r w:rsidRPr="003A1639">
              <w:rPr>
                <w:sz w:val="20"/>
                <w:szCs w:val="20"/>
              </w:rPr>
              <w:t>To explain that a program has a start</w:t>
            </w:r>
          </w:p>
          <w:p w14:paraId="1E1ADFAE" w14:textId="77777777" w:rsidR="000822F2" w:rsidRPr="003A1639" w:rsidRDefault="000822F2" w:rsidP="000822F2">
            <w:pPr>
              <w:rPr>
                <w:sz w:val="20"/>
                <w:szCs w:val="20"/>
              </w:rPr>
            </w:pPr>
            <w:r w:rsidRPr="003A1639">
              <w:rPr>
                <w:sz w:val="20"/>
                <w:szCs w:val="20"/>
              </w:rPr>
              <w:t>To recognise that a sequence of commands can have an order</w:t>
            </w:r>
          </w:p>
          <w:p w14:paraId="0803CC76" w14:textId="77777777" w:rsidR="000822F2" w:rsidRPr="003A1639" w:rsidRDefault="000822F2" w:rsidP="000822F2">
            <w:pPr>
              <w:rPr>
                <w:sz w:val="20"/>
                <w:szCs w:val="20"/>
              </w:rPr>
            </w:pPr>
            <w:r w:rsidRPr="003A1639">
              <w:rPr>
                <w:sz w:val="20"/>
                <w:szCs w:val="20"/>
              </w:rPr>
              <w:t>To change the appearance of my project</w:t>
            </w:r>
          </w:p>
          <w:p w14:paraId="572C37F9" w14:textId="77777777" w:rsidR="00086278" w:rsidRPr="003A1639" w:rsidRDefault="000822F2" w:rsidP="000822F2">
            <w:pPr>
              <w:rPr>
                <w:sz w:val="20"/>
                <w:szCs w:val="20"/>
              </w:rPr>
            </w:pPr>
            <w:r w:rsidRPr="003A1639">
              <w:rPr>
                <w:sz w:val="20"/>
                <w:szCs w:val="20"/>
              </w:rPr>
              <w:t>To create a project from a task description</w:t>
            </w:r>
          </w:p>
          <w:p w14:paraId="0DF0E582" w14:textId="77777777" w:rsidR="000822F2" w:rsidRPr="003A1639" w:rsidRDefault="000822F2" w:rsidP="000822F2">
            <w:pPr>
              <w:rPr>
                <w:sz w:val="20"/>
                <w:szCs w:val="20"/>
              </w:rPr>
            </w:pPr>
          </w:p>
          <w:p w14:paraId="03C96046" w14:textId="77777777" w:rsidR="000822F2" w:rsidRPr="003A1639" w:rsidRDefault="000822F2" w:rsidP="000822F2">
            <w:pPr>
              <w:rPr>
                <w:sz w:val="20"/>
                <w:szCs w:val="20"/>
              </w:rPr>
            </w:pPr>
            <w:r w:rsidRPr="003A1639">
              <w:rPr>
                <w:sz w:val="20"/>
                <w:szCs w:val="20"/>
              </w:rPr>
              <w:t>To explain how a sprite moves in an existing project</w:t>
            </w:r>
          </w:p>
          <w:p w14:paraId="5F7EFFAA" w14:textId="77777777" w:rsidR="000822F2" w:rsidRPr="003A1639" w:rsidRDefault="000822F2" w:rsidP="000822F2">
            <w:pPr>
              <w:rPr>
                <w:sz w:val="20"/>
                <w:szCs w:val="20"/>
              </w:rPr>
            </w:pPr>
            <w:r w:rsidRPr="003A1639">
              <w:rPr>
                <w:sz w:val="20"/>
                <w:szCs w:val="20"/>
              </w:rPr>
              <w:t>To create a program to move a sprite in four directions</w:t>
            </w:r>
          </w:p>
          <w:p w14:paraId="262315B5" w14:textId="77777777" w:rsidR="000822F2" w:rsidRPr="003A1639" w:rsidRDefault="000822F2" w:rsidP="000822F2">
            <w:pPr>
              <w:rPr>
                <w:sz w:val="20"/>
                <w:szCs w:val="20"/>
              </w:rPr>
            </w:pPr>
            <w:r w:rsidRPr="003A1639">
              <w:rPr>
                <w:sz w:val="20"/>
                <w:szCs w:val="20"/>
              </w:rPr>
              <w:t>To adapt a program to a new context</w:t>
            </w:r>
          </w:p>
          <w:p w14:paraId="2B049187" w14:textId="77777777" w:rsidR="000822F2" w:rsidRPr="003A1639" w:rsidRDefault="000822F2" w:rsidP="000822F2">
            <w:pPr>
              <w:rPr>
                <w:sz w:val="20"/>
                <w:szCs w:val="20"/>
              </w:rPr>
            </w:pPr>
            <w:r w:rsidRPr="003A1639">
              <w:rPr>
                <w:sz w:val="20"/>
                <w:szCs w:val="20"/>
              </w:rPr>
              <w:t>To develop my program by adding features</w:t>
            </w:r>
          </w:p>
          <w:p w14:paraId="694FBA89" w14:textId="77777777" w:rsidR="000822F2" w:rsidRPr="003A1639" w:rsidRDefault="000822F2" w:rsidP="000822F2">
            <w:pPr>
              <w:rPr>
                <w:sz w:val="20"/>
                <w:szCs w:val="20"/>
              </w:rPr>
            </w:pPr>
            <w:r w:rsidRPr="003A1639">
              <w:rPr>
                <w:sz w:val="20"/>
                <w:szCs w:val="20"/>
              </w:rPr>
              <w:t>To identify and fix bugs in a program</w:t>
            </w:r>
          </w:p>
          <w:p w14:paraId="446EFA73" w14:textId="32B41973" w:rsidR="000822F2" w:rsidRPr="003A1639" w:rsidRDefault="000822F2" w:rsidP="000822F2">
            <w:pPr>
              <w:rPr>
                <w:sz w:val="20"/>
                <w:szCs w:val="20"/>
              </w:rPr>
            </w:pPr>
            <w:r w:rsidRPr="003A1639">
              <w:rPr>
                <w:sz w:val="20"/>
                <w:szCs w:val="20"/>
              </w:rPr>
              <w:t>To design and create a maze-based challenge</w:t>
            </w:r>
          </w:p>
        </w:tc>
        <w:tc>
          <w:tcPr>
            <w:tcW w:w="5529" w:type="dxa"/>
          </w:tcPr>
          <w:p w14:paraId="593C2F41" w14:textId="77777777" w:rsidR="004F7E39" w:rsidRPr="003A1639" w:rsidRDefault="004F7E39" w:rsidP="004F7E39">
            <w:pPr>
              <w:rPr>
                <w:sz w:val="20"/>
                <w:szCs w:val="20"/>
              </w:rPr>
            </w:pPr>
            <w:r w:rsidRPr="003A1639">
              <w:rPr>
                <w:sz w:val="20"/>
                <w:szCs w:val="20"/>
              </w:rPr>
              <w:t>To explain how digital devices function</w:t>
            </w:r>
          </w:p>
          <w:p w14:paraId="74EDC50D" w14:textId="77777777" w:rsidR="004F7E39" w:rsidRPr="003A1639" w:rsidRDefault="004F7E39" w:rsidP="004F7E39">
            <w:pPr>
              <w:rPr>
                <w:sz w:val="20"/>
                <w:szCs w:val="20"/>
              </w:rPr>
            </w:pPr>
            <w:r w:rsidRPr="003A1639">
              <w:rPr>
                <w:sz w:val="20"/>
                <w:szCs w:val="20"/>
              </w:rPr>
              <w:t>To identify input and output devices</w:t>
            </w:r>
          </w:p>
          <w:p w14:paraId="60AD67E6" w14:textId="77777777" w:rsidR="004F7E39" w:rsidRPr="003A1639" w:rsidRDefault="004F7E39" w:rsidP="004F7E39">
            <w:pPr>
              <w:rPr>
                <w:sz w:val="20"/>
                <w:szCs w:val="20"/>
              </w:rPr>
            </w:pPr>
            <w:r w:rsidRPr="003A1639">
              <w:rPr>
                <w:sz w:val="20"/>
                <w:szCs w:val="20"/>
              </w:rPr>
              <w:t>To recognise how digital devices can change the way we work</w:t>
            </w:r>
          </w:p>
          <w:p w14:paraId="7777DD36" w14:textId="77777777" w:rsidR="004F7E39" w:rsidRPr="003A1639" w:rsidRDefault="004F7E39" w:rsidP="004F7E39">
            <w:pPr>
              <w:rPr>
                <w:sz w:val="20"/>
                <w:szCs w:val="20"/>
              </w:rPr>
            </w:pPr>
            <w:r w:rsidRPr="003A1639">
              <w:rPr>
                <w:sz w:val="20"/>
                <w:szCs w:val="20"/>
              </w:rPr>
              <w:t>To explain how a computer network can be used to share information</w:t>
            </w:r>
          </w:p>
          <w:p w14:paraId="4C6E47B8" w14:textId="77777777" w:rsidR="004F7E39" w:rsidRPr="003A1639" w:rsidRDefault="004F7E39" w:rsidP="004F7E39">
            <w:pPr>
              <w:rPr>
                <w:sz w:val="20"/>
                <w:szCs w:val="20"/>
              </w:rPr>
            </w:pPr>
            <w:r w:rsidRPr="003A1639">
              <w:rPr>
                <w:sz w:val="20"/>
                <w:szCs w:val="20"/>
              </w:rPr>
              <w:t>To explore how digital devices can be connected</w:t>
            </w:r>
          </w:p>
          <w:p w14:paraId="2D59A285" w14:textId="3DC23549" w:rsidR="00086278" w:rsidRPr="003A1639" w:rsidRDefault="004F7E39" w:rsidP="004F7E39">
            <w:pPr>
              <w:rPr>
                <w:sz w:val="20"/>
                <w:szCs w:val="20"/>
              </w:rPr>
            </w:pPr>
            <w:r w:rsidRPr="003A1639">
              <w:rPr>
                <w:sz w:val="20"/>
                <w:szCs w:val="20"/>
              </w:rPr>
              <w:t>To recognise the physical components of a network</w:t>
            </w:r>
          </w:p>
        </w:tc>
        <w:tc>
          <w:tcPr>
            <w:tcW w:w="5244" w:type="dxa"/>
            <w:vMerge w:val="restart"/>
          </w:tcPr>
          <w:p w14:paraId="7C53ADB4" w14:textId="77777777" w:rsidR="000822F2" w:rsidRPr="003A1639" w:rsidRDefault="000822F2" w:rsidP="000822F2">
            <w:pPr>
              <w:rPr>
                <w:sz w:val="20"/>
                <w:szCs w:val="20"/>
              </w:rPr>
            </w:pPr>
            <w:r w:rsidRPr="003A1639">
              <w:rPr>
                <w:sz w:val="20"/>
                <w:szCs w:val="20"/>
              </w:rPr>
              <w:t>To explain that animation is a sequence of drawings or photographs</w:t>
            </w:r>
          </w:p>
          <w:p w14:paraId="313BD3A5" w14:textId="77777777" w:rsidR="000822F2" w:rsidRPr="003A1639" w:rsidRDefault="000822F2" w:rsidP="000822F2">
            <w:pPr>
              <w:rPr>
                <w:sz w:val="20"/>
                <w:szCs w:val="20"/>
              </w:rPr>
            </w:pPr>
            <w:r w:rsidRPr="003A1639">
              <w:rPr>
                <w:sz w:val="20"/>
                <w:szCs w:val="20"/>
              </w:rPr>
              <w:t>To relate animated movement with a sequence of images</w:t>
            </w:r>
          </w:p>
          <w:p w14:paraId="5F332127" w14:textId="77777777" w:rsidR="000822F2" w:rsidRPr="003A1639" w:rsidRDefault="000822F2" w:rsidP="000822F2">
            <w:pPr>
              <w:rPr>
                <w:sz w:val="20"/>
                <w:szCs w:val="20"/>
              </w:rPr>
            </w:pPr>
            <w:r w:rsidRPr="003A1639">
              <w:rPr>
                <w:sz w:val="20"/>
                <w:szCs w:val="20"/>
              </w:rPr>
              <w:t>To plan an animation</w:t>
            </w:r>
          </w:p>
          <w:p w14:paraId="478BC88F" w14:textId="77777777" w:rsidR="000822F2" w:rsidRPr="003A1639" w:rsidRDefault="000822F2" w:rsidP="000822F2">
            <w:pPr>
              <w:rPr>
                <w:sz w:val="20"/>
                <w:szCs w:val="20"/>
              </w:rPr>
            </w:pPr>
            <w:r w:rsidRPr="003A1639">
              <w:rPr>
                <w:sz w:val="20"/>
                <w:szCs w:val="20"/>
              </w:rPr>
              <w:t>To identify the need to work consistently and carefully</w:t>
            </w:r>
          </w:p>
          <w:p w14:paraId="5899E54C" w14:textId="77777777" w:rsidR="000822F2" w:rsidRPr="003A1639" w:rsidRDefault="000822F2" w:rsidP="000822F2">
            <w:pPr>
              <w:rPr>
                <w:sz w:val="20"/>
                <w:szCs w:val="20"/>
              </w:rPr>
            </w:pPr>
            <w:r w:rsidRPr="003A1639">
              <w:rPr>
                <w:sz w:val="20"/>
                <w:szCs w:val="20"/>
              </w:rPr>
              <w:t>To review and improve an animation</w:t>
            </w:r>
          </w:p>
          <w:p w14:paraId="22FE7C2A" w14:textId="4436C0C3" w:rsidR="000822F2" w:rsidRPr="003A1639" w:rsidRDefault="000822F2" w:rsidP="000822F2">
            <w:pPr>
              <w:rPr>
                <w:sz w:val="20"/>
                <w:szCs w:val="20"/>
              </w:rPr>
            </w:pPr>
            <w:r w:rsidRPr="003A1639">
              <w:rPr>
                <w:sz w:val="20"/>
                <w:szCs w:val="20"/>
              </w:rPr>
              <w:t>To evaluate the impact of adding other media to an animation</w:t>
            </w:r>
          </w:p>
          <w:p w14:paraId="038DC4F9" w14:textId="77777777" w:rsidR="000822F2" w:rsidRPr="003A1639" w:rsidRDefault="000822F2" w:rsidP="000822F2">
            <w:pPr>
              <w:rPr>
                <w:sz w:val="20"/>
                <w:szCs w:val="20"/>
              </w:rPr>
            </w:pPr>
          </w:p>
          <w:p w14:paraId="54D39E56" w14:textId="77777777" w:rsidR="000822F2" w:rsidRPr="003A1639" w:rsidRDefault="000822F2" w:rsidP="000822F2">
            <w:pPr>
              <w:rPr>
                <w:sz w:val="20"/>
                <w:szCs w:val="20"/>
              </w:rPr>
            </w:pPr>
            <w:r w:rsidRPr="003A1639">
              <w:rPr>
                <w:sz w:val="20"/>
                <w:szCs w:val="20"/>
              </w:rPr>
              <w:t>To recognise how text and images convey information</w:t>
            </w:r>
          </w:p>
          <w:p w14:paraId="556E3C68" w14:textId="77777777" w:rsidR="000822F2" w:rsidRPr="003A1639" w:rsidRDefault="000822F2" w:rsidP="000822F2">
            <w:pPr>
              <w:rPr>
                <w:sz w:val="20"/>
                <w:szCs w:val="20"/>
              </w:rPr>
            </w:pPr>
            <w:r w:rsidRPr="003A1639">
              <w:rPr>
                <w:sz w:val="20"/>
                <w:szCs w:val="20"/>
              </w:rPr>
              <w:t>To recognise that text and layout can be edited</w:t>
            </w:r>
          </w:p>
          <w:p w14:paraId="01104298" w14:textId="77777777" w:rsidR="000822F2" w:rsidRPr="003A1639" w:rsidRDefault="000822F2" w:rsidP="000822F2">
            <w:pPr>
              <w:rPr>
                <w:sz w:val="20"/>
                <w:szCs w:val="20"/>
              </w:rPr>
            </w:pPr>
            <w:r w:rsidRPr="003A1639">
              <w:rPr>
                <w:sz w:val="20"/>
                <w:szCs w:val="20"/>
              </w:rPr>
              <w:t>To choose appropriate page settings</w:t>
            </w:r>
          </w:p>
          <w:p w14:paraId="67D76867" w14:textId="77777777" w:rsidR="000822F2" w:rsidRPr="003A1639" w:rsidRDefault="000822F2" w:rsidP="000822F2">
            <w:pPr>
              <w:rPr>
                <w:sz w:val="20"/>
                <w:szCs w:val="20"/>
              </w:rPr>
            </w:pPr>
            <w:r w:rsidRPr="003A1639">
              <w:rPr>
                <w:sz w:val="20"/>
                <w:szCs w:val="20"/>
              </w:rPr>
              <w:t>To add content to a desktop publishing publication</w:t>
            </w:r>
          </w:p>
          <w:p w14:paraId="4DCD378C" w14:textId="77777777" w:rsidR="000822F2" w:rsidRPr="003A1639" w:rsidRDefault="000822F2" w:rsidP="000822F2">
            <w:pPr>
              <w:rPr>
                <w:sz w:val="20"/>
                <w:szCs w:val="20"/>
              </w:rPr>
            </w:pPr>
            <w:r w:rsidRPr="003A1639">
              <w:rPr>
                <w:sz w:val="20"/>
                <w:szCs w:val="20"/>
              </w:rPr>
              <w:t>To consider how different layouts can suit different purposes</w:t>
            </w:r>
          </w:p>
          <w:p w14:paraId="73F3244A" w14:textId="54D8CC07" w:rsidR="00086278" w:rsidRPr="003A1639" w:rsidRDefault="000822F2" w:rsidP="000822F2">
            <w:pPr>
              <w:rPr>
                <w:sz w:val="20"/>
                <w:szCs w:val="20"/>
              </w:rPr>
            </w:pPr>
            <w:r w:rsidRPr="003A1639">
              <w:rPr>
                <w:sz w:val="20"/>
                <w:szCs w:val="20"/>
              </w:rPr>
              <w:t>To consider the benefits of desktop publishing</w:t>
            </w:r>
          </w:p>
        </w:tc>
      </w:tr>
      <w:tr w:rsidR="00086278" w:rsidRPr="003A1639" w14:paraId="5823758F" w14:textId="77777777" w:rsidTr="00110E35">
        <w:trPr>
          <w:trHeight w:val="200"/>
        </w:trPr>
        <w:tc>
          <w:tcPr>
            <w:tcW w:w="4531" w:type="dxa"/>
            <w:vMerge/>
          </w:tcPr>
          <w:p w14:paraId="6CDB4691" w14:textId="77777777" w:rsidR="00086278" w:rsidRPr="003A1639" w:rsidRDefault="00086278" w:rsidP="003E371A">
            <w:pPr>
              <w:rPr>
                <w:sz w:val="20"/>
                <w:szCs w:val="20"/>
              </w:rPr>
            </w:pPr>
          </w:p>
        </w:tc>
        <w:tc>
          <w:tcPr>
            <w:tcW w:w="5529" w:type="dxa"/>
          </w:tcPr>
          <w:p w14:paraId="332F0F54" w14:textId="77777777" w:rsidR="00086278" w:rsidRPr="003A1639" w:rsidRDefault="00086278" w:rsidP="003E371A">
            <w:pPr>
              <w:jc w:val="center"/>
              <w:rPr>
                <w:b/>
                <w:bCs/>
                <w:sz w:val="20"/>
                <w:szCs w:val="20"/>
              </w:rPr>
            </w:pPr>
            <w:r w:rsidRPr="003A1639">
              <w:rPr>
                <w:b/>
                <w:bCs/>
                <w:sz w:val="20"/>
                <w:szCs w:val="20"/>
              </w:rPr>
              <w:t>Data and Information</w:t>
            </w:r>
          </w:p>
        </w:tc>
        <w:tc>
          <w:tcPr>
            <w:tcW w:w="5244" w:type="dxa"/>
            <w:vMerge/>
          </w:tcPr>
          <w:p w14:paraId="2F6BDDA9" w14:textId="77777777" w:rsidR="00086278" w:rsidRPr="003A1639" w:rsidRDefault="00086278" w:rsidP="003E371A">
            <w:pPr>
              <w:rPr>
                <w:sz w:val="20"/>
                <w:szCs w:val="20"/>
              </w:rPr>
            </w:pPr>
          </w:p>
        </w:tc>
      </w:tr>
      <w:tr w:rsidR="00086278" w:rsidRPr="003A1639" w14:paraId="207C8B33" w14:textId="77777777" w:rsidTr="00110E35">
        <w:trPr>
          <w:trHeight w:val="237"/>
        </w:trPr>
        <w:tc>
          <w:tcPr>
            <w:tcW w:w="4531" w:type="dxa"/>
            <w:vMerge/>
          </w:tcPr>
          <w:p w14:paraId="6361CEA1" w14:textId="77777777" w:rsidR="00086278" w:rsidRPr="003A1639" w:rsidRDefault="00086278" w:rsidP="003E371A">
            <w:pPr>
              <w:rPr>
                <w:sz w:val="20"/>
                <w:szCs w:val="20"/>
              </w:rPr>
            </w:pPr>
          </w:p>
        </w:tc>
        <w:tc>
          <w:tcPr>
            <w:tcW w:w="5529" w:type="dxa"/>
          </w:tcPr>
          <w:p w14:paraId="2BA3AF9A" w14:textId="77777777" w:rsidR="000822F2" w:rsidRPr="003A1639" w:rsidRDefault="000822F2" w:rsidP="000822F2">
            <w:pPr>
              <w:rPr>
                <w:sz w:val="20"/>
                <w:szCs w:val="20"/>
              </w:rPr>
            </w:pPr>
            <w:r w:rsidRPr="003A1639">
              <w:rPr>
                <w:sz w:val="20"/>
                <w:szCs w:val="20"/>
              </w:rPr>
              <w:t>To create questions with yes/no answers</w:t>
            </w:r>
          </w:p>
          <w:p w14:paraId="41947F5C" w14:textId="77777777" w:rsidR="000822F2" w:rsidRPr="003A1639" w:rsidRDefault="000822F2" w:rsidP="000822F2">
            <w:pPr>
              <w:rPr>
                <w:sz w:val="20"/>
                <w:szCs w:val="20"/>
              </w:rPr>
            </w:pPr>
            <w:r w:rsidRPr="003A1639">
              <w:rPr>
                <w:sz w:val="20"/>
                <w:szCs w:val="20"/>
              </w:rPr>
              <w:t>To identify the object attributes needed to collect relevant data</w:t>
            </w:r>
          </w:p>
          <w:p w14:paraId="78E6D325" w14:textId="77777777" w:rsidR="000822F2" w:rsidRPr="003A1639" w:rsidRDefault="000822F2" w:rsidP="000822F2">
            <w:pPr>
              <w:rPr>
                <w:sz w:val="20"/>
                <w:szCs w:val="20"/>
              </w:rPr>
            </w:pPr>
            <w:r w:rsidRPr="003A1639">
              <w:rPr>
                <w:sz w:val="20"/>
                <w:szCs w:val="20"/>
              </w:rPr>
              <w:t>To create a branching database</w:t>
            </w:r>
          </w:p>
          <w:p w14:paraId="4A3F33C4" w14:textId="77777777" w:rsidR="000822F2" w:rsidRPr="003A1639" w:rsidRDefault="000822F2" w:rsidP="000822F2">
            <w:pPr>
              <w:rPr>
                <w:sz w:val="20"/>
                <w:szCs w:val="20"/>
              </w:rPr>
            </w:pPr>
            <w:r w:rsidRPr="003A1639">
              <w:rPr>
                <w:sz w:val="20"/>
                <w:szCs w:val="20"/>
              </w:rPr>
              <w:t>To identify objects using a branching database</w:t>
            </w:r>
          </w:p>
          <w:p w14:paraId="75B1D3D2" w14:textId="77777777" w:rsidR="000822F2" w:rsidRPr="003A1639" w:rsidRDefault="000822F2" w:rsidP="000822F2">
            <w:pPr>
              <w:rPr>
                <w:sz w:val="20"/>
                <w:szCs w:val="20"/>
              </w:rPr>
            </w:pPr>
            <w:r w:rsidRPr="003A1639">
              <w:rPr>
                <w:sz w:val="20"/>
                <w:szCs w:val="20"/>
              </w:rPr>
              <w:t>To explain why it is helpful for a database to be well structured</w:t>
            </w:r>
          </w:p>
          <w:p w14:paraId="1CC85006" w14:textId="1D3F2CD3" w:rsidR="00086278" w:rsidRPr="003A1639" w:rsidRDefault="000822F2" w:rsidP="000822F2">
            <w:pPr>
              <w:rPr>
                <w:sz w:val="20"/>
                <w:szCs w:val="20"/>
              </w:rPr>
            </w:pPr>
            <w:r w:rsidRPr="003A1639">
              <w:rPr>
                <w:sz w:val="20"/>
                <w:szCs w:val="20"/>
              </w:rPr>
              <w:t>To compare the information shown in a pictogram with a branching database</w:t>
            </w:r>
          </w:p>
        </w:tc>
        <w:tc>
          <w:tcPr>
            <w:tcW w:w="5244" w:type="dxa"/>
            <w:vMerge/>
          </w:tcPr>
          <w:p w14:paraId="4BB2ABFB" w14:textId="77777777" w:rsidR="00086278" w:rsidRPr="003A1639" w:rsidRDefault="00086278" w:rsidP="003E371A">
            <w:pPr>
              <w:rPr>
                <w:sz w:val="20"/>
                <w:szCs w:val="20"/>
              </w:rPr>
            </w:pPr>
          </w:p>
        </w:tc>
      </w:tr>
      <w:bookmarkEnd w:id="7"/>
    </w:tbl>
    <w:p w14:paraId="014DB8A2" w14:textId="77777777" w:rsidR="00883AE7" w:rsidRPr="003A1639" w:rsidRDefault="00883AE7" w:rsidP="00883AE7">
      <w:pPr>
        <w:rPr>
          <w:b/>
          <w:sz w:val="20"/>
          <w:szCs w:val="20"/>
        </w:rPr>
      </w:pPr>
    </w:p>
    <w:tbl>
      <w:tblPr>
        <w:tblStyle w:val="TableGrid"/>
        <w:tblpPr w:leftFromText="180" w:rightFromText="180" w:vertAnchor="text" w:horzAnchor="margin" w:tblpY="-150"/>
        <w:tblW w:w="15309" w:type="dxa"/>
        <w:tblLook w:val="04A0" w:firstRow="1" w:lastRow="0" w:firstColumn="1" w:lastColumn="0" w:noHBand="0" w:noVBand="1"/>
      </w:tblPr>
      <w:tblGrid>
        <w:gridCol w:w="5524"/>
        <w:gridCol w:w="3265"/>
        <w:gridCol w:w="3260"/>
        <w:gridCol w:w="3260"/>
      </w:tblGrid>
      <w:tr w:rsidR="00883AE7" w14:paraId="17EA2616" w14:textId="77777777" w:rsidTr="003A1639">
        <w:trPr>
          <w:trHeight w:val="480"/>
        </w:trPr>
        <w:tc>
          <w:tcPr>
            <w:tcW w:w="5524" w:type="dxa"/>
            <w:shd w:val="clear" w:color="auto" w:fill="D9D9D9" w:themeFill="background1" w:themeFillShade="D9"/>
            <w:vAlign w:val="center"/>
          </w:tcPr>
          <w:p w14:paraId="1DB0C43E" w14:textId="77777777" w:rsidR="00883AE7" w:rsidRDefault="00883AE7" w:rsidP="00F057A0">
            <w:pPr>
              <w:jc w:val="center"/>
              <w:rPr>
                <w:b/>
              </w:rPr>
            </w:pPr>
            <w:r w:rsidRPr="0054754F">
              <w:rPr>
                <w:b/>
              </w:rPr>
              <w:t xml:space="preserve">What does </w:t>
            </w:r>
            <w:r w:rsidRPr="003332C7">
              <w:rPr>
                <w:b/>
                <w:u w:val="single"/>
              </w:rPr>
              <w:t>GREATER DEPTH</w:t>
            </w:r>
            <w:r w:rsidRPr="0054754F">
              <w:rPr>
                <w:b/>
              </w:rPr>
              <w:t xml:space="preserve"> </w:t>
            </w:r>
            <w:r>
              <w:rPr>
                <w:b/>
              </w:rPr>
              <w:t xml:space="preserve">achievement </w:t>
            </w:r>
            <w:r w:rsidRPr="0054754F">
              <w:rPr>
                <w:b/>
              </w:rPr>
              <w:t>look like?</w:t>
            </w:r>
          </w:p>
        </w:tc>
        <w:tc>
          <w:tcPr>
            <w:tcW w:w="3265" w:type="dxa"/>
            <w:shd w:val="clear" w:color="auto" w:fill="D9D9D9" w:themeFill="background1" w:themeFillShade="D9"/>
            <w:vAlign w:val="center"/>
          </w:tcPr>
          <w:p w14:paraId="21654A81" w14:textId="77777777" w:rsidR="00883AE7" w:rsidRDefault="00883AE7" w:rsidP="00F057A0">
            <w:pPr>
              <w:rPr>
                <w:b/>
              </w:rPr>
            </w:pPr>
            <w:r>
              <w:rPr>
                <w:b/>
              </w:rPr>
              <w:t>Key vocab to secure for ARE</w:t>
            </w:r>
          </w:p>
        </w:tc>
        <w:tc>
          <w:tcPr>
            <w:tcW w:w="3260" w:type="dxa"/>
            <w:shd w:val="clear" w:color="auto" w:fill="D9D9D9" w:themeFill="background1" w:themeFillShade="D9"/>
            <w:vAlign w:val="center"/>
          </w:tcPr>
          <w:p w14:paraId="45E7FCE2" w14:textId="77777777" w:rsidR="00883AE7" w:rsidRDefault="00883AE7" w:rsidP="00F057A0">
            <w:pPr>
              <w:rPr>
                <w:b/>
              </w:rPr>
            </w:pPr>
            <w:r>
              <w:rPr>
                <w:b/>
              </w:rPr>
              <w:t xml:space="preserve">How has learning </w:t>
            </w:r>
            <w:r w:rsidRPr="003332C7">
              <w:rPr>
                <w:b/>
                <w:u w:val="single"/>
              </w:rPr>
              <w:t>last year</w:t>
            </w:r>
            <w:r>
              <w:rPr>
                <w:b/>
              </w:rPr>
              <w:t xml:space="preserve"> equipped pupils?</w:t>
            </w:r>
          </w:p>
        </w:tc>
        <w:tc>
          <w:tcPr>
            <w:tcW w:w="3260" w:type="dxa"/>
            <w:shd w:val="clear" w:color="auto" w:fill="D9D9D9" w:themeFill="background1" w:themeFillShade="D9"/>
            <w:vAlign w:val="center"/>
          </w:tcPr>
          <w:p w14:paraId="6FDD4D44" w14:textId="77777777" w:rsidR="00883AE7" w:rsidRDefault="00883AE7" w:rsidP="00F057A0">
            <w:pPr>
              <w:jc w:val="center"/>
              <w:rPr>
                <w:b/>
              </w:rPr>
            </w:pPr>
            <w:r>
              <w:rPr>
                <w:b/>
              </w:rPr>
              <w:t>Key assessment tasks</w:t>
            </w:r>
          </w:p>
        </w:tc>
      </w:tr>
      <w:tr w:rsidR="00741D9C" w14:paraId="6F3BCC8E" w14:textId="77777777" w:rsidTr="003A1639">
        <w:trPr>
          <w:trHeight w:val="577"/>
        </w:trPr>
        <w:tc>
          <w:tcPr>
            <w:tcW w:w="5524" w:type="dxa"/>
          </w:tcPr>
          <w:p w14:paraId="76013D0F" w14:textId="753D158D" w:rsidR="005B59C1" w:rsidRPr="005B59C1" w:rsidRDefault="005B59C1" w:rsidP="005B59C1">
            <w:pPr>
              <w:rPr>
                <w:bCs/>
                <w:sz w:val="20"/>
                <w:szCs w:val="20"/>
              </w:rPr>
            </w:pPr>
            <w:r w:rsidRPr="005B59C1">
              <w:rPr>
                <w:bCs/>
                <w:sz w:val="20"/>
                <w:szCs w:val="20"/>
              </w:rPr>
              <w:t xml:space="preserve">Pupils displaying greater depth would be expected to be secure in each of the Year </w:t>
            </w:r>
            <w:r>
              <w:rPr>
                <w:bCs/>
                <w:sz w:val="20"/>
                <w:szCs w:val="20"/>
              </w:rPr>
              <w:t>3</w:t>
            </w:r>
            <w:r w:rsidRPr="005B59C1">
              <w:rPr>
                <w:bCs/>
                <w:sz w:val="20"/>
                <w:szCs w:val="20"/>
              </w:rPr>
              <w:t xml:space="preserve"> objectives </w:t>
            </w:r>
            <w:r w:rsidRPr="005B59C1">
              <w:rPr>
                <w:bCs/>
                <w:sz w:val="20"/>
                <w:szCs w:val="20"/>
                <w:u w:val="single"/>
              </w:rPr>
              <w:t xml:space="preserve">and </w:t>
            </w:r>
            <w:r w:rsidRPr="005B59C1">
              <w:rPr>
                <w:bCs/>
                <w:sz w:val="20"/>
                <w:szCs w:val="20"/>
              </w:rPr>
              <w:t xml:space="preserve">to be able to apply each objective across a range of software and for different purposes with increased complexity. </w:t>
            </w:r>
          </w:p>
          <w:p w14:paraId="28906B20" w14:textId="77777777" w:rsidR="005B59C1" w:rsidRPr="005B59C1" w:rsidRDefault="005B59C1" w:rsidP="005B59C1">
            <w:pPr>
              <w:rPr>
                <w:bCs/>
                <w:sz w:val="20"/>
                <w:szCs w:val="20"/>
              </w:rPr>
            </w:pPr>
            <w:r w:rsidRPr="005B59C1">
              <w:rPr>
                <w:bCs/>
                <w:sz w:val="20"/>
                <w:szCs w:val="20"/>
              </w:rPr>
              <w:t>They should be able to make careful, calculated decisions and explain their reasoning for the decisions.</w:t>
            </w:r>
          </w:p>
          <w:p w14:paraId="0CC3E18D" w14:textId="476A7C12" w:rsidR="00741D9C" w:rsidRPr="003A1639" w:rsidRDefault="005B59C1" w:rsidP="005B59C1">
            <w:pPr>
              <w:rPr>
                <w:rFonts w:cstheme="minorHAnsi"/>
                <w:bCs/>
              </w:rPr>
            </w:pPr>
            <w:r w:rsidRPr="005B59C1">
              <w:rPr>
                <w:bCs/>
                <w:sz w:val="20"/>
                <w:szCs w:val="20"/>
              </w:rPr>
              <w:t>They will be to impart their knowledge and understanding to others, often taking the role of the expert to assist others in the class.</w:t>
            </w:r>
          </w:p>
        </w:tc>
        <w:tc>
          <w:tcPr>
            <w:tcW w:w="3265" w:type="dxa"/>
          </w:tcPr>
          <w:p w14:paraId="4C26FDCF" w14:textId="77777777" w:rsidR="00741D9C" w:rsidRDefault="00741D9C" w:rsidP="00741D9C">
            <w:pPr>
              <w:rPr>
                <w:rFonts w:cstheme="minorHAnsi"/>
              </w:rPr>
            </w:pPr>
            <w:r>
              <w:rPr>
                <w:rFonts w:cstheme="minorHAnsi"/>
              </w:rPr>
              <w:t xml:space="preserve">See </w:t>
            </w:r>
            <w:r w:rsidRPr="00741D9C">
              <w:rPr>
                <w:rFonts w:cstheme="minorHAnsi"/>
                <w:i/>
                <w:iCs/>
              </w:rPr>
              <w:t>Key Vocabulary</w:t>
            </w:r>
            <w:r>
              <w:rPr>
                <w:rFonts w:cstheme="minorHAnsi"/>
              </w:rPr>
              <w:t xml:space="preserve"> listed in each lesson plan</w:t>
            </w:r>
          </w:p>
          <w:p w14:paraId="51B0A39B" w14:textId="77777777" w:rsidR="00741D9C" w:rsidRPr="00592BE7" w:rsidRDefault="00741D9C" w:rsidP="00741D9C">
            <w:pPr>
              <w:rPr>
                <w:rFonts w:cstheme="minorHAnsi"/>
              </w:rPr>
            </w:pPr>
          </w:p>
        </w:tc>
        <w:tc>
          <w:tcPr>
            <w:tcW w:w="3260" w:type="dxa"/>
          </w:tcPr>
          <w:p w14:paraId="008152CB" w14:textId="537B196F" w:rsidR="00741D9C" w:rsidRPr="00C101A7" w:rsidRDefault="00741D9C" w:rsidP="00741D9C">
            <w:pPr>
              <w:rPr>
                <w:b/>
              </w:rPr>
            </w:pPr>
            <w:r w:rsidRPr="00C101A7">
              <w:rPr>
                <w:rFonts w:cstheme="minorHAnsi"/>
                <w:bCs/>
              </w:rPr>
              <w:t>See progression statement within each Unit Guide</w:t>
            </w:r>
          </w:p>
        </w:tc>
        <w:tc>
          <w:tcPr>
            <w:tcW w:w="3260" w:type="dxa"/>
          </w:tcPr>
          <w:p w14:paraId="7C51F548" w14:textId="40AE9119" w:rsidR="00741D9C" w:rsidRPr="00F4733A" w:rsidRDefault="00741D9C" w:rsidP="00F4733A">
            <w:pPr>
              <w:rPr>
                <w:rFonts w:cstheme="minorHAnsi"/>
              </w:rPr>
            </w:pPr>
            <w:r>
              <w:rPr>
                <w:rFonts w:cstheme="minorHAnsi"/>
              </w:rPr>
              <w:t xml:space="preserve">See </w:t>
            </w:r>
            <w:r w:rsidRPr="003E705E">
              <w:rPr>
                <w:rFonts w:cstheme="minorHAnsi"/>
                <w:i/>
                <w:iCs/>
              </w:rPr>
              <w:t>Assessment Opportunities</w:t>
            </w:r>
            <w:r>
              <w:rPr>
                <w:rFonts w:cstheme="minorHAnsi"/>
              </w:rPr>
              <w:t xml:space="preserve"> listed in each lesson plan</w:t>
            </w:r>
          </w:p>
        </w:tc>
      </w:tr>
    </w:tbl>
    <w:p w14:paraId="642363A3" w14:textId="77777777" w:rsidR="00883AE7" w:rsidRDefault="00883AE7" w:rsidP="00883AE7">
      <w:pPr>
        <w:rPr>
          <w:b/>
          <w:u w:val="single"/>
        </w:rPr>
      </w:pPr>
      <w:r>
        <w:rPr>
          <w:b/>
          <w:u w:val="single"/>
        </w:rPr>
        <w:br w:type="page"/>
      </w:r>
    </w:p>
    <w:p w14:paraId="364CF9CC" w14:textId="77777777" w:rsidR="000634B9" w:rsidRPr="000634B9" w:rsidRDefault="000634B9" w:rsidP="000634B9">
      <w:pPr>
        <w:rPr>
          <w:rFonts w:ascii="Calibri" w:eastAsia="Calibri" w:hAnsi="Calibri" w:cs="Arial"/>
        </w:rPr>
      </w:pPr>
    </w:p>
    <w:tbl>
      <w:tblPr>
        <w:tblStyle w:val="TableGrid1"/>
        <w:tblW w:w="15730" w:type="dxa"/>
        <w:tblLook w:val="04A0" w:firstRow="1" w:lastRow="0" w:firstColumn="1" w:lastColumn="0" w:noHBand="0" w:noVBand="1"/>
      </w:tblPr>
      <w:tblGrid>
        <w:gridCol w:w="1980"/>
        <w:gridCol w:w="2268"/>
        <w:gridCol w:w="8647"/>
        <w:gridCol w:w="992"/>
        <w:gridCol w:w="1843"/>
      </w:tblGrid>
      <w:tr w:rsidR="000634B9" w:rsidRPr="000634B9" w14:paraId="2831E68E" w14:textId="77777777" w:rsidTr="003645BC">
        <w:tc>
          <w:tcPr>
            <w:tcW w:w="15730" w:type="dxa"/>
            <w:gridSpan w:val="5"/>
          </w:tcPr>
          <w:p w14:paraId="4217DACE" w14:textId="77777777" w:rsidR="000634B9" w:rsidRPr="000634B9" w:rsidRDefault="000634B9" w:rsidP="000634B9">
            <w:pPr>
              <w:jc w:val="center"/>
              <w:rPr>
                <w:rFonts w:ascii="Calibri" w:eastAsia="Calibri" w:hAnsi="Calibri"/>
                <w:b/>
                <w:bCs/>
                <w:sz w:val="20"/>
                <w:szCs w:val="20"/>
              </w:rPr>
            </w:pPr>
            <w:r w:rsidRPr="000634B9">
              <w:rPr>
                <w:rFonts w:ascii="Calibri" w:eastAsia="Calibri" w:hAnsi="Calibri"/>
                <w:b/>
                <w:bCs/>
                <w:sz w:val="20"/>
                <w:szCs w:val="20"/>
              </w:rPr>
              <w:t>Year 4</w:t>
            </w:r>
          </w:p>
        </w:tc>
      </w:tr>
      <w:tr w:rsidR="000634B9" w:rsidRPr="000634B9" w14:paraId="7DCB3AB7" w14:textId="77777777" w:rsidTr="000634B9">
        <w:tc>
          <w:tcPr>
            <w:tcW w:w="1980" w:type="dxa"/>
          </w:tcPr>
          <w:p w14:paraId="1D66A7A3" w14:textId="77777777" w:rsidR="000634B9" w:rsidRPr="000634B9" w:rsidRDefault="000634B9" w:rsidP="000634B9">
            <w:pPr>
              <w:rPr>
                <w:rFonts w:ascii="Calibri" w:eastAsia="Calibri" w:hAnsi="Calibri"/>
                <w:bCs/>
                <w:sz w:val="20"/>
                <w:szCs w:val="20"/>
              </w:rPr>
            </w:pPr>
            <w:r w:rsidRPr="000634B9">
              <w:rPr>
                <w:rFonts w:ascii="Calibri" w:eastAsia="Calibri" w:hAnsi="Calibri"/>
                <w:b/>
                <w:bCs/>
                <w:i/>
                <w:iCs/>
                <w:sz w:val="20"/>
                <w:szCs w:val="20"/>
              </w:rPr>
              <w:t>Teach Computing Unit</w:t>
            </w:r>
          </w:p>
        </w:tc>
        <w:tc>
          <w:tcPr>
            <w:tcW w:w="2268" w:type="dxa"/>
          </w:tcPr>
          <w:p w14:paraId="0639C7B9" w14:textId="77777777" w:rsidR="000634B9" w:rsidRPr="000634B9" w:rsidRDefault="000634B9" w:rsidP="000634B9">
            <w:pPr>
              <w:rPr>
                <w:rFonts w:ascii="Calibri" w:eastAsia="Calibri" w:hAnsi="Calibri"/>
                <w:bCs/>
                <w:sz w:val="20"/>
                <w:szCs w:val="20"/>
              </w:rPr>
            </w:pPr>
            <w:r w:rsidRPr="000634B9">
              <w:rPr>
                <w:rFonts w:ascii="Calibri" w:eastAsia="Calibri" w:hAnsi="Calibri"/>
                <w:b/>
                <w:bCs/>
                <w:i/>
                <w:iCs/>
                <w:sz w:val="20"/>
                <w:szCs w:val="20"/>
              </w:rPr>
              <w:t>Purple Mash Unit</w:t>
            </w:r>
          </w:p>
        </w:tc>
        <w:tc>
          <w:tcPr>
            <w:tcW w:w="8647" w:type="dxa"/>
          </w:tcPr>
          <w:p w14:paraId="71AFBDD3"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Learning Outcomes</w:t>
            </w:r>
          </w:p>
        </w:tc>
        <w:tc>
          <w:tcPr>
            <w:tcW w:w="992" w:type="dxa"/>
            <w:shd w:val="clear" w:color="auto" w:fill="E7E6E6"/>
          </w:tcPr>
          <w:p w14:paraId="7E123BA3" w14:textId="77777777" w:rsidR="000634B9" w:rsidRPr="000634B9" w:rsidRDefault="000634B9" w:rsidP="000634B9">
            <w:pPr>
              <w:rPr>
                <w:rFonts w:ascii="Calibri" w:eastAsia="Calibri" w:hAnsi="Calibri"/>
                <w:bCs/>
                <w:sz w:val="20"/>
                <w:szCs w:val="20"/>
              </w:rPr>
            </w:pPr>
            <w:r w:rsidRPr="000634B9">
              <w:rPr>
                <w:rFonts w:ascii="Calibri" w:eastAsia="Calibri" w:hAnsi="Calibri"/>
                <w:bCs/>
                <w:sz w:val="20"/>
                <w:szCs w:val="20"/>
              </w:rPr>
              <w:t>NC Links</w:t>
            </w:r>
          </w:p>
        </w:tc>
        <w:tc>
          <w:tcPr>
            <w:tcW w:w="1843" w:type="dxa"/>
          </w:tcPr>
          <w:p w14:paraId="1C86E350"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Subject Links &amp; Topic Suggestions</w:t>
            </w:r>
          </w:p>
        </w:tc>
      </w:tr>
      <w:tr w:rsidR="000634B9" w:rsidRPr="000634B9" w14:paraId="049AA1AD" w14:textId="77777777" w:rsidTr="000634B9">
        <w:tc>
          <w:tcPr>
            <w:tcW w:w="1980" w:type="dxa"/>
            <w:shd w:val="clear" w:color="auto" w:fill="FFD966"/>
          </w:tcPr>
          <w:p w14:paraId="789889B2"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Computing Systems and Networks – The Internet</w:t>
            </w:r>
          </w:p>
          <w:p w14:paraId="0EE75E63"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Online services</w:t>
            </w:r>
          </w:p>
        </w:tc>
        <w:tc>
          <w:tcPr>
            <w:tcW w:w="2268" w:type="dxa"/>
            <w:shd w:val="clear" w:color="auto" w:fill="CC66FF"/>
          </w:tcPr>
          <w:p w14:paraId="5D1CC505"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Unit 4.8 – Hardware Investigators</w:t>
            </w:r>
          </w:p>
          <w:p w14:paraId="33BF2E7A" w14:textId="77777777" w:rsidR="000634B9" w:rsidRPr="000634B9" w:rsidRDefault="000634B9" w:rsidP="000634B9">
            <w:pPr>
              <w:rPr>
                <w:rFonts w:ascii="Calibri" w:eastAsia="Calibri" w:hAnsi="Calibri"/>
                <w:b/>
                <w:sz w:val="20"/>
                <w:szCs w:val="20"/>
              </w:rPr>
            </w:pPr>
            <w:r w:rsidRPr="000634B9">
              <w:rPr>
                <w:rFonts w:ascii="Calibri" w:eastAsia="Calibri" w:hAnsi="Calibri"/>
                <w:b/>
                <w:bCs/>
                <w:sz w:val="20"/>
                <w:szCs w:val="20"/>
              </w:rPr>
              <w:t>Unit 4.2 – Online Safety</w:t>
            </w:r>
          </w:p>
        </w:tc>
        <w:tc>
          <w:tcPr>
            <w:tcW w:w="8647" w:type="dxa"/>
          </w:tcPr>
          <w:p w14:paraId="4866DA1B"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Learners </w:t>
            </w:r>
            <w:r w:rsidRPr="000634B9">
              <w:rPr>
                <w:rFonts w:ascii="Calibri" w:eastAsia="Calibri" w:hAnsi="Calibri"/>
                <w:b/>
                <w:sz w:val="20"/>
                <w:szCs w:val="20"/>
              </w:rPr>
              <w:t>apply their knowledge and understanding of networks</w:t>
            </w:r>
            <w:r w:rsidRPr="000634B9">
              <w:rPr>
                <w:rFonts w:ascii="Calibri" w:eastAsia="Calibri" w:hAnsi="Calibri"/>
                <w:sz w:val="20"/>
                <w:szCs w:val="20"/>
              </w:rPr>
              <w:t xml:space="preserve">, to appreciate </w:t>
            </w:r>
            <w:r w:rsidRPr="000634B9">
              <w:rPr>
                <w:rFonts w:ascii="Calibri" w:eastAsia="Calibri" w:hAnsi="Calibri"/>
                <w:b/>
                <w:sz w:val="20"/>
                <w:szCs w:val="20"/>
              </w:rPr>
              <w:t>the internet as a network of networks</w:t>
            </w:r>
            <w:r w:rsidRPr="000634B9">
              <w:rPr>
                <w:rFonts w:ascii="Calibri" w:eastAsia="Calibri" w:hAnsi="Calibri"/>
                <w:sz w:val="20"/>
                <w:szCs w:val="20"/>
              </w:rPr>
              <w:t xml:space="preserve"> which need to be kept secure. They learn that the </w:t>
            </w:r>
            <w:r w:rsidRPr="000634B9">
              <w:rPr>
                <w:rFonts w:ascii="Calibri" w:eastAsia="Calibri" w:hAnsi="Calibri"/>
                <w:b/>
                <w:sz w:val="20"/>
                <w:szCs w:val="20"/>
              </w:rPr>
              <w:t xml:space="preserve">World Wide Web is part of the internet </w:t>
            </w:r>
            <w:r w:rsidRPr="000634B9">
              <w:rPr>
                <w:rFonts w:ascii="Calibri" w:eastAsia="Calibri" w:hAnsi="Calibri"/>
                <w:sz w:val="20"/>
                <w:szCs w:val="20"/>
              </w:rPr>
              <w:t xml:space="preserve">and are given opportunities to </w:t>
            </w:r>
            <w:r w:rsidRPr="000634B9">
              <w:rPr>
                <w:rFonts w:ascii="Calibri" w:eastAsia="Calibri" w:hAnsi="Calibri"/>
                <w:b/>
                <w:sz w:val="20"/>
                <w:szCs w:val="20"/>
              </w:rPr>
              <w:t>explore the World Wide Web</w:t>
            </w:r>
            <w:r w:rsidRPr="000634B9">
              <w:rPr>
                <w:rFonts w:ascii="Calibri" w:eastAsia="Calibri" w:hAnsi="Calibri"/>
                <w:sz w:val="20"/>
                <w:szCs w:val="20"/>
              </w:rPr>
              <w:t xml:space="preserve"> for themselves to learn about </w:t>
            </w:r>
            <w:r w:rsidRPr="000634B9">
              <w:rPr>
                <w:rFonts w:ascii="Calibri" w:eastAsia="Calibri" w:hAnsi="Calibri"/>
                <w:b/>
                <w:sz w:val="20"/>
                <w:szCs w:val="20"/>
              </w:rPr>
              <w:t>who owns content and what they can access, add, and create.</w:t>
            </w:r>
            <w:r w:rsidRPr="000634B9">
              <w:rPr>
                <w:rFonts w:ascii="Calibri" w:eastAsia="Calibri" w:hAnsi="Calibri"/>
                <w:sz w:val="20"/>
                <w:szCs w:val="20"/>
              </w:rPr>
              <w:t xml:space="preserve"> Finally, they </w:t>
            </w:r>
            <w:r w:rsidRPr="000634B9">
              <w:rPr>
                <w:rFonts w:ascii="Calibri" w:eastAsia="Calibri" w:hAnsi="Calibri"/>
                <w:b/>
                <w:sz w:val="20"/>
                <w:szCs w:val="20"/>
              </w:rPr>
              <w:t>evaluate online content</w:t>
            </w:r>
            <w:r w:rsidRPr="000634B9">
              <w:rPr>
                <w:rFonts w:ascii="Calibri" w:eastAsia="Calibri" w:hAnsi="Calibri"/>
                <w:sz w:val="20"/>
                <w:szCs w:val="20"/>
              </w:rPr>
              <w:t xml:space="preserve"> to decide how honest, accurate, or reliable it is, and </w:t>
            </w:r>
            <w:r w:rsidRPr="000634B9">
              <w:rPr>
                <w:rFonts w:ascii="Calibri" w:eastAsia="Calibri" w:hAnsi="Calibri"/>
                <w:b/>
                <w:sz w:val="20"/>
                <w:szCs w:val="20"/>
              </w:rPr>
              <w:t>understand the</w:t>
            </w:r>
            <w:r w:rsidRPr="000634B9">
              <w:rPr>
                <w:rFonts w:ascii="Calibri" w:eastAsia="Calibri" w:hAnsi="Calibri"/>
                <w:sz w:val="20"/>
                <w:szCs w:val="20"/>
              </w:rPr>
              <w:t xml:space="preserve"> </w:t>
            </w:r>
            <w:r w:rsidRPr="000634B9">
              <w:rPr>
                <w:rFonts w:ascii="Calibri" w:eastAsia="Calibri" w:hAnsi="Calibri"/>
                <w:b/>
                <w:sz w:val="20"/>
                <w:szCs w:val="20"/>
              </w:rPr>
              <w:t>consequences of false information</w:t>
            </w:r>
            <w:r w:rsidRPr="000634B9">
              <w:rPr>
                <w:rFonts w:ascii="Calibri" w:eastAsia="Calibri" w:hAnsi="Calibri"/>
                <w:sz w:val="20"/>
                <w:szCs w:val="20"/>
              </w:rPr>
              <w:t>.</w:t>
            </w:r>
          </w:p>
        </w:tc>
        <w:tc>
          <w:tcPr>
            <w:tcW w:w="992" w:type="dxa"/>
            <w:shd w:val="clear" w:color="auto" w:fill="E7E6E6"/>
          </w:tcPr>
          <w:p w14:paraId="2CCA2B35" w14:textId="77777777" w:rsidR="000634B9" w:rsidRPr="000634B9" w:rsidRDefault="000634B9" w:rsidP="000634B9">
            <w:pPr>
              <w:contextualSpacing/>
              <w:jc w:val="center"/>
              <w:rPr>
                <w:rFonts w:ascii="Calibri" w:eastAsia="Calibri" w:hAnsi="Calibri"/>
                <w:sz w:val="20"/>
                <w:szCs w:val="20"/>
              </w:rPr>
            </w:pPr>
            <w:r w:rsidRPr="000634B9">
              <w:rPr>
                <w:rFonts w:ascii="Calibri" w:eastAsia="Calibri" w:hAnsi="Calibri"/>
                <w:sz w:val="20"/>
                <w:szCs w:val="20"/>
              </w:rPr>
              <w:t>4</w:t>
            </w:r>
          </w:p>
        </w:tc>
        <w:tc>
          <w:tcPr>
            <w:tcW w:w="1843" w:type="dxa"/>
          </w:tcPr>
          <w:p w14:paraId="62E84B38" w14:textId="77777777" w:rsidR="000634B9" w:rsidRPr="000634B9" w:rsidRDefault="000634B9" w:rsidP="000634B9">
            <w:pPr>
              <w:rPr>
                <w:rFonts w:ascii="Calibri" w:eastAsia="Calibri" w:hAnsi="Calibri"/>
                <w:sz w:val="20"/>
                <w:szCs w:val="20"/>
              </w:rPr>
            </w:pPr>
          </w:p>
        </w:tc>
      </w:tr>
      <w:tr w:rsidR="000634B9" w:rsidRPr="000634B9" w14:paraId="1A485827" w14:textId="77777777" w:rsidTr="000634B9">
        <w:tc>
          <w:tcPr>
            <w:tcW w:w="1980" w:type="dxa"/>
            <w:shd w:val="clear" w:color="auto" w:fill="FFD966"/>
          </w:tcPr>
          <w:p w14:paraId="3B3926C4"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Creating Media – Audio Editing</w:t>
            </w:r>
          </w:p>
          <w:p w14:paraId="1A90FA88"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Audacity</w:t>
            </w:r>
          </w:p>
        </w:tc>
        <w:tc>
          <w:tcPr>
            <w:tcW w:w="2268" w:type="dxa"/>
            <w:shd w:val="clear" w:color="auto" w:fill="CC66FF"/>
          </w:tcPr>
          <w:p w14:paraId="46E7F844" w14:textId="77777777" w:rsidR="000634B9" w:rsidRPr="000634B9" w:rsidRDefault="000634B9" w:rsidP="000634B9">
            <w:pPr>
              <w:rPr>
                <w:rFonts w:ascii="Calibri" w:eastAsia="Calibri" w:hAnsi="Calibri"/>
                <w:b/>
                <w:sz w:val="20"/>
                <w:szCs w:val="20"/>
              </w:rPr>
            </w:pPr>
          </w:p>
        </w:tc>
        <w:tc>
          <w:tcPr>
            <w:tcW w:w="8647" w:type="dxa"/>
          </w:tcPr>
          <w:p w14:paraId="4C2C1FC5"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Learners initially </w:t>
            </w:r>
            <w:r w:rsidRPr="000634B9">
              <w:rPr>
                <w:rFonts w:ascii="Calibri" w:eastAsia="Calibri" w:hAnsi="Calibri"/>
                <w:b/>
                <w:sz w:val="20"/>
                <w:szCs w:val="20"/>
              </w:rPr>
              <w:t>examine devices capable of recording digital audio</w:t>
            </w:r>
            <w:r w:rsidRPr="000634B9">
              <w:rPr>
                <w:rFonts w:ascii="Calibri" w:eastAsia="Calibri" w:hAnsi="Calibri"/>
                <w:sz w:val="20"/>
                <w:szCs w:val="20"/>
              </w:rPr>
              <w:t xml:space="preserve">, which include </w:t>
            </w:r>
            <w:r w:rsidRPr="000634B9">
              <w:rPr>
                <w:rFonts w:ascii="Calibri" w:eastAsia="Calibri" w:hAnsi="Calibri"/>
                <w:b/>
                <w:sz w:val="20"/>
                <w:szCs w:val="20"/>
              </w:rPr>
              <w:t>identifying the input device (microphone) and output devices (speaker or headphones)</w:t>
            </w:r>
            <w:r w:rsidRPr="000634B9">
              <w:rPr>
                <w:rFonts w:ascii="Calibri" w:eastAsia="Calibri" w:hAnsi="Calibri"/>
                <w:sz w:val="20"/>
                <w:szCs w:val="20"/>
              </w:rPr>
              <w:t xml:space="preserve"> if available. Learners discuss the </w:t>
            </w:r>
            <w:r w:rsidRPr="000634B9">
              <w:rPr>
                <w:rFonts w:ascii="Calibri" w:eastAsia="Calibri" w:hAnsi="Calibri"/>
                <w:b/>
                <w:sz w:val="20"/>
                <w:szCs w:val="20"/>
              </w:rPr>
              <w:t>ownership of digital audio and the copyright implications</w:t>
            </w:r>
            <w:r w:rsidRPr="000634B9">
              <w:rPr>
                <w:rFonts w:ascii="Calibri" w:eastAsia="Calibri" w:hAnsi="Calibri"/>
                <w:sz w:val="20"/>
                <w:szCs w:val="20"/>
              </w:rPr>
              <w:t xml:space="preserve"> of duplicating the work of others. Learners </w:t>
            </w:r>
            <w:r w:rsidRPr="000634B9">
              <w:rPr>
                <w:rFonts w:ascii="Calibri" w:eastAsia="Calibri" w:hAnsi="Calibri"/>
                <w:b/>
                <w:sz w:val="20"/>
                <w:szCs w:val="20"/>
              </w:rPr>
              <w:t>use Audacity to produce a podcast</w:t>
            </w:r>
            <w:r w:rsidRPr="000634B9">
              <w:rPr>
                <w:rFonts w:ascii="Calibri" w:eastAsia="Calibri" w:hAnsi="Calibri"/>
                <w:sz w:val="20"/>
                <w:szCs w:val="20"/>
              </w:rPr>
              <w:t xml:space="preserve">, which includes editing their work, adding multiple tracks, and opening and saving the audio files. Finally, learners </w:t>
            </w:r>
            <w:r w:rsidRPr="000634B9">
              <w:rPr>
                <w:rFonts w:ascii="Calibri" w:eastAsia="Calibri" w:hAnsi="Calibri"/>
                <w:b/>
                <w:sz w:val="20"/>
                <w:szCs w:val="20"/>
              </w:rPr>
              <w:t>evaluate their work and give feedback to their peers.</w:t>
            </w:r>
          </w:p>
        </w:tc>
        <w:tc>
          <w:tcPr>
            <w:tcW w:w="992" w:type="dxa"/>
            <w:shd w:val="clear" w:color="auto" w:fill="E7E6E6"/>
          </w:tcPr>
          <w:p w14:paraId="53CBA4F4" w14:textId="77777777" w:rsidR="000634B9" w:rsidRPr="000634B9" w:rsidRDefault="000634B9" w:rsidP="000634B9">
            <w:pPr>
              <w:contextualSpacing/>
              <w:jc w:val="center"/>
              <w:rPr>
                <w:rFonts w:ascii="Calibri" w:eastAsia="Calibri" w:hAnsi="Calibri"/>
                <w:sz w:val="20"/>
                <w:szCs w:val="20"/>
              </w:rPr>
            </w:pPr>
            <w:r w:rsidRPr="000634B9">
              <w:rPr>
                <w:rFonts w:ascii="Calibri" w:eastAsia="Calibri" w:hAnsi="Calibri"/>
                <w:sz w:val="20"/>
                <w:szCs w:val="20"/>
              </w:rPr>
              <w:t>6,7</w:t>
            </w:r>
          </w:p>
        </w:tc>
        <w:tc>
          <w:tcPr>
            <w:tcW w:w="1843" w:type="dxa"/>
          </w:tcPr>
          <w:p w14:paraId="4683FD0E" w14:textId="006DA0AF" w:rsidR="000634B9" w:rsidRPr="000634B9" w:rsidRDefault="000634B9" w:rsidP="000634B9">
            <w:pPr>
              <w:rPr>
                <w:rFonts w:ascii="Calibri" w:eastAsia="Calibri" w:hAnsi="Calibri"/>
                <w:sz w:val="20"/>
                <w:szCs w:val="20"/>
                <w:lang w:val="en-US"/>
              </w:rPr>
            </w:pPr>
            <w:r w:rsidRPr="000634B9">
              <w:rPr>
                <w:rFonts w:ascii="Calibri" w:eastAsia="Calibri" w:hAnsi="Calibri"/>
                <w:sz w:val="20"/>
                <w:szCs w:val="20"/>
                <w:lang w:val="en-US"/>
              </w:rPr>
              <w:t>Science</w:t>
            </w:r>
            <w:r w:rsidR="008C3E95">
              <w:rPr>
                <w:rFonts w:ascii="Calibri" w:eastAsia="Calibri" w:hAnsi="Calibri"/>
                <w:sz w:val="20"/>
                <w:szCs w:val="20"/>
                <w:lang w:val="en-US"/>
              </w:rPr>
              <w:t>/Sound</w:t>
            </w:r>
          </w:p>
          <w:p w14:paraId="508FE8D0" w14:textId="77777777" w:rsidR="000634B9" w:rsidRPr="000634B9" w:rsidRDefault="000634B9" w:rsidP="000634B9">
            <w:pPr>
              <w:rPr>
                <w:rFonts w:ascii="Calibri" w:eastAsia="Calibri" w:hAnsi="Calibri"/>
                <w:sz w:val="20"/>
                <w:szCs w:val="20"/>
                <w:lang w:val="en-US"/>
              </w:rPr>
            </w:pPr>
            <w:r w:rsidRPr="000634B9">
              <w:rPr>
                <w:rFonts w:ascii="Calibri" w:eastAsia="Calibri" w:hAnsi="Calibri"/>
                <w:sz w:val="20"/>
                <w:szCs w:val="20"/>
                <w:lang w:val="en-US"/>
              </w:rPr>
              <w:t>English</w:t>
            </w:r>
          </w:p>
          <w:p w14:paraId="642B67CD" w14:textId="6F9BDBAC" w:rsidR="000634B9" w:rsidRDefault="000634B9" w:rsidP="000634B9">
            <w:pPr>
              <w:rPr>
                <w:rFonts w:ascii="Calibri" w:eastAsia="Calibri" w:hAnsi="Calibri"/>
                <w:sz w:val="20"/>
                <w:szCs w:val="20"/>
                <w:lang w:val="en-US"/>
              </w:rPr>
            </w:pPr>
            <w:r w:rsidRPr="000634B9">
              <w:rPr>
                <w:rFonts w:ascii="Calibri" w:eastAsia="Calibri" w:hAnsi="Calibri"/>
                <w:sz w:val="20"/>
                <w:szCs w:val="20"/>
                <w:lang w:val="en-US"/>
              </w:rPr>
              <w:t>Music</w:t>
            </w:r>
            <w:r w:rsidR="00ED064C">
              <w:rPr>
                <w:rFonts w:ascii="Calibri" w:eastAsia="Calibri" w:hAnsi="Calibri"/>
                <w:sz w:val="20"/>
                <w:szCs w:val="20"/>
                <w:lang w:val="en-US"/>
              </w:rPr>
              <w:t>.</w:t>
            </w:r>
          </w:p>
          <w:p w14:paraId="3BE34E87" w14:textId="33556F4E" w:rsidR="00ED064C" w:rsidRPr="000634B9" w:rsidRDefault="00ED064C" w:rsidP="000634B9">
            <w:pPr>
              <w:rPr>
                <w:rFonts w:ascii="Calibri" w:eastAsia="Calibri" w:hAnsi="Calibri"/>
                <w:sz w:val="20"/>
                <w:szCs w:val="20"/>
                <w:lang w:val="en-US"/>
              </w:rPr>
            </w:pPr>
            <w:r>
              <w:rPr>
                <w:rFonts w:ascii="Calibri" w:eastAsia="Calibri" w:hAnsi="Calibri"/>
                <w:sz w:val="20"/>
                <w:szCs w:val="20"/>
                <w:lang w:val="en-US"/>
              </w:rPr>
              <w:t xml:space="preserve">Project Evolve - </w:t>
            </w:r>
            <w:r w:rsidRPr="00ED064C">
              <w:rPr>
                <w:rFonts w:ascii="Calibri" w:eastAsia="Calibri" w:hAnsi="Calibri"/>
                <w:sz w:val="20"/>
                <w:szCs w:val="20"/>
                <w:lang w:val="en-US"/>
              </w:rPr>
              <w:t>Copyright and ownership</w:t>
            </w:r>
          </w:p>
        </w:tc>
      </w:tr>
      <w:tr w:rsidR="000634B9" w:rsidRPr="000634B9" w14:paraId="308DD12C" w14:textId="77777777" w:rsidTr="000634B9">
        <w:tc>
          <w:tcPr>
            <w:tcW w:w="1980" w:type="dxa"/>
            <w:shd w:val="clear" w:color="auto" w:fill="FFD966"/>
          </w:tcPr>
          <w:p w14:paraId="646A921A"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Creating Media – Photo Editing</w:t>
            </w:r>
          </w:p>
          <w:p w14:paraId="6773E9A7"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paint.net</w:t>
            </w:r>
          </w:p>
        </w:tc>
        <w:tc>
          <w:tcPr>
            <w:tcW w:w="2268" w:type="dxa"/>
            <w:shd w:val="clear" w:color="auto" w:fill="CC66FF"/>
          </w:tcPr>
          <w:p w14:paraId="64D78F52" w14:textId="77777777" w:rsidR="000634B9" w:rsidRPr="000634B9" w:rsidRDefault="000634B9" w:rsidP="000634B9">
            <w:pPr>
              <w:rPr>
                <w:rFonts w:ascii="Calibri" w:eastAsia="Calibri" w:hAnsi="Calibri"/>
                <w:b/>
                <w:sz w:val="20"/>
                <w:szCs w:val="20"/>
              </w:rPr>
            </w:pPr>
          </w:p>
        </w:tc>
        <w:tc>
          <w:tcPr>
            <w:tcW w:w="8647" w:type="dxa"/>
          </w:tcPr>
          <w:p w14:paraId="3CA22CF5"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Learners develop their understanding </w:t>
            </w:r>
            <w:r w:rsidRPr="000634B9">
              <w:rPr>
                <w:rFonts w:ascii="Calibri" w:eastAsia="Calibri" w:hAnsi="Calibri"/>
                <w:b/>
                <w:sz w:val="20"/>
                <w:szCs w:val="20"/>
              </w:rPr>
              <w:t>of how digital images can be changed and edited</w:t>
            </w:r>
            <w:r w:rsidRPr="000634B9">
              <w:rPr>
                <w:rFonts w:ascii="Calibri" w:eastAsia="Calibri" w:hAnsi="Calibri"/>
                <w:sz w:val="20"/>
                <w:szCs w:val="20"/>
              </w:rPr>
              <w:t>, and how they can then be</w:t>
            </w:r>
            <w:r w:rsidRPr="000634B9">
              <w:rPr>
                <w:rFonts w:ascii="Calibri" w:eastAsia="Calibri" w:hAnsi="Calibri"/>
                <w:b/>
                <w:sz w:val="20"/>
                <w:szCs w:val="20"/>
              </w:rPr>
              <w:t xml:space="preserve"> resaved and reused</w:t>
            </w:r>
            <w:r w:rsidRPr="000634B9">
              <w:rPr>
                <w:rFonts w:ascii="Calibri" w:eastAsia="Calibri" w:hAnsi="Calibri"/>
                <w:sz w:val="20"/>
                <w:szCs w:val="20"/>
              </w:rPr>
              <w:t xml:space="preserve">. They consider the </w:t>
            </w:r>
            <w:r w:rsidRPr="000634B9">
              <w:rPr>
                <w:rFonts w:ascii="Calibri" w:eastAsia="Calibri" w:hAnsi="Calibri"/>
                <w:b/>
                <w:sz w:val="20"/>
                <w:szCs w:val="20"/>
              </w:rPr>
              <w:t xml:space="preserve">impact that editing images can have </w:t>
            </w:r>
            <w:r w:rsidRPr="000634B9">
              <w:rPr>
                <w:rFonts w:ascii="Calibri" w:eastAsia="Calibri" w:hAnsi="Calibri"/>
                <w:sz w:val="20"/>
                <w:szCs w:val="20"/>
              </w:rPr>
              <w:t xml:space="preserve">and </w:t>
            </w:r>
            <w:r w:rsidRPr="000634B9">
              <w:rPr>
                <w:rFonts w:ascii="Calibri" w:eastAsia="Calibri" w:hAnsi="Calibri"/>
                <w:b/>
                <w:sz w:val="20"/>
                <w:szCs w:val="20"/>
              </w:rPr>
              <w:t>evaluate the effectiveness</w:t>
            </w:r>
            <w:r w:rsidRPr="000634B9">
              <w:rPr>
                <w:rFonts w:ascii="Calibri" w:eastAsia="Calibri" w:hAnsi="Calibri"/>
                <w:sz w:val="20"/>
                <w:szCs w:val="20"/>
              </w:rPr>
              <w:t xml:space="preserve"> of their choices.</w:t>
            </w:r>
          </w:p>
        </w:tc>
        <w:tc>
          <w:tcPr>
            <w:tcW w:w="992" w:type="dxa"/>
            <w:shd w:val="clear" w:color="auto" w:fill="E7E6E6"/>
          </w:tcPr>
          <w:p w14:paraId="34A3899F" w14:textId="77777777" w:rsidR="000634B9" w:rsidRPr="000634B9" w:rsidRDefault="000634B9" w:rsidP="000634B9">
            <w:pPr>
              <w:contextualSpacing/>
              <w:jc w:val="center"/>
              <w:rPr>
                <w:rFonts w:ascii="Calibri" w:eastAsia="Calibri" w:hAnsi="Calibri"/>
                <w:sz w:val="20"/>
                <w:szCs w:val="20"/>
              </w:rPr>
            </w:pPr>
            <w:r w:rsidRPr="000634B9">
              <w:rPr>
                <w:rFonts w:ascii="Calibri" w:eastAsia="Calibri" w:hAnsi="Calibri"/>
                <w:sz w:val="20"/>
                <w:szCs w:val="20"/>
              </w:rPr>
              <w:t>5,6</w:t>
            </w:r>
          </w:p>
        </w:tc>
        <w:tc>
          <w:tcPr>
            <w:tcW w:w="1843" w:type="dxa"/>
          </w:tcPr>
          <w:p w14:paraId="00E371B5" w14:textId="2D60509E" w:rsidR="000634B9" w:rsidRPr="000634B9" w:rsidRDefault="00ED064C" w:rsidP="000634B9">
            <w:pPr>
              <w:rPr>
                <w:rFonts w:ascii="Calibri" w:eastAsia="Calibri" w:hAnsi="Calibri"/>
                <w:sz w:val="20"/>
                <w:szCs w:val="20"/>
              </w:rPr>
            </w:pPr>
            <w:r>
              <w:rPr>
                <w:rFonts w:ascii="Calibri" w:eastAsia="Calibri" w:hAnsi="Calibri"/>
                <w:sz w:val="20"/>
                <w:szCs w:val="20"/>
                <w:lang w:val="en-US"/>
              </w:rPr>
              <w:t xml:space="preserve">Project Evolve - </w:t>
            </w:r>
            <w:r w:rsidRPr="00ED064C">
              <w:rPr>
                <w:rFonts w:ascii="Calibri" w:eastAsia="Calibri" w:hAnsi="Calibri"/>
                <w:sz w:val="20"/>
                <w:szCs w:val="20"/>
              </w:rPr>
              <w:t>Self-image and identity, Copyright and ownership</w:t>
            </w:r>
          </w:p>
        </w:tc>
      </w:tr>
      <w:tr w:rsidR="000634B9" w:rsidRPr="000634B9" w14:paraId="318F554F" w14:textId="77777777" w:rsidTr="000634B9">
        <w:tc>
          <w:tcPr>
            <w:tcW w:w="1980" w:type="dxa"/>
            <w:shd w:val="clear" w:color="auto" w:fill="FFD966"/>
          </w:tcPr>
          <w:p w14:paraId="4B9E431A"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Data and Information – Data Logging</w:t>
            </w:r>
          </w:p>
          <w:p w14:paraId="118111AE"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Google Science Journal</w:t>
            </w:r>
          </w:p>
        </w:tc>
        <w:tc>
          <w:tcPr>
            <w:tcW w:w="2268" w:type="dxa"/>
            <w:shd w:val="clear" w:color="auto" w:fill="CC66FF"/>
          </w:tcPr>
          <w:p w14:paraId="1F8FF81C"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Unit 3.8 – Graphing</w:t>
            </w:r>
          </w:p>
          <w:p w14:paraId="712E10FA"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2Graph</w:t>
            </w:r>
          </w:p>
          <w:p w14:paraId="0F4E399D"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Unit 4.3 – Spreadsheets</w:t>
            </w:r>
          </w:p>
          <w:p w14:paraId="4704FA00"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2Calculate</w:t>
            </w:r>
          </w:p>
        </w:tc>
        <w:tc>
          <w:tcPr>
            <w:tcW w:w="8647" w:type="dxa"/>
          </w:tcPr>
          <w:p w14:paraId="24F7B428"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Pupils consider </w:t>
            </w:r>
            <w:r w:rsidRPr="000634B9">
              <w:rPr>
                <w:rFonts w:ascii="Calibri" w:eastAsia="Calibri" w:hAnsi="Calibri"/>
                <w:b/>
                <w:sz w:val="20"/>
                <w:szCs w:val="20"/>
              </w:rPr>
              <w:t>how and why data is collected over time</w:t>
            </w:r>
            <w:r w:rsidRPr="000634B9">
              <w:rPr>
                <w:rFonts w:ascii="Calibri" w:eastAsia="Calibri" w:hAnsi="Calibri"/>
                <w:sz w:val="20"/>
                <w:szCs w:val="20"/>
              </w:rPr>
              <w:t xml:space="preserve">. Pupils consider the senses that humans use to experience the environment and </w:t>
            </w:r>
            <w:r w:rsidRPr="000634B9">
              <w:rPr>
                <w:rFonts w:ascii="Calibri" w:eastAsia="Calibri" w:hAnsi="Calibri"/>
                <w:b/>
                <w:sz w:val="20"/>
                <w:szCs w:val="20"/>
              </w:rPr>
              <w:t>how computers can use</w:t>
            </w:r>
            <w:r w:rsidRPr="000634B9">
              <w:rPr>
                <w:rFonts w:ascii="Calibri" w:eastAsia="Calibri" w:hAnsi="Calibri"/>
                <w:sz w:val="20"/>
                <w:szCs w:val="20"/>
              </w:rPr>
              <w:t xml:space="preserve"> </w:t>
            </w:r>
            <w:r w:rsidRPr="000634B9">
              <w:rPr>
                <w:rFonts w:ascii="Calibri" w:eastAsia="Calibri" w:hAnsi="Calibri"/>
                <w:b/>
                <w:sz w:val="20"/>
                <w:szCs w:val="20"/>
              </w:rPr>
              <w:t>special input devices called sensors</w:t>
            </w:r>
            <w:r w:rsidRPr="000634B9">
              <w:rPr>
                <w:rFonts w:ascii="Calibri" w:eastAsia="Calibri" w:hAnsi="Calibri"/>
                <w:sz w:val="20"/>
                <w:szCs w:val="20"/>
              </w:rPr>
              <w:t xml:space="preserve"> to monitor the environment. Pupils </w:t>
            </w:r>
            <w:r w:rsidRPr="000634B9">
              <w:rPr>
                <w:rFonts w:ascii="Calibri" w:eastAsia="Calibri" w:hAnsi="Calibri"/>
                <w:b/>
                <w:sz w:val="20"/>
                <w:szCs w:val="20"/>
              </w:rPr>
              <w:t>collect data</w:t>
            </w:r>
            <w:r w:rsidRPr="000634B9">
              <w:rPr>
                <w:rFonts w:ascii="Calibri" w:eastAsia="Calibri" w:hAnsi="Calibri"/>
                <w:sz w:val="20"/>
                <w:szCs w:val="20"/>
              </w:rPr>
              <w:t xml:space="preserve"> as well as </w:t>
            </w:r>
            <w:r w:rsidRPr="000634B9">
              <w:rPr>
                <w:rFonts w:ascii="Calibri" w:eastAsia="Calibri" w:hAnsi="Calibri"/>
                <w:b/>
                <w:sz w:val="20"/>
                <w:szCs w:val="20"/>
              </w:rPr>
              <w:t>access data captured over long periods of time</w:t>
            </w:r>
            <w:r w:rsidRPr="000634B9">
              <w:rPr>
                <w:rFonts w:ascii="Calibri" w:eastAsia="Calibri" w:hAnsi="Calibri"/>
                <w:sz w:val="20"/>
                <w:szCs w:val="20"/>
              </w:rPr>
              <w:t xml:space="preserve">. They look at </w:t>
            </w:r>
            <w:r w:rsidRPr="000634B9">
              <w:rPr>
                <w:rFonts w:ascii="Calibri" w:eastAsia="Calibri" w:hAnsi="Calibri"/>
                <w:b/>
                <w:sz w:val="20"/>
                <w:szCs w:val="20"/>
              </w:rPr>
              <w:t>data points, data sets, and logging intervals</w:t>
            </w:r>
            <w:r w:rsidRPr="000634B9">
              <w:rPr>
                <w:rFonts w:ascii="Calibri" w:eastAsia="Calibri" w:hAnsi="Calibri"/>
                <w:sz w:val="20"/>
                <w:szCs w:val="20"/>
              </w:rPr>
              <w:t xml:space="preserve">. Pupils spend time </w:t>
            </w:r>
            <w:r w:rsidRPr="000634B9">
              <w:rPr>
                <w:rFonts w:ascii="Calibri" w:eastAsia="Calibri" w:hAnsi="Calibri"/>
                <w:b/>
                <w:sz w:val="20"/>
                <w:szCs w:val="20"/>
              </w:rPr>
              <w:t>using a computer to review and analyse data</w:t>
            </w:r>
            <w:r w:rsidRPr="000634B9">
              <w:rPr>
                <w:rFonts w:ascii="Calibri" w:eastAsia="Calibri" w:hAnsi="Calibri"/>
                <w:sz w:val="20"/>
                <w:szCs w:val="20"/>
              </w:rPr>
              <w:t>. Pupils</w:t>
            </w:r>
            <w:r w:rsidRPr="000634B9">
              <w:rPr>
                <w:rFonts w:ascii="Calibri" w:eastAsia="Calibri" w:hAnsi="Calibri"/>
                <w:b/>
                <w:sz w:val="20"/>
                <w:szCs w:val="20"/>
              </w:rPr>
              <w:t xml:space="preserve"> pose questions</w:t>
            </w:r>
            <w:r w:rsidRPr="000634B9">
              <w:rPr>
                <w:rFonts w:ascii="Calibri" w:eastAsia="Calibri" w:hAnsi="Calibri"/>
                <w:sz w:val="20"/>
                <w:szCs w:val="20"/>
              </w:rPr>
              <w:t xml:space="preserve"> and then use </w:t>
            </w:r>
            <w:r w:rsidRPr="000634B9">
              <w:rPr>
                <w:rFonts w:ascii="Calibri" w:eastAsia="Calibri" w:hAnsi="Calibri"/>
                <w:b/>
                <w:sz w:val="20"/>
                <w:szCs w:val="20"/>
              </w:rPr>
              <w:t>data loggers to automatically collect the data needed to answer those questions.</w:t>
            </w:r>
          </w:p>
        </w:tc>
        <w:tc>
          <w:tcPr>
            <w:tcW w:w="992" w:type="dxa"/>
            <w:shd w:val="clear" w:color="auto" w:fill="E7E6E6"/>
          </w:tcPr>
          <w:p w14:paraId="4DC73A6C" w14:textId="77777777" w:rsidR="000634B9" w:rsidRPr="000634B9" w:rsidRDefault="000634B9" w:rsidP="000634B9">
            <w:pPr>
              <w:contextualSpacing/>
              <w:jc w:val="center"/>
              <w:rPr>
                <w:rFonts w:ascii="Calibri" w:eastAsia="Calibri" w:hAnsi="Calibri"/>
                <w:sz w:val="20"/>
                <w:szCs w:val="20"/>
              </w:rPr>
            </w:pPr>
            <w:r w:rsidRPr="000634B9">
              <w:rPr>
                <w:rFonts w:ascii="Calibri" w:eastAsia="Calibri" w:hAnsi="Calibri"/>
                <w:sz w:val="20"/>
                <w:szCs w:val="20"/>
              </w:rPr>
              <w:t>2,6</w:t>
            </w:r>
          </w:p>
        </w:tc>
        <w:tc>
          <w:tcPr>
            <w:tcW w:w="1843" w:type="dxa"/>
          </w:tcPr>
          <w:p w14:paraId="6F191D8B"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Science</w:t>
            </w:r>
          </w:p>
        </w:tc>
      </w:tr>
      <w:tr w:rsidR="000634B9" w:rsidRPr="000634B9" w14:paraId="72E9DD90" w14:textId="77777777" w:rsidTr="000634B9">
        <w:tc>
          <w:tcPr>
            <w:tcW w:w="1980" w:type="dxa"/>
            <w:shd w:val="clear" w:color="auto" w:fill="FFD966"/>
          </w:tcPr>
          <w:p w14:paraId="62C87C42"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Programming A – Repetition in Shapes</w:t>
            </w:r>
          </w:p>
          <w:p w14:paraId="4053D189"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PM Logo</w:t>
            </w:r>
          </w:p>
        </w:tc>
        <w:tc>
          <w:tcPr>
            <w:tcW w:w="2268" w:type="dxa"/>
            <w:shd w:val="clear" w:color="auto" w:fill="CC66FF"/>
          </w:tcPr>
          <w:p w14:paraId="6A9A3B46"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Unit 4.5 – Logo</w:t>
            </w:r>
          </w:p>
          <w:p w14:paraId="39E0E9B6"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PM Logo</w:t>
            </w:r>
          </w:p>
        </w:tc>
        <w:tc>
          <w:tcPr>
            <w:tcW w:w="8647" w:type="dxa"/>
          </w:tcPr>
          <w:p w14:paraId="0472B992" w14:textId="7777777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This unit looks at </w:t>
            </w:r>
            <w:r w:rsidRPr="000634B9">
              <w:rPr>
                <w:rFonts w:ascii="Calibri" w:eastAsia="Calibri" w:hAnsi="Calibri"/>
                <w:b/>
                <w:sz w:val="20"/>
                <w:szCs w:val="20"/>
              </w:rPr>
              <w:t>repetition and loops</w:t>
            </w:r>
            <w:r w:rsidRPr="000634B9">
              <w:rPr>
                <w:rFonts w:ascii="Calibri" w:eastAsia="Calibri" w:hAnsi="Calibri"/>
                <w:sz w:val="20"/>
                <w:szCs w:val="20"/>
              </w:rPr>
              <w:t xml:space="preserve"> within programming. Pupils create programs by </w:t>
            </w:r>
            <w:r w:rsidRPr="000634B9">
              <w:rPr>
                <w:rFonts w:ascii="Calibri" w:eastAsia="Calibri" w:hAnsi="Calibri"/>
                <w:b/>
                <w:sz w:val="20"/>
                <w:szCs w:val="20"/>
              </w:rPr>
              <w:t>planning, modifying, and testing commands to create shapes and patterns</w:t>
            </w:r>
            <w:r w:rsidRPr="000634B9">
              <w:rPr>
                <w:rFonts w:ascii="Calibri" w:eastAsia="Calibri" w:hAnsi="Calibri"/>
                <w:sz w:val="20"/>
                <w:szCs w:val="20"/>
              </w:rPr>
              <w:t xml:space="preserve">. They use </w:t>
            </w:r>
            <w:r w:rsidRPr="000634B9">
              <w:rPr>
                <w:rFonts w:ascii="Calibri" w:eastAsia="Calibri" w:hAnsi="Calibri"/>
                <w:b/>
                <w:sz w:val="20"/>
                <w:szCs w:val="20"/>
              </w:rPr>
              <w:t>Logo</w:t>
            </w:r>
            <w:r w:rsidRPr="000634B9">
              <w:rPr>
                <w:rFonts w:ascii="Calibri" w:eastAsia="Calibri" w:hAnsi="Calibri"/>
                <w:sz w:val="20"/>
                <w:szCs w:val="20"/>
              </w:rPr>
              <w:t>, a text-based programming language.</w:t>
            </w:r>
          </w:p>
        </w:tc>
        <w:tc>
          <w:tcPr>
            <w:tcW w:w="992" w:type="dxa"/>
            <w:vMerge w:val="restart"/>
            <w:shd w:val="clear" w:color="auto" w:fill="E7E6E6"/>
          </w:tcPr>
          <w:p w14:paraId="4045D055" w14:textId="77777777" w:rsidR="000634B9" w:rsidRPr="000634B9" w:rsidRDefault="000634B9" w:rsidP="000634B9">
            <w:pPr>
              <w:contextualSpacing/>
              <w:jc w:val="center"/>
              <w:rPr>
                <w:rFonts w:ascii="Calibri" w:eastAsia="Calibri" w:hAnsi="Calibri"/>
                <w:sz w:val="20"/>
                <w:szCs w:val="20"/>
              </w:rPr>
            </w:pPr>
            <w:r w:rsidRPr="000634B9">
              <w:rPr>
                <w:rFonts w:ascii="Calibri" w:eastAsia="Calibri" w:hAnsi="Calibri"/>
                <w:sz w:val="20"/>
                <w:szCs w:val="20"/>
              </w:rPr>
              <w:t>1,2,3</w:t>
            </w:r>
          </w:p>
        </w:tc>
        <w:tc>
          <w:tcPr>
            <w:tcW w:w="1843" w:type="dxa"/>
          </w:tcPr>
          <w:p w14:paraId="515632DB" w14:textId="77777777" w:rsidR="000634B9" w:rsidRPr="000634B9" w:rsidRDefault="000634B9" w:rsidP="000634B9">
            <w:pPr>
              <w:rPr>
                <w:rFonts w:ascii="Calibri" w:eastAsia="Calibri" w:hAnsi="Calibri"/>
                <w:sz w:val="20"/>
                <w:szCs w:val="20"/>
              </w:rPr>
            </w:pPr>
          </w:p>
        </w:tc>
      </w:tr>
      <w:tr w:rsidR="000634B9" w:rsidRPr="000634B9" w14:paraId="6440A1D7" w14:textId="77777777" w:rsidTr="000634B9">
        <w:tc>
          <w:tcPr>
            <w:tcW w:w="1980" w:type="dxa"/>
            <w:shd w:val="clear" w:color="auto" w:fill="FFD966"/>
          </w:tcPr>
          <w:p w14:paraId="10E5CDA2"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Programming B – Events and Actions</w:t>
            </w:r>
          </w:p>
          <w:p w14:paraId="5B0E7E1E" w14:textId="77777777" w:rsidR="000634B9" w:rsidRPr="000634B9" w:rsidRDefault="000634B9" w:rsidP="000634B9">
            <w:pPr>
              <w:rPr>
                <w:rFonts w:ascii="Calibri" w:eastAsia="Calibri" w:hAnsi="Calibri"/>
                <w:i/>
                <w:iCs/>
                <w:sz w:val="20"/>
                <w:szCs w:val="20"/>
              </w:rPr>
            </w:pPr>
            <w:r w:rsidRPr="000634B9">
              <w:rPr>
                <w:rFonts w:ascii="Calibri" w:eastAsia="Calibri" w:hAnsi="Calibri"/>
                <w:i/>
                <w:iCs/>
                <w:sz w:val="20"/>
                <w:szCs w:val="20"/>
              </w:rPr>
              <w:t>Scratch</w:t>
            </w:r>
          </w:p>
        </w:tc>
        <w:tc>
          <w:tcPr>
            <w:tcW w:w="2268" w:type="dxa"/>
            <w:shd w:val="clear" w:color="auto" w:fill="CC66FF"/>
          </w:tcPr>
          <w:p w14:paraId="56091C90" w14:textId="77777777" w:rsidR="000634B9" w:rsidRPr="000634B9" w:rsidRDefault="000634B9" w:rsidP="000634B9">
            <w:pPr>
              <w:rPr>
                <w:rFonts w:ascii="Calibri" w:eastAsia="Calibri" w:hAnsi="Calibri"/>
                <w:b/>
                <w:bCs/>
                <w:sz w:val="20"/>
                <w:szCs w:val="20"/>
              </w:rPr>
            </w:pPr>
            <w:r w:rsidRPr="000634B9">
              <w:rPr>
                <w:rFonts w:ascii="Calibri" w:eastAsia="Calibri" w:hAnsi="Calibri"/>
                <w:b/>
                <w:bCs/>
                <w:sz w:val="20"/>
                <w:szCs w:val="20"/>
              </w:rPr>
              <w:t>Unit 4.1 – Coding</w:t>
            </w:r>
          </w:p>
          <w:p w14:paraId="3699AE15" w14:textId="77777777" w:rsidR="000634B9" w:rsidRPr="000634B9" w:rsidRDefault="000634B9" w:rsidP="000634B9">
            <w:pPr>
              <w:rPr>
                <w:rFonts w:ascii="Calibri" w:eastAsia="Calibri" w:hAnsi="Calibri"/>
                <w:b/>
                <w:sz w:val="20"/>
                <w:szCs w:val="20"/>
              </w:rPr>
            </w:pPr>
            <w:r w:rsidRPr="000634B9">
              <w:rPr>
                <w:rFonts w:ascii="Calibri" w:eastAsia="Calibri" w:hAnsi="Calibri"/>
                <w:bCs/>
                <w:i/>
                <w:iCs/>
                <w:sz w:val="20"/>
                <w:szCs w:val="20"/>
              </w:rPr>
              <w:t>2Code</w:t>
            </w:r>
          </w:p>
        </w:tc>
        <w:tc>
          <w:tcPr>
            <w:tcW w:w="8647" w:type="dxa"/>
          </w:tcPr>
          <w:p w14:paraId="40B83970" w14:textId="5BBE7BD7" w:rsidR="000634B9" w:rsidRPr="000634B9" w:rsidRDefault="000634B9" w:rsidP="000634B9">
            <w:pPr>
              <w:rPr>
                <w:rFonts w:ascii="Calibri" w:eastAsia="Calibri" w:hAnsi="Calibri"/>
                <w:sz w:val="20"/>
                <w:szCs w:val="20"/>
              </w:rPr>
            </w:pPr>
            <w:r w:rsidRPr="000634B9">
              <w:rPr>
                <w:rFonts w:ascii="Calibri" w:eastAsia="Calibri" w:hAnsi="Calibri"/>
                <w:sz w:val="20"/>
                <w:szCs w:val="20"/>
              </w:rPr>
              <w:t xml:space="preserve">This unit explores the concept of </w:t>
            </w:r>
            <w:r w:rsidRPr="000634B9">
              <w:rPr>
                <w:rFonts w:ascii="Calibri" w:eastAsia="Calibri" w:hAnsi="Calibri"/>
                <w:b/>
                <w:sz w:val="20"/>
                <w:szCs w:val="20"/>
              </w:rPr>
              <w:t>repetition</w:t>
            </w:r>
            <w:r w:rsidRPr="000634B9">
              <w:rPr>
                <w:rFonts w:ascii="Calibri" w:eastAsia="Calibri" w:hAnsi="Calibri"/>
                <w:sz w:val="20"/>
                <w:szCs w:val="20"/>
              </w:rPr>
              <w:t xml:space="preserve"> in programming using the Scratch environment. It begins with a Scratch activity </w:t>
            </w:r>
            <w:r w:rsidR="002A74E9" w:rsidRPr="000634B9">
              <w:rPr>
                <w:rFonts w:ascii="Calibri" w:eastAsia="Calibri" w:hAnsi="Calibri"/>
                <w:sz w:val="20"/>
                <w:szCs w:val="20"/>
              </w:rPr>
              <w:t>like</w:t>
            </w:r>
            <w:r w:rsidRPr="000634B9">
              <w:rPr>
                <w:rFonts w:ascii="Calibri" w:eastAsia="Calibri" w:hAnsi="Calibri"/>
                <w:sz w:val="20"/>
                <w:szCs w:val="20"/>
              </w:rPr>
              <w:t xml:space="preserve"> that carried out in </w:t>
            </w:r>
            <w:r w:rsidRPr="000634B9">
              <w:rPr>
                <w:rFonts w:ascii="Calibri" w:eastAsia="Calibri" w:hAnsi="Calibri"/>
                <w:b/>
                <w:sz w:val="20"/>
                <w:szCs w:val="20"/>
              </w:rPr>
              <w:t>Logo</w:t>
            </w:r>
            <w:r w:rsidRPr="000634B9">
              <w:rPr>
                <w:rFonts w:ascii="Calibri" w:eastAsia="Calibri" w:hAnsi="Calibri"/>
                <w:sz w:val="20"/>
                <w:szCs w:val="20"/>
              </w:rPr>
              <w:t xml:space="preserve"> in Programming unit A, where learners can discover </w:t>
            </w:r>
            <w:r w:rsidRPr="000634B9">
              <w:rPr>
                <w:rFonts w:ascii="Calibri" w:eastAsia="Calibri" w:hAnsi="Calibri"/>
                <w:b/>
                <w:sz w:val="20"/>
                <w:szCs w:val="20"/>
              </w:rPr>
              <w:t>similarities between two environments</w:t>
            </w:r>
            <w:r w:rsidRPr="000634B9">
              <w:rPr>
                <w:rFonts w:ascii="Calibri" w:eastAsia="Calibri" w:hAnsi="Calibri"/>
                <w:sz w:val="20"/>
                <w:szCs w:val="20"/>
              </w:rPr>
              <w:t xml:space="preserve">. Learners look at the difference between </w:t>
            </w:r>
            <w:r w:rsidRPr="000634B9">
              <w:rPr>
                <w:rFonts w:ascii="Calibri" w:eastAsia="Calibri" w:hAnsi="Calibri"/>
                <w:b/>
                <w:sz w:val="20"/>
                <w:szCs w:val="20"/>
              </w:rPr>
              <w:t xml:space="preserve">count-controlled and infinite </w:t>
            </w:r>
            <w:r w:rsidR="002A74E9" w:rsidRPr="000634B9">
              <w:rPr>
                <w:rFonts w:ascii="Calibri" w:eastAsia="Calibri" w:hAnsi="Calibri"/>
                <w:b/>
                <w:sz w:val="20"/>
                <w:szCs w:val="20"/>
              </w:rPr>
              <w:t>loops</w:t>
            </w:r>
            <w:r w:rsidR="002A74E9" w:rsidRPr="000634B9">
              <w:rPr>
                <w:rFonts w:ascii="Calibri" w:eastAsia="Calibri" w:hAnsi="Calibri"/>
                <w:sz w:val="20"/>
                <w:szCs w:val="20"/>
              </w:rPr>
              <w:t xml:space="preserve"> and</w:t>
            </w:r>
            <w:r w:rsidRPr="000634B9">
              <w:rPr>
                <w:rFonts w:ascii="Calibri" w:eastAsia="Calibri" w:hAnsi="Calibri"/>
                <w:sz w:val="20"/>
                <w:szCs w:val="20"/>
              </w:rPr>
              <w:t xml:space="preserve"> use their knowledge to </w:t>
            </w:r>
            <w:r w:rsidRPr="000634B9">
              <w:rPr>
                <w:rFonts w:ascii="Calibri" w:eastAsia="Calibri" w:hAnsi="Calibri"/>
                <w:b/>
                <w:sz w:val="20"/>
                <w:szCs w:val="20"/>
              </w:rPr>
              <w:t>modify existing animations and games using repetition</w:t>
            </w:r>
            <w:r w:rsidRPr="000634B9">
              <w:rPr>
                <w:rFonts w:ascii="Calibri" w:eastAsia="Calibri" w:hAnsi="Calibri"/>
                <w:sz w:val="20"/>
                <w:szCs w:val="20"/>
              </w:rPr>
              <w:t xml:space="preserve">. Their final project is to </w:t>
            </w:r>
            <w:r w:rsidRPr="000634B9">
              <w:rPr>
                <w:rFonts w:ascii="Calibri" w:eastAsia="Calibri" w:hAnsi="Calibri"/>
                <w:b/>
                <w:sz w:val="20"/>
                <w:szCs w:val="20"/>
              </w:rPr>
              <w:t>design and create a game which uses repetition</w:t>
            </w:r>
            <w:r w:rsidRPr="000634B9">
              <w:rPr>
                <w:rFonts w:ascii="Calibri" w:eastAsia="Calibri" w:hAnsi="Calibri"/>
                <w:sz w:val="20"/>
                <w:szCs w:val="20"/>
              </w:rPr>
              <w:t>, applying stages of programming design throughout.</w:t>
            </w:r>
          </w:p>
        </w:tc>
        <w:tc>
          <w:tcPr>
            <w:tcW w:w="992" w:type="dxa"/>
            <w:vMerge/>
            <w:shd w:val="clear" w:color="auto" w:fill="E7E6E6"/>
          </w:tcPr>
          <w:p w14:paraId="76806769" w14:textId="77777777" w:rsidR="000634B9" w:rsidRPr="000634B9" w:rsidRDefault="000634B9" w:rsidP="000634B9">
            <w:pPr>
              <w:rPr>
                <w:rFonts w:ascii="Calibri" w:eastAsia="Calibri" w:hAnsi="Calibri"/>
                <w:sz w:val="20"/>
                <w:szCs w:val="20"/>
              </w:rPr>
            </w:pPr>
          </w:p>
        </w:tc>
        <w:tc>
          <w:tcPr>
            <w:tcW w:w="1843" w:type="dxa"/>
          </w:tcPr>
          <w:p w14:paraId="370C0C4C" w14:textId="77777777" w:rsidR="000634B9" w:rsidRPr="000634B9" w:rsidRDefault="000634B9" w:rsidP="000634B9">
            <w:pPr>
              <w:rPr>
                <w:rFonts w:ascii="Calibri" w:eastAsia="Calibri" w:hAnsi="Calibri"/>
                <w:sz w:val="20"/>
                <w:szCs w:val="20"/>
              </w:rPr>
            </w:pPr>
          </w:p>
        </w:tc>
      </w:tr>
    </w:tbl>
    <w:p w14:paraId="0D48BFBE" w14:textId="77777777" w:rsidR="00883AE7" w:rsidRDefault="00883AE7" w:rsidP="000634B9">
      <w:pPr>
        <w:rPr>
          <w:rFonts w:ascii="Calibri" w:eastAsia="Calibri" w:hAnsi="Calibri" w:cs="Arial"/>
        </w:rPr>
      </w:pPr>
    </w:p>
    <w:p w14:paraId="63A0F5DB" w14:textId="77777777" w:rsidR="00883AE7" w:rsidRDefault="00883AE7" w:rsidP="00883AE7">
      <w:pPr>
        <w:rPr>
          <w:b/>
          <w:sz w:val="28"/>
          <w:szCs w:val="28"/>
        </w:rPr>
      </w:pPr>
    </w:p>
    <w:p w14:paraId="1C78E9AB" w14:textId="77777777" w:rsidR="00883AE7" w:rsidRDefault="00883AE7" w:rsidP="00883AE7">
      <w:pPr>
        <w:rPr>
          <w:b/>
          <w:sz w:val="28"/>
          <w:szCs w:val="28"/>
        </w:rPr>
      </w:pPr>
    </w:p>
    <w:p w14:paraId="1F21EE13" w14:textId="77777777" w:rsidR="00883AE7" w:rsidRDefault="00883AE7" w:rsidP="00883AE7">
      <w:pPr>
        <w:rPr>
          <w:b/>
          <w:sz w:val="28"/>
          <w:szCs w:val="28"/>
        </w:rPr>
      </w:pPr>
    </w:p>
    <w:p w14:paraId="67FB4D18" w14:textId="65A8FDEA" w:rsidR="00883AE7" w:rsidRPr="00592BE7" w:rsidRDefault="00883AE7" w:rsidP="00883AE7">
      <w:pPr>
        <w:rPr>
          <w:b/>
          <w:sz w:val="28"/>
          <w:szCs w:val="28"/>
        </w:rPr>
      </w:pPr>
      <w:r>
        <w:rPr>
          <w:b/>
          <w:sz w:val="28"/>
          <w:szCs w:val="28"/>
        </w:rPr>
        <w:lastRenderedPageBreak/>
        <w:t xml:space="preserve">Computing </w:t>
      </w:r>
      <w:r w:rsidRPr="00592BE7">
        <w:rPr>
          <w:b/>
          <w:sz w:val="28"/>
          <w:szCs w:val="28"/>
        </w:rPr>
        <w:t xml:space="preserve">skills progression – Year </w:t>
      </w:r>
      <w:r>
        <w:rPr>
          <w:b/>
          <w:sz w:val="28"/>
          <w:szCs w:val="28"/>
        </w:rPr>
        <w:t>4</w:t>
      </w:r>
    </w:p>
    <w:tbl>
      <w:tblPr>
        <w:tblStyle w:val="TableGrid"/>
        <w:tblpPr w:leftFromText="180" w:rightFromText="180" w:vertAnchor="text" w:horzAnchor="margin" w:tblpY="18"/>
        <w:tblW w:w="15304" w:type="dxa"/>
        <w:tblLayout w:type="fixed"/>
        <w:tblLook w:val="04A0" w:firstRow="1" w:lastRow="0" w:firstColumn="1" w:lastColumn="0" w:noHBand="0" w:noVBand="1"/>
      </w:tblPr>
      <w:tblGrid>
        <w:gridCol w:w="4815"/>
        <w:gridCol w:w="5812"/>
        <w:gridCol w:w="4677"/>
      </w:tblGrid>
      <w:tr w:rsidR="00086278" w:rsidRPr="00C61FA4" w14:paraId="097AF096" w14:textId="77777777" w:rsidTr="00B9784E">
        <w:tc>
          <w:tcPr>
            <w:tcW w:w="4815" w:type="dxa"/>
          </w:tcPr>
          <w:p w14:paraId="1B7CEAC2" w14:textId="77777777" w:rsidR="00086278" w:rsidRPr="00C61FA4" w:rsidRDefault="00086278" w:rsidP="003E371A">
            <w:pPr>
              <w:jc w:val="center"/>
              <w:rPr>
                <w:b/>
              </w:rPr>
            </w:pPr>
            <w:r>
              <w:rPr>
                <w:b/>
              </w:rPr>
              <w:t>Computer Science</w:t>
            </w:r>
          </w:p>
        </w:tc>
        <w:tc>
          <w:tcPr>
            <w:tcW w:w="5812" w:type="dxa"/>
          </w:tcPr>
          <w:p w14:paraId="2246D225" w14:textId="77777777" w:rsidR="00086278" w:rsidRPr="00C61FA4" w:rsidRDefault="00086278" w:rsidP="003E371A">
            <w:pPr>
              <w:jc w:val="center"/>
              <w:rPr>
                <w:b/>
              </w:rPr>
            </w:pPr>
            <w:r>
              <w:rPr>
                <w:b/>
              </w:rPr>
              <w:t>Information Technology</w:t>
            </w:r>
          </w:p>
        </w:tc>
        <w:tc>
          <w:tcPr>
            <w:tcW w:w="4677" w:type="dxa"/>
          </w:tcPr>
          <w:p w14:paraId="11F89BBA" w14:textId="77777777" w:rsidR="00086278" w:rsidRPr="00C61FA4" w:rsidRDefault="00086278" w:rsidP="003E371A">
            <w:pPr>
              <w:jc w:val="center"/>
              <w:rPr>
                <w:b/>
              </w:rPr>
            </w:pPr>
            <w:r>
              <w:rPr>
                <w:b/>
              </w:rPr>
              <w:t>Digital Literacy</w:t>
            </w:r>
          </w:p>
        </w:tc>
      </w:tr>
      <w:tr w:rsidR="00086278" w:rsidRPr="00C61FA4" w14:paraId="3BFCE43B" w14:textId="77777777" w:rsidTr="00B9784E">
        <w:trPr>
          <w:trHeight w:val="1976"/>
        </w:trPr>
        <w:tc>
          <w:tcPr>
            <w:tcW w:w="4815" w:type="dxa"/>
            <w:vMerge w:val="restart"/>
          </w:tcPr>
          <w:p w14:paraId="41929FAF" w14:textId="77777777" w:rsidR="00B9784E" w:rsidRDefault="00B9784E" w:rsidP="00B9784E">
            <w:r>
              <w:t>To identify that accuracy in programming is important</w:t>
            </w:r>
          </w:p>
          <w:p w14:paraId="3104DD02" w14:textId="77777777" w:rsidR="00B9784E" w:rsidRDefault="00B9784E" w:rsidP="00B9784E">
            <w:r>
              <w:t>To create a program in a text-based language</w:t>
            </w:r>
          </w:p>
          <w:p w14:paraId="229F66CD" w14:textId="77777777" w:rsidR="00B9784E" w:rsidRDefault="00B9784E" w:rsidP="00B9784E">
            <w:r>
              <w:t>To explain what ‘repeat’ means</w:t>
            </w:r>
          </w:p>
          <w:p w14:paraId="58378E7A" w14:textId="77777777" w:rsidR="00B9784E" w:rsidRDefault="00B9784E" w:rsidP="00B9784E">
            <w:r>
              <w:t>To modify a count-controlled loop to produce a given outcome</w:t>
            </w:r>
          </w:p>
          <w:p w14:paraId="6661CD83" w14:textId="77777777" w:rsidR="00B9784E" w:rsidRDefault="00B9784E" w:rsidP="00B9784E">
            <w:r>
              <w:t>To decompose a program into parts</w:t>
            </w:r>
          </w:p>
          <w:p w14:paraId="0FB62631" w14:textId="192B51B9" w:rsidR="00086278" w:rsidRDefault="00B9784E" w:rsidP="00B9784E">
            <w:r>
              <w:t>To create a program that uses count-controlled loops to produce a given outcome</w:t>
            </w:r>
          </w:p>
          <w:p w14:paraId="2DEAD6FD" w14:textId="254664E7" w:rsidR="00B9784E" w:rsidRDefault="00B9784E" w:rsidP="00B9784E"/>
          <w:p w14:paraId="66986B64" w14:textId="77777777" w:rsidR="00B9784E" w:rsidRDefault="00B9784E" w:rsidP="00B9784E">
            <w:r>
              <w:t>To develop the use of count-controlled loops in a different programming environment</w:t>
            </w:r>
          </w:p>
          <w:p w14:paraId="005CD3BE" w14:textId="77777777" w:rsidR="00B9784E" w:rsidRDefault="00B9784E" w:rsidP="00B9784E">
            <w:r>
              <w:t>To explain that in programming there are infinite loops and count controlled loops</w:t>
            </w:r>
          </w:p>
          <w:p w14:paraId="0433CF88" w14:textId="77777777" w:rsidR="00B9784E" w:rsidRDefault="00B9784E" w:rsidP="00B9784E">
            <w:r>
              <w:t>To develop a design which includes two or more loops which run at the same time</w:t>
            </w:r>
          </w:p>
          <w:p w14:paraId="52AD4E07" w14:textId="77777777" w:rsidR="00B9784E" w:rsidRDefault="00B9784E" w:rsidP="00B9784E">
            <w:r>
              <w:t xml:space="preserve">To modify an infinite loop </w:t>
            </w:r>
            <w:proofErr w:type="gramStart"/>
            <w:r>
              <w:t>in a given</w:t>
            </w:r>
            <w:proofErr w:type="gramEnd"/>
            <w:r>
              <w:t xml:space="preserve"> program</w:t>
            </w:r>
          </w:p>
          <w:p w14:paraId="5D973E8A" w14:textId="77777777" w:rsidR="00B9784E" w:rsidRDefault="00B9784E" w:rsidP="00B9784E">
            <w:r>
              <w:t>To design a project that includes repetition</w:t>
            </w:r>
          </w:p>
          <w:p w14:paraId="4C6C5EF1" w14:textId="37F7E6C3" w:rsidR="00B9784E" w:rsidRPr="00C61FA4" w:rsidRDefault="00B9784E" w:rsidP="00B9784E">
            <w:r>
              <w:t>To create a project that includes repetition</w:t>
            </w:r>
          </w:p>
        </w:tc>
        <w:tc>
          <w:tcPr>
            <w:tcW w:w="5812" w:type="dxa"/>
          </w:tcPr>
          <w:p w14:paraId="0B7EC6AA" w14:textId="77777777" w:rsidR="00B9784E" w:rsidRDefault="00B9784E" w:rsidP="00B9784E">
            <w:r>
              <w:t>To describe how networks physically connect to other networks</w:t>
            </w:r>
          </w:p>
          <w:p w14:paraId="199827C0" w14:textId="77777777" w:rsidR="00B9784E" w:rsidRDefault="00B9784E" w:rsidP="00B9784E">
            <w:r>
              <w:t>To recognise how networked devices make up the internet</w:t>
            </w:r>
          </w:p>
          <w:p w14:paraId="7D39A8DE" w14:textId="77777777" w:rsidR="00B9784E" w:rsidRDefault="00B9784E" w:rsidP="00B9784E">
            <w:r>
              <w:t>To outline how websites can be shared via the World Wide Web</w:t>
            </w:r>
          </w:p>
          <w:p w14:paraId="28104EBA" w14:textId="77777777" w:rsidR="00B9784E" w:rsidRDefault="00B9784E" w:rsidP="00B9784E">
            <w:r>
              <w:t>To describe how content can be added and accessed on the World Wide Web</w:t>
            </w:r>
          </w:p>
          <w:p w14:paraId="14A8F5A3" w14:textId="77777777" w:rsidR="00B9784E" w:rsidRDefault="00B9784E" w:rsidP="00B9784E">
            <w:r>
              <w:t>To recognise how the content of the WWW is created by people</w:t>
            </w:r>
          </w:p>
          <w:p w14:paraId="74832315" w14:textId="30E42D4E" w:rsidR="00086278" w:rsidRPr="00C61FA4" w:rsidRDefault="00B9784E" w:rsidP="00B9784E">
            <w:r>
              <w:t>To evaluate the consequences of unreliable content</w:t>
            </w:r>
          </w:p>
        </w:tc>
        <w:tc>
          <w:tcPr>
            <w:tcW w:w="4677" w:type="dxa"/>
            <w:vMerge w:val="restart"/>
          </w:tcPr>
          <w:p w14:paraId="52F4E0C0" w14:textId="77777777" w:rsidR="00B9784E" w:rsidRDefault="00B9784E" w:rsidP="00B9784E">
            <w:r>
              <w:t>To identify that sound can be digitally recorded:</w:t>
            </w:r>
          </w:p>
          <w:p w14:paraId="175F0822" w14:textId="77777777" w:rsidR="00B9784E" w:rsidRDefault="00B9784E" w:rsidP="00B9784E">
            <w:r>
              <w:t>To use a digital device to record sound:</w:t>
            </w:r>
          </w:p>
          <w:p w14:paraId="33C7C6C9" w14:textId="77777777" w:rsidR="00B9784E" w:rsidRDefault="00B9784E" w:rsidP="00B9784E">
            <w:r>
              <w:t>To explain that a digital recording is stored as a file:</w:t>
            </w:r>
          </w:p>
          <w:p w14:paraId="1221DCF9" w14:textId="77777777" w:rsidR="00B9784E" w:rsidRDefault="00B9784E" w:rsidP="00B9784E">
            <w:r>
              <w:t>To explain that audio can be changed through editing:</w:t>
            </w:r>
          </w:p>
          <w:p w14:paraId="3826E8AA" w14:textId="77777777" w:rsidR="00B9784E" w:rsidRDefault="00B9784E" w:rsidP="00B9784E">
            <w:r>
              <w:t xml:space="preserve">To show that different types of </w:t>
            </w:r>
            <w:proofErr w:type="gramStart"/>
            <w:r>
              <w:t>audio</w:t>
            </w:r>
            <w:proofErr w:type="gramEnd"/>
            <w:r>
              <w:t xml:space="preserve"> can be combined and played together:</w:t>
            </w:r>
          </w:p>
          <w:p w14:paraId="1736D323" w14:textId="77777777" w:rsidR="00086278" w:rsidRDefault="00B9784E" w:rsidP="00B9784E">
            <w:r>
              <w:t>To evaluate editing choices made</w:t>
            </w:r>
          </w:p>
          <w:p w14:paraId="3F1D9305" w14:textId="77777777" w:rsidR="00B9784E" w:rsidRDefault="00B9784E" w:rsidP="00B9784E"/>
          <w:p w14:paraId="40F7C27F" w14:textId="77777777" w:rsidR="00B9784E" w:rsidRDefault="00B9784E" w:rsidP="00B9784E">
            <w:r>
              <w:t>To explain that digital images can be changed</w:t>
            </w:r>
          </w:p>
          <w:p w14:paraId="7BED6989" w14:textId="77777777" w:rsidR="00B9784E" w:rsidRDefault="00B9784E" w:rsidP="00B9784E">
            <w:r>
              <w:t>To change the composition of an image</w:t>
            </w:r>
          </w:p>
          <w:p w14:paraId="5DF6A015" w14:textId="77777777" w:rsidR="00B9784E" w:rsidRDefault="00B9784E" w:rsidP="00B9784E">
            <w:r>
              <w:t>To describe how images can be changed for different uses</w:t>
            </w:r>
          </w:p>
          <w:p w14:paraId="59683472" w14:textId="77777777" w:rsidR="00B9784E" w:rsidRDefault="00B9784E" w:rsidP="00B9784E">
            <w:r>
              <w:t>To make good choices when selecting different tools</w:t>
            </w:r>
          </w:p>
          <w:p w14:paraId="0DB0EC0F" w14:textId="77777777" w:rsidR="00B9784E" w:rsidRDefault="00B9784E" w:rsidP="00B9784E">
            <w:r>
              <w:t>To recognise that not all images are real</w:t>
            </w:r>
          </w:p>
          <w:p w14:paraId="65E5CD2B" w14:textId="575CAB7A" w:rsidR="00B9784E" w:rsidRPr="00C61FA4" w:rsidRDefault="00B9784E" w:rsidP="00B9784E">
            <w:r>
              <w:t>To evaluate how changes can improve an image</w:t>
            </w:r>
          </w:p>
        </w:tc>
      </w:tr>
      <w:tr w:rsidR="00086278" w:rsidRPr="00C61FA4" w14:paraId="20E3C15C" w14:textId="77777777" w:rsidTr="00B9784E">
        <w:trPr>
          <w:trHeight w:val="200"/>
        </w:trPr>
        <w:tc>
          <w:tcPr>
            <w:tcW w:w="4815" w:type="dxa"/>
            <w:vMerge/>
          </w:tcPr>
          <w:p w14:paraId="6FCC7DB4" w14:textId="77777777" w:rsidR="00086278" w:rsidRDefault="00086278" w:rsidP="003E371A"/>
        </w:tc>
        <w:tc>
          <w:tcPr>
            <w:tcW w:w="5812" w:type="dxa"/>
          </w:tcPr>
          <w:p w14:paraId="12FF4D2B" w14:textId="77777777" w:rsidR="00086278" w:rsidRPr="009E493B" w:rsidRDefault="00086278" w:rsidP="003E371A">
            <w:pPr>
              <w:jc w:val="center"/>
              <w:rPr>
                <w:b/>
                <w:bCs/>
              </w:rPr>
            </w:pPr>
            <w:r w:rsidRPr="009E493B">
              <w:rPr>
                <w:b/>
                <w:bCs/>
              </w:rPr>
              <w:t>Data and Information</w:t>
            </w:r>
          </w:p>
        </w:tc>
        <w:tc>
          <w:tcPr>
            <w:tcW w:w="4677" w:type="dxa"/>
            <w:vMerge/>
          </w:tcPr>
          <w:p w14:paraId="674017F3" w14:textId="77777777" w:rsidR="00086278" w:rsidRDefault="00086278" w:rsidP="003E371A"/>
        </w:tc>
      </w:tr>
      <w:tr w:rsidR="00086278" w:rsidRPr="00C61FA4" w14:paraId="571B8C5A" w14:textId="77777777" w:rsidTr="00B9784E">
        <w:trPr>
          <w:trHeight w:val="237"/>
        </w:trPr>
        <w:tc>
          <w:tcPr>
            <w:tcW w:w="4815" w:type="dxa"/>
            <w:vMerge/>
          </w:tcPr>
          <w:p w14:paraId="5C7DB878" w14:textId="77777777" w:rsidR="00086278" w:rsidRDefault="00086278" w:rsidP="003E371A"/>
        </w:tc>
        <w:tc>
          <w:tcPr>
            <w:tcW w:w="5812" w:type="dxa"/>
          </w:tcPr>
          <w:p w14:paraId="4C74E444" w14:textId="77777777" w:rsidR="00B9784E" w:rsidRDefault="00B9784E" w:rsidP="00B9784E">
            <w:r>
              <w:t>To explain that data gathered over time can be used to answer questions</w:t>
            </w:r>
          </w:p>
          <w:p w14:paraId="3B65D46D" w14:textId="77777777" w:rsidR="00B9784E" w:rsidRDefault="00B9784E" w:rsidP="00B9784E">
            <w:r>
              <w:t>To use a digital device to collect data automatically</w:t>
            </w:r>
          </w:p>
          <w:p w14:paraId="4C933DA0" w14:textId="77777777" w:rsidR="00B9784E" w:rsidRDefault="00B9784E" w:rsidP="00B9784E">
            <w:r>
              <w:t>To explain that a data logger collects ‘data points’ from sensors over time</w:t>
            </w:r>
          </w:p>
          <w:p w14:paraId="47B00FC5" w14:textId="77777777" w:rsidR="00B9784E" w:rsidRDefault="00B9784E" w:rsidP="00B9784E">
            <w:r>
              <w:t>To use data collected over a long duration to find information</w:t>
            </w:r>
          </w:p>
          <w:p w14:paraId="4859E0F1" w14:textId="77777777" w:rsidR="00B9784E" w:rsidRDefault="00B9784E" w:rsidP="00B9784E">
            <w:r>
              <w:t>To identify the data needed to answer questions</w:t>
            </w:r>
          </w:p>
          <w:p w14:paraId="1CBD1FA5" w14:textId="09A5C753" w:rsidR="00086278" w:rsidRDefault="00B9784E" w:rsidP="00B9784E">
            <w:r>
              <w:t>To use collected data to answer questions</w:t>
            </w:r>
          </w:p>
        </w:tc>
        <w:tc>
          <w:tcPr>
            <w:tcW w:w="4677" w:type="dxa"/>
            <w:vMerge/>
          </w:tcPr>
          <w:p w14:paraId="1E73AF5F" w14:textId="77777777" w:rsidR="00086278" w:rsidRDefault="00086278" w:rsidP="003E371A"/>
        </w:tc>
      </w:tr>
    </w:tbl>
    <w:p w14:paraId="347E5C4D" w14:textId="77777777" w:rsidR="00883AE7" w:rsidRDefault="00883AE7" w:rsidP="00883AE7">
      <w:pPr>
        <w:rPr>
          <w:b/>
          <w:sz w:val="28"/>
          <w:szCs w:val="28"/>
        </w:rPr>
      </w:pPr>
    </w:p>
    <w:tbl>
      <w:tblPr>
        <w:tblStyle w:val="TableGrid"/>
        <w:tblpPr w:leftFromText="180" w:rightFromText="180" w:vertAnchor="text" w:horzAnchor="margin" w:tblpY="-150"/>
        <w:tblW w:w="15309" w:type="dxa"/>
        <w:tblLook w:val="04A0" w:firstRow="1" w:lastRow="0" w:firstColumn="1" w:lastColumn="0" w:noHBand="0" w:noVBand="1"/>
      </w:tblPr>
      <w:tblGrid>
        <w:gridCol w:w="5529"/>
        <w:gridCol w:w="3260"/>
        <w:gridCol w:w="3260"/>
        <w:gridCol w:w="3260"/>
      </w:tblGrid>
      <w:tr w:rsidR="00883AE7" w14:paraId="185FC3A3" w14:textId="77777777" w:rsidTr="00741D9C">
        <w:trPr>
          <w:trHeight w:val="480"/>
        </w:trPr>
        <w:tc>
          <w:tcPr>
            <w:tcW w:w="5529" w:type="dxa"/>
            <w:shd w:val="clear" w:color="auto" w:fill="D9D9D9" w:themeFill="background1" w:themeFillShade="D9"/>
            <w:vAlign w:val="center"/>
          </w:tcPr>
          <w:p w14:paraId="6EA7C518" w14:textId="77777777" w:rsidR="00883AE7" w:rsidRDefault="00883AE7" w:rsidP="00F057A0">
            <w:pPr>
              <w:jc w:val="center"/>
              <w:rPr>
                <w:b/>
              </w:rPr>
            </w:pPr>
            <w:bookmarkStart w:id="8" w:name="_Hlk58527568"/>
            <w:r w:rsidRPr="0054754F">
              <w:rPr>
                <w:b/>
              </w:rPr>
              <w:t xml:space="preserve">What does </w:t>
            </w:r>
            <w:r w:rsidRPr="003332C7">
              <w:rPr>
                <w:b/>
                <w:u w:val="single"/>
              </w:rPr>
              <w:t>GREATER DEPTH</w:t>
            </w:r>
            <w:r w:rsidRPr="0054754F">
              <w:rPr>
                <w:b/>
              </w:rPr>
              <w:t xml:space="preserve"> </w:t>
            </w:r>
            <w:r>
              <w:rPr>
                <w:b/>
              </w:rPr>
              <w:t xml:space="preserve">achievement </w:t>
            </w:r>
            <w:r w:rsidRPr="0054754F">
              <w:rPr>
                <w:b/>
              </w:rPr>
              <w:t>look like?</w:t>
            </w:r>
          </w:p>
        </w:tc>
        <w:tc>
          <w:tcPr>
            <w:tcW w:w="3260" w:type="dxa"/>
            <w:shd w:val="clear" w:color="auto" w:fill="D9D9D9" w:themeFill="background1" w:themeFillShade="D9"/>
            <w:vAlign w:val="center"/>
          </w:tcPr>
          <w:p w14:paraId="354122BB" w14:textId="77777777" w:rsidR="00883AE7" w:rsidRDefault="00883AE7" w:rsidP="00F057A0">
            <w:pPr>
              <w:rPr>
                <w:b/>
              </w:rPr>
            </w:pPr>
            <w:r>
              <w:rPr>
                <w:b/>
              </w:rPr>
              <w:t>Key vocab to secure for ARE</w:t>
            </w:r>
          </w:p>
        </w:tc>
        <w:tc>
          <w:tcPr>
            <w:tcW w:w="3260" w:type="dxa"/>
            <w:shd w:val="clear" w:color="auto" w:fill="D9D9D9" w:themeFill="background1" w:themeFillShade="D9"/>
            <w:vAlign w:val="center"/>
          </w:tcPr>
          <w:p w14:paraId="1EDE20E6" w14:textId="77777777" w:rsidR="00883AE7" w:rsidRDefault="00883AE7" w:rsidP="00F057A0">
            <w:pPr>
              <w:rPr>
                <w:b/>
              </w:rPr>
            </w:pPr>
            <w:r>
              <w:rPr>
                <w:b/>
              </w:rPr>
              <w:t xml:space="preserve">How has learning </w:t>
            </w:r>
            <w:r w:rsidRPr="003332C7">
              <w:rPr>
                <w:b/>
                <w:u w:val="single"/>
              </w:rPr>
              <w:t>last year</w:t>
            </w:r>
            <w:r>
              <w:rPr>
                <w:b/>
              </w:rPr>
              <w:t xml:space="preserve"> equipped pupils?</w:t>
            </w:r>
          </w:p>
        </w:tc>
        <w:tc>
          <w:tcPr>
            <w:tcW w:w="3260" w:type="dxa"/>
            <w:shd w:val="clear" w:color="auto" w:fill="D9D9D9" w:themeFill="background1" w:themeFillShade="D9"/>
            <w:vAlign w:val="center"/>
          </w:tcPr>
          <w:p w14:paraId="4AA0DD8A" w14:textId="77777777" w:rsidR="00883AE7" w:rsidRDefault="00883AE7" w:rsidP="00F057A0">
            <w:pPr>
              <w:jc w:val="center"/>
              <w:rPr>
                <w:b/>
              </w:rPr>
            </w:pPr>
            <w:r>
              <w:rPr>
                <w:b/>
              </w:rPr>
              <w:t>Key assessment tasks</w:t>
            </w:r>
          </w:p>
        </w:tc>
      </w:tr>
      <w:tr w:rsidR="00741D9C" w14:paraId="36AAC22E" w14:textId="77777777" w:rsidTr="00741D9C">
        <w:trPr>
          <w:trHeight w:val="1278"/>
        </w:trPr>
        <w:tc>
          <w:tcPr>
            <w:tcW w:w="5529" w:type="dxa"/>
          </w:tcPr>
          <w:p w14:paraId="4370B337" w14:textId="5593C614" w:rsidR="005B59C1" w:rsidRPr="005B59C1" w:rsidRDefault="005B59C1" w:rsidP="005B59C1">
            <w:pPr>
              <w:rPr>
                <w:bCs/>
                <w:sz w:val="20"/>
                <w:szCs w:val="20"/>
              </w:rPr>
            </w:pPr>
            <w:r w:rsidRPr="005B59C1">
              <w:rPr>
                <w:bCs/>
                <w:sz w:val="20"/>
                <w:szCs w:val="20"/>
              </w:rPr>
              <w:t xml:space="preserve">Pupils displaying greater depth would be expected to be secure in each of the Year </w:t>
            </w:r>
            <w:r w:rsidR="00344A47">
              <w:rPr>
                <w:bCs/>
                <w:sz w:val="20"/>
                <w:szCs w:val="20"/>
              </w:rPr>
              <w:t>4</w:t>
            </w:r>
            <w:r w:rsidRPr="005B59C1">
              <w:rPr>
                <w:bCs/>
                <w:sz w:val="20"/>
                <w:szCs w:val="20"/>
              </w:rPr>
              <w:t xml:space="preserve"> objectives </w:t>
            </w:r>
            <w:r w:rsidRPr="005B59C1">
              <w:rPr>
                <w:bCs/>
                <w:sz w:val="20"/>
                <w:szCs w:val="20"/>
                <w:u w:val="single"/>
              </w:rPr>
              <w:t xml:space="preserve">and </w:t>
            </w:r>
            <w:r w:rsidRPr="005B59C1">
              <w:rPr>
                <w:bCs/>
                <w:sz w:val="20"/>
                <w:szCs w:val="20"/>
              </w:rPr>
              <w:t xml:space="preserve">to be able to apply each objective across a range of software and for different purposes with increased complexity. </w:t>
            </w:r>
          </w:p>
          <w:p w14:paraId="55981B86" w14:textId="77777777" w:rsidR="005B59C1" w:rsidRPr="005B59C1" w:rsidRDefault="005B59C1" w:rsidP="005B59C1">
            <w:pPr>
              <w:rPr>
                <w:bCs/>
                <w:sz w:val="20"/>
                <w:szCs w:val="20"/>
              </w:rPr>
            </w:pPr>
            <w:r w:rsidRPr="005B59C1">
              <w:rPr>
                <w:bCs/>
                <w:sz w:val="20"/>
                <w:szCs w:val="20"/>
              </w:rPr>
              <w:t>They should be able to make careful, calculated decisions and explain their reasoning for the decisions.</w:t>
            </w:r>
          </w:p>
          <w:p w14:paraId="2CE10926" w14:textId="4764B5A7" w:rsidR="00741D9C" w:rsidRDefault="005B59C1" w:rsidP="005B59C1">
            <w:pPr>
              <w:rPr>
                <w:b/>
              </w:rPr>
            </w:pPr>
            <w:r w:rsidRPr="005B59C1">
              <w:rPr>
                <w:bCs/>
                <w:sz w:val="20"/>
                <w:szCs w:val="20"/>
              </w:rPr>
              <w:t>They will be to impart their knowledge and understanding to others, often taking the role of the expert to assist others in the class.</w:t>
            </w:r>
          </w:p>
        </w:tc>
        <w:tc>
          <w:tcPr>
            <w:tcW w:w="3260" w:type="dxa"/>
          </w:tcPr>
          <w:p w14:paraId="3511047D" w14:textId="77777777" w:rsidR="00741D9C" w:rsidRDefault="00741D9C" w:rsidP="00741D9C">
            <w:pPr>
              <w:rPr>
                <w:rFonts w:cstheme="minorHAnsi"/>
              </w:rPr>
            </w:pPr>
            <w:r>
              <w:rPr>
                <w:rFonts w:cstheme="minorHAnsi"/>
              </w:rPr>
              <w:t xml:space="preserve">See </w:t>
            </w:r>
            <w:r w:rsidRPr="00741D9C">
              <w:rPr>
                <w:rFonts w:cstheme="minorHAnsi"/>
                <w:i/>
                <w:iCs/>
              </w:rPr>
              <w:t>Key Vocabulary</w:t>
            </w:r>
            <w:r>
              <w:rPr>
                <w:rFonts w:cstheme="minorHAnsi"/>
              </w:rPr>
              <w:t xml:space="preserve"> listed in each lesson plan</w:t>
            </w:r>
          </w:p>
          <w:p w14:paraId="5028D4D7" w14:textId="77777777" w:rsidR="00741D9C" w:rsidRPr="00592BE7" w:rsidRDefault="00741D9C" w:rsidP="00741D9C">
            <w:pPr>
              <w:rPr>
                <w:rFonts w:cstheme="minorHAnsi"/>
              </w:rPr>
            </w:pPr>
          </w:p>
        </w:tc>
        <w:tc>
          <w:tcPr>
            <w:tcW w:w="3260" w:type="dxa"/>
          </w:tcPr>
          <w:p w14:paraId="497A145F" w14:textId="5B87D339" w:rsidR="00741D9C" w:rsidRPr="00C101A7" w:rsidRDefault="00741D9C" w:rsidP="00741D9C">
            <w:pPr>
              <w:rPr>
                <w:b/>
              </w:rPr>
            </w:pPr>
            <w:r w:rsidRPr="00C101A7">
              <w:rPr>
                <w:rFonts w:cstheme="minorHAnsi"/>
                <w:bCs/>
              </w:rPr>
              <w:t>See progression statement within each Unit Guide</w:t>
            </w:r>
          </w:p>
        </w:tc>
        <w:tc>
          <w:tcPr>
            <w:tcW w:w="3260" w:type="dxa"/>
          </w:tcPr>
          <w:p w14:paraId="04BF1A9C" w14:textId="77777777" w:rsidR="00741D9C" w:rsidRDefault="00741D9C" w:rsidP="00741D9C">
            <w:pPr>
              <w:rPr>
                <w:rFonts w:cstheme="minorHAnsi"/>
              </w:rPr>
            </w:pPr>
            <w:r>
              <w:rPr>
                <w:rFonts w:cstheme="minorHAnsi"/>
              </w:rPr>
              <w:t xml:space="preserve">See </w:t>
            </w:r>
            <w:r w:rsidRPr="003E705E">
              <w:rPr>
                <w:rFonts w:cstheme="minorHAnsi"/>
                <w:i/>
                <w:iCs/>
              </w:rPr>
              <w:t>Assessment Opportunities</w:t>
            </w:r>
            <w:r>
              <w:rPr>
                <w:rFonts w:cstheme="minorHAnsi"/>
              </w:rPr>
              <w:t xml:space="preserve"> listed in each lesson plan</w:t>
            </w:r>
          </w:p>
          <w:p w14:paraId="6B6C594D" w14:textId="77777777" w:rsidR="00741D9C" w:rsidRPr="0054754F" w:rsidRDefault="00741D9C" w:rsidP="00741D9C">
            <w:pPr>
              <w:pStyle w:val="ListParagraph"/>
              <w:ind w:left="360"/>
              <w:rPr>
                <w:rFonts w:asciiTheme="minorHAnsi" w:hAnsiTheme="minorHAnsi" w:cstheme="minorHAnsi"/>
              </w:rPr>
            </w:pPr>
          </w:p>
        </w:tc>
      </w:tr>
      <w:bookmarkEnd w:id="8"/>
    </w:tbl>
    <w:p w14:paraId="4FE82511" w14:textId="77777777" w:rsidR="00883AE7" w:rsidRDefault="00883AE7" w:rsidP="00883AE7">
      <w:pPr>
        <w:rPr>
          <w:b/>
          <w:u w:val="single"/>
        </w:rPr>
      </w:pPr>
      <w:r>
        <w:rPr>
          <w:b/>
          <w:u w:val="single"/>
        </w:rPr>
        <w:br w:type="page"/>
      </w:r>
    </w:p>
    <w:tbl>
      <w:tblPr>
        <w:tblStyle w:val="TableGrid11"/>
        <w:tblW w:w="15730" w:type="dxa"/>
        <w:tblLayout w:type="fixed"/>
        <w:tblLook w:val="04A0" w:firstRow="1" w:lastRow="0" w:firstColumn="1" w:lastColumn="0" w:noHBand="0" w:noVBand="1"/>
      </w:tblPr>
      <w:tblGrid>
        <w:gridCol w:w="1980"/>
        <w:gridCol w:w="1984"/>
        <w:gridCol w:w="8931"/>
        <w:gridCol w:w="708"/>
        <w:gridCol w:w="2127"/>
      </w:tblGrid>
      <w:tr w:rsidR="000634B9" w:rsidRPr="000634B9" w14:paraId="127E298F" w14:textId="77777777" w:rsidTr="00765D8A">
        <w:tc>
          <w:tcPr>
            <w:tcW w:w="15730" w:type="dxa"/>
            <w:gridSpan w:val="5"/>
          </w:tcPr>
          <w:p w14:paraId="387242EC" w14:textId="77777777" w:rsidR="000634B9" w:rsidRPr="000634B9" w:rsidRDefault="000634B9" w:rsidP="000634B9">
            <w:pPr>
              <w:spacing w:after="160" w:line="259" w:lineRule="auto"/>
              <w:jc w:val="center"/>
              <w:rPr>
                <w:rFonts w:ascii="Calibri" w:eastAsia="Calibri" w:hAnsi="Calibri" w:cs="Arial"/>
                <w:b/>
                <w:bCs/>
                <w:sz w:val="20"/>
                <w:szCs w:val="20"/>
              </w:rPr>
            </w:pPr>
            <w:bookmarkStart w:id="9" w:name="_Hlk55497812"/>
            <w:r w:rsidRPr="000634B9">
              <w:rPr>
                <w:rFonts w:ascii="Calibri" w:eastAsia="Calibri" w:hAnsi="Calibri" w:cs="Arial"/>
                <w:b/>
                <w:bCs/>
                <w:sz w:val="20"/>
                <w:szCs w:val="20"/>
              </w:rPr>
              <w:lastRenderedPageBreak/>
              <w:t>Year 5</w:t>
            </w:r>
          </w:p>
        </w:tc>
      </w:tr>
      <w:tr w:rsidR="000634B9" w:rsidRPr="000634B9" w14:paraId="761FFF25" w14:textId="77777777" w:rsidTr="00765D8A">
        <w:tc>
          <w:tcPr>
            <w:tcW w:w="1980" w:type="dxa"/>
            <w:shd w:val="clear" w:color="auto" w:fill="FFD966"/>
          </w:tcPr>
          <w:p w14:paraId="0D0D13EA" w14:textId="77777777" w:rsidR="000634B9" w:rsidRPr="000634B9" w:rsidRDefault="000634B9" w:rsidP="000634B9">
            <w:pPr>
              <w:spacing w:after="160" w:line="259" w:lineRule="auto"/>
              <w:rPr>
                <w:rFonts w:ascii="Calibri" w:eastAsia="Calibri" w:hAnsi="Calibri" w:cs="Arial"/>
                <w:bCs/>
                <w:sz w:val="20"/>
                <w:szCs w:val="20"/>
              </w:rPr>
            </w:pPr>
            <w:r w:rsidRPr="000634B9">
              <w:rPr>
                <w:rFonts w:ascii="Calibri" w:eastAsia="Calibri" w:hAnsi="Calibri" w:cs="Arial"/>
                <w:b/>
                <w:bCs/>
                <w:sz w:val="20"/>
                <w:szCs w:val="20"/>
              </w:rPr>
              <w:t>Teach Computing Unit</w:t>
            </w:r>
          </w:p>
        </w:tc>
        <w:tc>
          <w:tcPr>
            <w:tcW w:w="1984" w:type="dxa"/>
            <w:shd w:val="clear" w:color="auto" w:fill="CC66FF"/>
          </w:tcPr>
          <w:p w14:paraId="49C1BDFE" w14:textId="77777777" w:rsidR="000634B9" w:rsidRPr="000634B9" w:rsidRDefault="000634B9" w:rsidP="000634B9">
            <w:pPr>
              <w:spacing w:after="160" w:line="259" w:lineRule="auto"/>
              <w:rPr>
                <w:rFonts w:ascii="Calibri" w:eastAsia="Calibri" w:hAnsi="Calibri" w:cs="Arial"/>
                <w:bCs/>
                <w:sz w:val="20"/>
                <w:szCs w:val="20"/>
              </w:rPr>
            </w:pPr>
            <w:r w:rsidRPr="000634B9">
              <w:rPr>
                <w:rFonts w:ascii="Calibri" w:eastAsia="Calibri" w:hAnsi="Calibri" w:cs="Arial"/>
                <w:b/>
                <w:bCs/>
                <w:sz w:val="20"/>
                <w:szCs w:val="20"/>
              </w:rPr>
              <w:t>Purple Mash Unit</w:t>
            </w:r>
          </w:p>
        </w:tc>
        <w:tc>
          <w:tcPr>
            <w:tcW w:w="8931" w:type="dxa"/>
          </w:tcPr>
          <w:p w14:paraId="28A285C7" w14:textId="77777777" w:rsidR="000634B9" w:rsidRPr="000634B9" w:rsidRDefault="000634B9" w:rsidP="000634B9">
            <w:pPr>
              <w:spacing w:after="160" w:line="259" w:lineRule="auto"/>
              <w:rPr>
                <w:rFonts w:ascii="Calibri" w:eastAsia="Calibri" w:hAnsi="Calibri" w:cs="Arial"/>
                <w:b/>
                <w:bCs/>
                <w:sz w:val="20"/>
                <w:szCs w:val="20"/>
              </w:rPr>
            </w:pPr>
            <w:r w:rsidRPr="000634B9">
              <w:rPr>
                <w:rFonts w:ascii="Calibri" w:eastAsia="Calibri" w:hAnsi="Calibri" w:cs="Arial"/>
                <w:b/>
                <w:bCs/>
                <w:sz w:val="20"/>
                <w:szCs w:val="20"/>
              </w:rPr>
              <w:t>Learning Outcomes</w:t>
            </w:r>
          </w:p>
        </w:tc>
        <w:tc>
          <w:tcPr>
            <w:tcW w:w="708" w:type="dxa"/>
            <w:shd w:val="clear" w:color="auto" w:fill="E7E6E6"/>
          </w:tcPr>
          <w:p w14:paraId="7DF2E839" w14:textId="77777777" w:rsidR="000634B9" w:rsidRPr="000634B9" w:rsidRDefault="000634B9" w:rsidP="000634B9">
            <w:pPr>
              <w:spacing w:after="160" w:line="259" w:lineRule="auto"/>
              <w:jc w:val="center"/>
              <w:rPr>
                <w:rFonts w:ascii="Calibri" w:eastAsia="Calibri" w:hAnsi="Calibri" w:cs="Arial"/>
                <w:bCs/>
                <w:sz w:val="20"/>
                <w:szCs w:val="20"/>
              </w:rPr>
            </w:pPr>
            <w:r w:rsidRPr="000634B9">
              <w:rPr>
                <w:rFonts w:ascii="Calibri" w:eastAsia="Calibri" w:hAnsi="Calibri" w:cs="Arial"/>
                <w:bCs/>
                <w:sz w:val="20"/>
                <w:szCs w:val="20"/>
              </w:rPr>
              <w:t>NC Links</w:t>
            </w:r>
          </w:p>
        </w:tc>
        <w:tc>
          <w:tcPr>
            <w:tcW w:w="2127" w:type="dxa"/>
          </w:tcPr>
          <w:p w14:paraId="6AC3D71A" w14:textId="77777777" w:rsidR="000634B9" w:rsidRPr="000634B9" w:rsidRDefault="000634B9" w:rsidP="000634B9">
            <w:pPr>
              <w:spacing w:after="160" w:line="259" w:lineRule="auto"/>
              <w:rPr>
                <w:rFonts w:ascii="Calibri" w:eastAsia="Calibri" w:hAnsi="Calibri" w:cs="Arial"/>
                <w:b/>
                <w:bCs/>
                <w:sz w:val="20"/>
                <w:szCs w:val="20"/>
              </w:rPr>
            </w:pPr>
            <w:r w:rsidRPr="000634B9">
              <w:rPr>
                <w:rFonts w:ascii="Calibri" w:eastAsia="Calibri" w:hAnsi="Calibri" w:cs="Arial"/>
                <w:b/>
                <w:bCs/>
                <w:sz w:val="20"/>
                <w:szCs w:val="20"/>
              </w:rPr>
              <w:t>Subject Links &amp; Topic Suggestions</w:t>
            </w:r>
          </w:p>
        </w:tc>
      </w:tr>
      <w:tr w:rsidR="000634B9" w:rsidRPr="000634B9" w14:paraId="1B54C92D" w14:textId="77777777" w:rsidTr="00765D8A">
        <w:tc>
          <w:tcPr>
            <w:tcW w:w="1980" w:type="dxa"/>
            <w:shd w:val="clear" w:color="auto" w:fill="FFD966"/>
          </w:tcPr>
          <w:p w14:paraId="448C3490"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Computing Systems and Networks – Sharing Information</w:t>
            </w:r>
          </w:p>
          <w:p w14:paraId="51C9578C"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i/>
                <w:iCs/>
                <w:sz w:val="20"/>
                <w:szCs w:val="20"/>
              </w:rPr>
              <w:t>Google Slides</w:t>
            </w:r>
          </w:p>
        </w:tc>
        <w:tc>
          <w:tcPr>
            <w:tcW w:w="1984" w:type="dxa"/>
            <w:shd w:val="clear" w:color="auto" w:fill="CC66FF"/>
          </w:tcPr>
          <w:p w14:paraId="34306A88"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Unit 4.8 – Hardware Investigators</w:t>
            </w:r>
          </w:p>
          <w:p w14:paraId="4073A09F"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Unit 5.2 Online Safety</w:t>
            </w:r>
          </w:p>
        </w:tc>
        <w:tc>
          <w:tcPr>
            <w:tcW w:w="8931" w:type="dxa"/>
          </w:tcPr>
          <w:p w14:paraId="2EE5DCF6"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develop their </w:t>
            </w:r>
            <w:r w:rsidRPr="000634B9">
              <w:rPr>
                <w:rFonts w:ascii="Calibri" w:eastAsia="Calibri" w:hAnsi="Calibri" w:cs="Arial"/>
                <w:b/>
                <w:sz w:val="20"/>
                <w:szCs w:val="20"/>
              </w:rPr>
              <w:t>understanding of computer systems</w:t>
            </w:r>
            <w:r w:rsidRPr="000634B9">
              <w:rPr>
                <w:rFonts w:ascii="Calibri" w:eastAsia="Calibri" w:hAnsi="Calibri" w:cs="Arial"/>
                <w:sz w:val="20"/>
                <w:szCs w:val="20"/>
              </w:rPr>
              <w:t xml:space="preserve"> and </w:t>
            </w:r>
            <w:r w:rsidRPr="000634B9">
              <w:rPr>
                <w:rFonts w:ascii="Calibri" w:eastAsia="Calibri" w:hAnsi="Calibri" w:cs="Arial"/>
                <w:b/>
                <w:sz w:val="20"/>
                <w:szCs w:val="20"/>
              </w:rPr>
              <w:t>how information is transferred between systems and devices</w:t>
            </w:r>
            <w:r w:rsidRPr="000634B9">
              <w:rPr>
                <w:rFonts w:ascii="Calibri" w:eastAsia="Calibri" w:hAnsi="Calibri" w:cs="Arial"/>
                <w:sz w:val="20"/>
                <w:szCs w:val="20"/>
              </w:rPr>
              <w:t xml:space="preserve">. Learners consider </w:t>
            </w:r>
            <w:r w:rsidRPr="000634B9">
              <w:rPr>
                <w:rFonts w:ascii="Calibri" w:eastAsia="Calibri" w:hAnsi="Calibri" w:cs="Arial"/>
                <w:b/>
                <w:sz w:val="20"/>
                <w:szCs w:val="20"/>
              </w:rPr>
              <w:t>small-scale systems</w:t>
            </w:r>
            <w:r w:rsidRPr="000634B9">
              <w:rPr>
                <w:rFonts w:ascii="Calibri" w:eastAsia="Calibri" w:hAnsi="Calibri" w:cs="Arial"/>
                <w:sz w:val="20"/>
                <w:szCs w:val="20"/>
              </w:rPr>
              <w:t xml:space="preserve"> as well as </w:t>
            </w:r>
            <w:r w:rsidRPr="000634B9">
              <w:rPr>
                <w:rFonts w:ascii="Calibri" w:eastAsia="Calibri" w:hAnsi="Calibri" w:cs="Arial"/>
                <w:b/>
                <w:sz w:val="20"/>
                <w:szCs w:val="20"/>
              </w:rPr>
              <w:t>large-scale systems</w:t>
            </w:r>
            <w:r w:rsidRPr="000634B9">
              <w:rPr>
                <w:rFonts w:ascii="Calibri" w:eastAsia="Calibri" w:hAnsi="Calibri" w:cs="Arial"/>
                <w:sz w:val="20"/>
                <w:szCs w:val="20"/>
              </w:rPr>
              <w:t xml:space="preserve">. They </w:t>
            </w:r>
            <w:r w:rsidRPr="000634B9">
              <w:rPr>
                <w:rFonts w:ascii="Calibri" w:eastAsia="Calibri" w:hAnsi="Calibri" w:cs="Arial"/>
                <w:b/>
                <w:sz w:val="20"/>
                <w:szCs w:val="20"/>
              </w:rPr>
              <w:t>explain the input, output, and process aspects of a variety of different real-world systems</w:t>
            </w:r>
            <w:r w:rsidRPr="000634B9">
              <w:rPr>
                <w:rFonts w:ascii="Calibri" w:eastAsia="Calibri" w:hAnsi="Calibri" w:cs="Arial"/>
                <w:sz w:val="20"/>
                <w:szCs w:val="20"/>
              </w:rPr>
              <w:t>. Learners take part in a collaborative online project with other class members and develop their skills in working together online.</w:t>
            </w:r>
          </w:p>
        </w:tc>
        <w:tc>
          <w:tcPr>
            <w:tcW w:w="708" w:type="dxa"/>
            <w:shd w:val="clear" w:color="auto" w:fill="E7E6E6"/>
          </w:tcPr>
          <w:p w14:paraId="435AA41B" w14:textId="77777777" w:rsidR="000634B9" w:rsidRPr="000634B9" w:rsidRDefault="000634B9" w:rsidP="000634B9">
            <w:pPr>
              <w:spacing w:after="160" w:line="259" w:lineRule="auto"/>
              <w:ind w:left="31"/>
              <w:contextualSpacing/>
              <w:jc w:val="center"/>
              <w:rPr>
                <w:rFonts w:ascii="Calibri" w:eastAsia="Calibri" w:hAnsi="Calibri" w:cs="Arial"/>
                <w:sz w:val="20"/>
                <w:szCs w:val="20"/>
              </w:rPr>
            </w:pPr>
            <w:r w:rsidRPr="000634B9">
              <w:rPr>
                <w:rFonts w:ascii="Calibri" w:eastAsia="Calibri" w:hAnsi="Calibri" w:cs="Arial"/>
                <w:sz w:val="20"/>
                <w:szCs w:val="20"/>
              </w:rPr>
              <w:t>1,4,6,7</w:t>
            </w:r>
          </w:p>
        </w:tc>
        <w:tc>
          <w:tcPr>
            <w:tcW w:w="2127" w:type="dxa"/>
          </w:tcPr>
          <w:p w14:paraId="07567861" w14:textId="7DB5906A" w:rsidR="000634B9" w:rsidRPr="000634B9" w:rsidRDefault="00ED064C" w:rsidP="000634B9">
            <w:pPr>
              <w:spacing w:after="160" w:line="259" w:lineRule="auto"/>
              <w:rPr>
                <w:rFonts w:ascii="Calibri" w:eastAsia="Calibri" w:hAnsi="Calibri" w:cs="Arial"/>
                <w:sz w:val="20"/>
                <w:szCs w:val="20"/>
              </w:rPr>
            </w:pPr>
            <w:r>
              <w:rPr>
                <w:rFonts w:ascii="Calibri" w:eastAsia="Calibri" w:hAnsi="Calibri"/>
                <w:sz w:val="20"/>
                <w:szCs w:val="20"/>
                <w:lang w:val="en-US"/>
              </w:rPr>
              <w:t xml:space="preserve">Project Evolve - </w:t>
            </w:r>
            <w:r w:rsidRPr="00ED064C">
              <w:rPr>
                <w:rFonts w:ascii="Calibri" w:eastAsia="Calibri" w:hAnsi="Calibri"/>
                <w:sz w:val="20"/>
                <w:szCs w:val="20"/>
              </w:rPr>
              <w:t>Copyright and ownership</w:t>
            </w:r>
          </w:p>
        </w:tc>
      </w:tr>
      <w:tr w:rsidR="000634B9" w:rsidRPr="000634B9" w14:paraId="489C1356" w14:textId="77777777" w:rsidTr="00765D8A">
        <w:tc>
          <w:tcPr>
            <w:tcW w:w="1980" w:type="dxa"/>
            <w:shd w:val="clear" w:color="auto" w:fill="FFD966"/>
          </w:tcPr>
          <w:p w14:paraId="1EB69612"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Creating Media – Vector Drawing</w:t>
            </w:r>
          </w:p>
          <w:p w14:paraId="5DA7F865"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bCs/>
                <w:i/>
                <w:iCs/>
                <w:sz w:val="20"/>
                <w:szCs w:val="20"/>
              </w:rPr>
              <w:t>Google Drawings</w:t>
            </w:r>
          </w:p>
        </w:tc>
        <w:tc>
          <w:tcPr>
            <w:tcW w:w="1984" w:type="dxa"/>
            <w:shd w:val="clear" w:color="auto" w:fill="CC66FF"/>
          </w:tcPr>
          <w:p w14:paraId="0FF11BF4" w14:textId="77777777" w:rsidR="000634B9" w:rsidRPr="000634B9" w:rsidRDefault="000634B9" w:rsidP="000634B9">
            <w:pPr>
              <w:spacing w:after="160" w:line="259" w:lineRule="auto"/>
              <w:rPr>
                <w:rFonts w:ascii="Calibri" w:eastAsia="Calibri" w:hAnsi="Calibri" w:cs="Arial"/>
                <w:sz w:val="20"/>
                <w:szCs w:val="20"/>
              </w:rPr>
            </w:pPr>
          </w:p>
        </w:tc>
        <w:tc>
          <w:tcPr>
            <w:tcW w:w="8931" w:type="dxa"/>
          </w:tcPr>
          <w:p w14:paraId="2FCA0A47" w14:textId="6EAF5FFE"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find out that </w:t>
            </w:r>
            <w:r w:rsidRPr="000634B9">
              <w:rPr>
                <w:rFonts w:ascii="Calibri" w:eastAsia="Calibri" w:hAnsi="Calibri" w:cs="Arial"/>
                <w:b/>
                <w:sz w:val="20"/>
                <w:szCs w:val="20"/>
              </w:rPr>
              <w:t>vector images</w:t>
            </w:r>
            <w:r w:rsidRPr="000634B9">
              <w:rPr>
                <w:rFonts w:ascii="Calibri" w:eastAsia="Calibri" w:hAnsi="Calibri" w:cs="Arial"/>
                <w:sz w:val="20"/>
                <w:szCs w:val="20"/>
              </w:rPr>
              <w:t xml:space="preserve"> are made up of shapes. They learn how to use the different </w:t>
            </w:r>
            <w:r w:rsidRPr="000634B9">
              <w:rPr>
                <w:rFonts w:ascii="Calibri" w:eastAsia="Calibri" w:hAnsi="Calibri" w:cs="Arial"/>
                <w:b/>
                <w:sz w:val="20"/>
                <w:szCs w:val="20"/>
              </w:rPr>
              <w:t>drawing tools</w:t>
            </w:r>
            <w:r w:rsidRPr="000634B9">
              <w:rPr>
                <w:rFonts w:ascii="Calibri" w:eastAsia="Calibri" w:hAnsi="Calibri" w:cs="Arial"/>
                <w:sz w:val="20"/>
                <w:szCs w:val="20"/>
              </w:rPr>
              <w:t xml:space="preserve"> and </w:t>
            </w:r>
            <w:r w:rsidRPr="000634B9">
              <w:rPr>
                <w:rFonts w:ascii="Calibri" w:eastAsia="Calibri" w:hAnsi="Calibri" w:cs="Arial"/>
                <w:b/>
                <w:sz w:val="20"/>
                <w:szCs w:val="20"/>
              </w:rPr>
              <w:t>how images are created in layers</w:t>
            </w:r>
            <w:r w:rsidRPr="000634B9">
              <w:rPr>
                <w:rFonts w:ascii="Calibri" w:eastAsia="Calibri" w:hAnsi="Calibri" w:cs="Arial"/>
                <w:sz w:val="20"/>
                <w:szCs w:val="20"/>
              </w:rPr>
              <w:t xml:space="preserve">. They explore the ways in which </w:t>
            </w:r>
            <w:r w:rsidRPr="000634B9">
              <w:rPr>
                <w:rFonts w:ascii="Calibri" w:eastAsia="Calibri" w:hAnsi="Calibri" w:cs="Arial"/>
                <w:b/>
                <w:sz w:val="20"/>
                <w:szCs w:val="20"/>
              </w:rPr>
              <w:t>images can be grouped and duplicated</w:t>
            </w:r>
            <w:r w:rsidRPr="000634B9">
              <w:rPr>
                <w:rFonts w:ascii="Calibri" w:eastAsia="Calibri" w:hAnsi="Calibri" w:cs="Arial"/>
                <w:sz w:val="20"/>
                <w:szCs w:val="20"/>
              </w:rPr>
              <w:t xml:space="preserve"> to support them in creating more complex pieces of work. This unit is planned </w:t>
            </w:r>
            <w:r w:rsidR="002A74E9" w:rsidRPr="000634B9">
              <w:rPr>
                <w:rFonts w:ascii="Calibri" w:eastAsia="Calibri" w:hAnsi="Calibri" w:cs="Arial"/>
                <w:sz w:val="20"/>
                <w:szCs w:val="20"/>
              </w:rPr>
              <w:t>to use</w:t>
            </w:r>
            <w:r w:rsidRPr="000634B9">
              <w:rPr>
                <w:rFonts w:ascii="Calibri" w:eastAsia="Calibri" w:hAnsi="Calibri" w:cs="Arial"/>
                <w:sz w:val="20"/>
                <w:szCs w:val="20"/>
              </w:rPr>
              <w:t xml:space="preserve"> the </w:t>
            </w:r>
            <w:r w:rsidRPr="000634B9">
              <w:rPr>
                <w:rFonts w:ascii="Calibri" w:eastAsia="Calibri" w:hAnsi="Calibri" w:cs="Arial"/>
                <w:b/>
                <w:sz w:val="20"/>
                <w:szCs w:val="20"/>
              </w:rPr>
              <w:t>Google Drawings</w:t>
            </w:r>
            <w:r w:rsidRPr="000634B9">
              <w:rPr>
                <w:rFonts w:ascii="Calibri" w:eastAsia="Calibri" w:hAnsi="Calibri" w:cs="Arial"/>
                <w:sz w:val="20"/>
                <w:szCs w:val="20"/>
              </w:rPr>
              <w:t xml:space="preserve"> app other alternative pieces of software are available.</w:t>
            </w:r>
          </w:p>
        </w:tc>
        <w:tc>
          <w:tcPr>
            <w:tcW w:w="708" w:type="dxa"/>
            <w:shd w:val="clear" w:color="auto" w:fill="E7E6E6"/>
          </w:tcPr>
          <w:p w14:paraId="74F906D4" w14:textId="77777777" w:rsidR="000634B9" w:rsidRPr="000634B9" w:rsidRDefault="000634B9" w:rsidP="000634B9">
            <w:pPr>
              <w:spacing w:after="160" w:line="259" w:lineRule="auto"/>
              <w:ind w:left="31"/>
              <w:contextualSpacing/>
              <w:jc w:val="center"/>
              <w:rPr>
                <w:rFonts w:ascii="Calibri" w:eastAsia="Calibri" w:hAnsi="Calibri" w:cs="Arial"/>
                <w:sz w:val="20"/>
                <w:szCs w:val="20"/>
              </w:rPr>
            </w:pPr>
            <w:r w:rsidRPr="000634B9">
              <w:rPr>
                <w:rFonts w:ascii="Calibri" w:eastAsia="Calibri" w:hAnsi="Calibri" w:cs="Arial"/>
                <w:sz w:val="20"/>
                <w:szCs w:val="20"/>
              </w:rPr>
              <w:t>6</w:t>
            </w:r>
          </w:p>
        </w:tc>
        <w:tc>
          <w:tcPr>
            <w:tcW w:w="2127" w:type="dxa"/>
          </w:tcPr>
          <w:p w14:paraId="1087E655" w14:textId="140806B5" w:rsidR="000634B9" w:rsidRPr="000634B9" w:rsidRDefault="00ED064C" w:rsidP="000634B9">
            <w:pPr>
              <w:spacing w:after="160" w:line="259" w:lineRule="auto"/>
              <w:rPr>
                <w:rFonts w:ascii="Calibri" w:eastAsia="Calibri" w:hAnsi="Calibri" w:cs="Arial"/>
                <w:sz w:val="20"/>
                <w:szCs w:val="20"/>
              </w:rPr>
            </w:pPr>
            <w:r>
              <w:rPr>
                <w:rFonts w:ascii="Calibri" w:eastAsia="Calibri" w:hAnsi="Calibri"/>
                <w:sz w:val="20"/>
                <w:szCs w:val="20"/>
                <w:lang w:val="en-US"/>
              </w:rPr>
              <w:t xml:space="preserve">Project Evolve - </w:t>
            </w:r>
            <w:r w:rsidRPr="00ED064C">
              <w:rPr>
                <w:rFonts w:ascii="Calibri" w:eastAsia="Calibri" w:hAnsi="Calibri"/>
                <w:sz w:val="20"/>
                <w:szCs w:val="20"/>
              </w:rPr>
              <w:t>Copyright and ownership</w:t>
            </w:r>
          </w:p>
        </w:tc>
      </w:tr>
      <w:tr w:rsidR="000634B9" w:rsidRPr="000634B9" w14:paraId="4BE50215" w14:textId="77777777" w:rsidTr="00765D8A">
        <w:tc>
          <w:tcPr>
            <w:tcW w:w="1980" w:type="dxa"/>
            <w:shd w:val="clear" w:color="auto" w:fill="FFD966"/>
          </w:tcPr>
          <w:p w14:paraId="269E9685"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Creating Media – Video Editing</w:t>
            </w:r>
          </w:p>
          <w:p w14:paraId="2D0142B6"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bCs/>
                <w:i/>
                <w:iCs/>
                <w:sz w:val="20"/>
                <w:szCs w:val="20"/>
              </w:rPr>
              <w:t>Green Screen – Do Ink</w:t>
            </w:r>
          </w:p>
        </w:tc>
        <w:tc>
          <w:tcPr>
            <w:tcW w:w="1984" w:type="dxa"/>
            <w:shd w:val="clear" w:color="auto" w:fill="CC66FF"/>
          </w:tcPr>
          <w:p w14:paraId="24690427" w14:textId="77777777" w:rsidR="000634B9" w:rsidRPr="000634B9" w:rsidRDefault="000634B9" w:rsidP="000634B9">
            <w:pPr>
              <w:spacing w:after="160" w:line="259" w:lineRule="auto"/>
              <w:rPr>
                <w:rFonts w:ascii="Calibri" w:eastAsia="Calibri" w:hAnsi="Calibri" w:cs="Arial"/>
                <w:sz w:val="20"/>
                <w:szCs w:val="20"/>
              </w:rPr>
            </w:pPr>
          </w:p>
        </w:tc>
        <w:tc>
          <w:tcPr>
            <w:tcW w:w="8931" w:type="dxa"/>
          </w:tcPr>
          <w:p w14:paraId="6BD1234F"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learn how to </w:t>
            </w:r>
            <w:r w:rsidRPr="000634B9">
              <w:rPr>
                <w:rFonts w:ascii="Calibri" w:eastAsia="Calibri" w:hAnsi="Calibri" w:cs="Arial"/>
                <w:b/>
                <w:sz w:val="20"/>
                <w:szCs w:val="20"/>
              </w:rPr>
              <w:t>create short videos</w:t>
            </w:r>
            <w:r w:rsidRPr="000634B9">
              <w:rPr>
                <w:rFonts w:ascii="Calibri" w:eastAsia="Calibri" w:hAnsi="Calibri" w:cs="Arial"/>
                <w:sz w:val="20"/>
                <w:szCs w:val="20"/>
              </w:rPr>
              <w:t xml:space="preserve"> in groups. As they progress through this unit, they are exposed to topic-based language and develop the skills of </w:t>
            </w:r>
            <w:r w:rsidRPr="000634B9">
              <w:rPr>
                <w:rFonts w:ascii="Calibri" w:eastAsia="Calibri" w:hAnsi="Calibri" w:cs="Arial"/>
                <w:b/>
                <w:sz w:val="20"/>
                <w:szCs w:val="20"/>
              </w:rPr>
              <w:t>capturing, editing, and manipulating video</w:t>
            </w:r>
            <w:r w:rsidRPr="000634B9">
              <w:rPr>
                <w:rFonts w:ascii="Calibri" w:eastAsia="Calibri" w:hAnsi="Calibri" w:cs="Arial"/>
                <w:sz w:val="20"/>
                <w:szCs w:val="20"/>
              </w:rPr>
              <w:t xml:space="preserve">. Active learning is encouraged through guided questions and by working in small groups to </w:t>
            </w:r>
            <w:r w:rsidRPr="000634B9">
              <w:rPr>
                <w:rFonts w:ascii="Calibri" w:eastAsia="Calibri" w:hAnsi="Calibri" w:cs="Arial"/>
                <w:b/>
                <w:sz w:val="20"/>
                <w:szCs w:val="20"/>
              </w:rPr>
              <w:t>investigate the use of devices and software</w:t>
            </w:r>
            <w:r w:rsidRPr="000634B9">
              <w:rPr>
                <w:rFonts w:ascii="Calibri" w:eastAsia="Calibri" w:hAnsi="Calibri" w:cs="Arial"/>
                <w:sz w:val="20"/>
                <w:szCs w:val="20"/>
              </w:rPr>
              <w:t xml:space="preserve">. Learners are guided with step-by-step support to take their idea from conception to completion. The use of </w:t>
            </w:r>
            <w:r w:rsidRPr="000634B9">
              <w:rPr>
                <w:rFonts w:ascii="Calibri" w:eastAsia="Calibri" w:hAnsi="Calibri" w:cs="Arial"/>
                <w:b/>
                <w:sz w:val="20"/>
                <w:szCs w:val="20"/>
              </w:rPr>
              <w:t>green screen</w:t>
            </w:r>
            <w:r w:rsidRPr="000634B9">
              <w:rPr>
                <w:rFonts w:ascii="Calibri" w:eastAsia="Calibri" w:hAnsi="Calibri" w:cs="Arial"/>
                <w:sz w:val="20"/>
                <w:szCs w:val="20"/>
              </w:rPr>
              <w:t xml:space="preserve"> can be incorporated into this unit. Learners can reflect on and assess their progress in creating a video.</w:t>
            </w:r>
          </w:p>
        </w:tc>
        <w:tc>
          <w:tcPr>
            <w:tcW w:w="708" w:type="dxa"/>
            <w:shd w:val="clear" w:color="auto" w:fill="E7E6E6"/>
          </w:tcPr>
          <w:p w14:paraId="5144710E" w14:textId="77777777" w:rsidR="000634B9" w:rsidRPr="000634B9" w:rsidRDefault="000634B9" w:rsidP="000634B9">
            <w:pPr>
              <w:spacing w:after="160" w:line="259" w:lineRule="auto"/>
              <w:ind w:left="31"/>
              <w:contextualSpacing/>
              <w:jc w:val="center"/>
              <w:rPr>
                <w:rFonts w:ascii="Calibri" w:eastAsia="Calibri" w:hAnsi="Calibri" w:cs="Arial"/>
                <w:sz w:val="20"/>
                <w:szCs w:val="20"/>
              </w:rPr>
            </w:pPr>
            <w:r w:rsidRPr="000634B9">
              <w:rPr>
                <w:rFonts w:ascii="Calibri" w:eastAsia="Calibri" w:hAnsi="Calibri" w:cs="Arial"/>
                <w:sz w:val="20"/>
                <w:szCs w:val="20"/>
              </w:rPr>
              <w:t>6</w:t>
            </w:r>
          </w:p>
        </w:tc>
        <w:tc>
          <w:tcPr>
            <w:tcW w:w="2127" w:type="dxa"/>
          </w:tcPr>
          <w:p w14:paraId="49B1FA88" w14:textId="5143AD6B" w:rsidR="000634B9" w:rsidRPr="000634B9" w:rsidRDefault="00153772" w:rsidP="000634B9">
            <w:pPr>
              <w:spacing w:after="160" w:line="259" w:lineRule="auto"/>
              <w:rPr>
                <w:rFonts w:ascii="Calibri" w:eastAsia="Calibri" w:hAnsi="Calibri" w:cs="Arial"/>
                <w:sz w:val="20"/>
                <w:szCs w:val="20"/>
              </w:rPr>
            </w:pPr>
            <w:r>
              <w:rPr>
                <w:rFonts w:ascii="Calibri" w:eastAsia="Calibri" w:hAnsi="Calibri"/>
                <w:sz w:val="20"/>
                <w:szCs w:val="20"/>
                <w:lang w:val="en-US"/>
              </w:rPr>
              <w:t xml:space="preserve">Project Evolve - </w:t>
            </w:r>
            <w:r w:rsidRPr="00153772">
              <w:rPr>
                <w:rFonts w:ascii="Calibri" w:eastAsia="Calibri" w:hAnsi="Calibri" w:cs="Arial"/>
                <w:sz w:val="20"/>
                <w:szCs w:val="20"/>
              </w:rPr>
              <w:t>Self-image and identity, online relationships, online reputation, managing online information</w:t>
            </w:r>
          </w:p>
        </w:tc>
      </w:tr>
      <w:tr w:rsidR="000634B9" w:rsidRPr="000634B9" w14:paraId="2E407482" w14:textId="77777777" w:rsidTr="00765D8A">
        <w:tc>
          <w:tcPr>
            <w:tcW w:w="1980" w:type="dxa"/>
            <w:shd w:val="clear" w:color="auto" w:fill="FFD966"/>
          </w:tcPr>
          <w:p w14:paraId="2B8DAED4"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Data and Information – Flat-File databases</w:t>
            </w:r>
          </w:p>
          <w:p w14:paraId="7578D4A0"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i/>
                <w:iCs/>
                <w:sz w:val="20"/>
                <w:szCs w:val="20"/>
              </w:rPr>
              <w:t>2Investigate</w:t>
            </w:r>
          </w:p>
        </w:tc>
        <w:tc>
          <w:tcPr>
            <w:tcW w:w="1984" w:type="dxa"/>
            <w:shd w:val="clear" w:color="auto" w:fill="CC66FF"/>
          </w:tcPr>
          <w:p w14:paraId="3782079F"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Unit 5.4 – Databases</w:t>
            </w:r>
          </w:p>
          <w:p w14:paraId="126B1E3B" w14:textId="77777777" w:rsidR="000634B9" w:rsidRPr="000634B9" w:rsidRDefault="000634B9" w:rsidP="000634B9">
            <w:pPr>
              <w:spacing w:line="259" w:lineRule="auto"/>
              <w:rPr>
                <w:rFonts w:ascii="Calibri" w:eastAsia="Calibri" w:hAnsi="Calibri" w:cs="Arial"/>
                <w:sz w:val="20"/>
                <w:szCs w:val="20"/>
              </w:rPr>
            </w:pPr>
            <w:r w:rsidRPr="000634B9">
              <w:rPr>
                <w:rFonts w:ascii="Calibri" w:eastAsia="Calibri" w:hAnsi="Calibri" w:cs="Arial"/>
                <w:i/>
                <w:iCs/>
                <w:sz w:val="20"/>
                <w:szCs w:val="20"/>
              </w:rPr>
              <w:t>2Investigate</w:t>
            </w:r>
          </w:p>
        </w:tc>
        <w:tc>
          <w:tcPr>
            <w:tcW w:w="8931" w:type="dxa"/>
          </w:tcPr>
          <w:p w14:paraId="32736B24" w14:textId="4FF242E5"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This unit looks at how a </w:t>
            </w:r>
            <w:r w:rsidRPr="000634B9">
              <w:rPr>
                <w:rFonts w:ascii="Calibri" w:eastAsia="Calibri" w:hAnsi="Calibri" w:cs="Arial"/>
                <w:b/>
                <w:sz w:val="20"/>
                <w:szCs w:val="20"/>
              </w:rPr>
              <w:t>flat-file database</w:t>
            </w:r>
            <w:r w:rsidRPr="000634B9">
              <w:rPr>
                <w:rFonts w:ascii="Calibri" w:eastAsia="Calibri" w:hAnsi="Calibri" w:cs="Arial"/>
                <w:sz w:val="20"/>
                <w:szCs w:val="20"/>
              </w:rPr>
              <w:t xml:space="preserve"> can be used to </w:t>
            </w:r>
            <w:r w:rsidRPr="000634B9">
              <w:rPr>
                <w:rFonts w:ascii="Calibri" w:eastAsia="Calibri" w:hAnsi="Calibri" w:cs="Arial"/>
                <w:b/>
                <w:sz w:val="20"/>
                <w:szCs w:val="20"/>
              </w:rPr>
              <w:t>organise data in records</w:t>
            </w:r>
            <w:r w:rsidRPr="000634B9">
              <w:rPr>
                <w:rFonts w:ascii="Calibri" w:eastAsia="Calibri" w:hAnsi="Calibri" w:cs="Arial"/>
                <w:sz w:val="20"/>
                <w:szCs w:val="20"/>
              </w:rPr>
              <w:t xml:space="preserve">. Pupils use tools within a database to </w:t>
            </w:r>
            <w:r w:rsidRPr="000634B9">
              <w:rPr>
                <w:rFonts w:ascii="Calibri" w:eastAsia="Calibri" w:hAnsi="Calibri" w:cs="Arial"/>
                <w:b/>
                <w:sz w:val="20"/>
                <w:szCs w:val="20"/>
              </w:rPr>
              <w:t>order and answer questions about data</w:t>
            </w:r>
            <w:r w:rsidRPr="000634B9">
              <w:rPr>
                <w:rFonts w:ascii="Calibri" w:eastAsia="Calibri" w:hAnsi="Calibri" w:cs="Arial"/>
                <w:sz w:val="20"/>
                <w:szCs w:val="20"/>
              </w:rPr>
              <w:t xml:space="preserve">. They </w:t>
            </w:r>
            <w:r w:rsidRPr="000634B9">
              <w:rPr>
                <w:rFonts w:ascii="Calibri" w:eastAsia="Calibri" w:hAnsi="Calibri" w:cs="Arial"/>
                <w:b/>
                <w:sz w:val="20"/>
                <w:szCs w:val="20"/>
              </w:rPr>
              <w:t>create graphs and charts</w:t>
            </w:r>
            <w:r w:rsidRPr="000634B9">
              <w:rPr>
                <w:rFonts w:ascii="Calibri" w:eastAsia="Calibri" w:hAnsi="Calibri" w:cs="Arial"/>
                <w:sz w:val="20"/>
                <w:szCs w:val="20"/>
              </w:rPr>
              <w:t xml:space="preserve"> from their data to help solve problems. They use a </w:t>
            </w:r>
            <w:r w:rsidRPr="000634B9">
              <w:rPr>
                <w:rFonts w:ascii="Calibri" w:eastAsia="Calibri" w:hAnsi="Calibri" w:cs="Arial"/>
                <w:b/>
                <w:sz w:val="20"/>
                <w:szCs w:val="20"/>
              </w:rPr>
              <w:t>real-life database</w:t>
            </w:r>
            <w:r w:rsidRPr="000634B9">
              <w:rPr>
                <w:rFonts w:ascii="Calibri" w:eastAsia="Calibri" w:hAnsi="Calibri" w:cs="Arial"/>
                <w:sz w:val="20"/>
                <w:szCs w:val="20"/>
              </w:rPr>
              <w:t xml:space="preserve"> to answer a </w:t>
            </w:r>
            <w:r w:rsidR="002A74E9" w:rsidRPr="000634B9">
              <w:rPr>
                <w:rFonts w:ascii="Calibri" w:eastAsia="Calibri" w:hAnsi="Calibri" w:cs="Arial"/>
                <w:sz w:val="20"/>
                <w:szCs w:val="20"/>
              </w:rPr>
              <w:t>question and</w:t>
            </w:r>
            <w:r w:rsidRPr="000634B9">
              <w:rPr>
                <w:rFonts w:ascii="Calibri" w:eastAsia="Calibri" w:hAnsi="Calibri" w:cs="Arial"/>
                <w:sz w:val="20"/>
                <w:szCs w:val="20"/>
              </w:rPr>
              <w:t xml:space="preserve"> present their work to others.</w:t>
            </w:r>
          </w:p>
        </w:tc>
        <w:tc>
          <w:tcPr>
            <w:tcW w:w="708" w:type="dxa"/>
            <w:shd w:val="clear" w:color="auto" w:fill="E7E6E6"/>
          </w:tcPr>
          <w:p w14:paraId="10E21647" w14:textId="77777777" w:rsidR="000634B9" w:rsidRPr="000634B9" w:rsidRDefault="000634B9" w:rsidP="000634B9">
            <w:pPr>
              <w:ind w:left="31"/>
              <w:contextualSpacing/>
              <w:jc w:val="center"/>
              <w:rPr>
                <w:rFonts w:ascii="Calibri" w:eastAsia="Calibri" w:hAnsi="Calibri" w:cs="Arial"/>
                <w:sz w:val="20"/>
                <w:szCs w:val="20"/>
              </w:rPr>
            </w:pPr>
            <w:r w:rsidRPr="000634B9">
              <w:rPr>
                <w:rFonts w:ascii="Calibri" w:eastAsia="Calibri" w:hAnsi="Calibri" w:cs="Arial"/>
                <w:sz w:val="20"/>
                <w:szCs w:val="20"/>
              </w:rPr>
              <w:t>6</w:t>
            </w:r>
          </w:p>
          <w:p w14:paraId="4C7D5F3C" w14:textId="77777777" w:rsidR="000634B9" w:rsidRPr="000634B9" w:rsidRDefault="000634B9" w:rsidP="000634B9">
            <w:pPr>
              <w:spacing w:after="160" w:line="259" w:lineRule="auto"/>
              <w:ind w:left="31"/>
              <w:contextualSpacing/>
              <w:jc w:val="center"/>
              <w:rPr>
                <w:rFonts w:ascii="Calibri" w:eastAsia="Calibri" w:hAnsi="Calibri" w:cs="Arial"/>
                <w:sz w:val="20"/>
                <w:szCs w:val="20"/>
              </w:rPr>
            </w:pPr>
          </w:p>
        </w:tc>
        <w:tc>
          <w:tcPr>
            <w:tcW w:w="2127" w:type="dxa"/>
          </w:tcPr>
          <w:p w14:paraId="00BB588B" w14:textId="77777777" w:rsidR="000634B9" w:rsidRPr="000634B9" w:rsidRDefault="000634B9" w:rsidP="000634B9">
            <w:pPr>
              <w:spacing w:after="160" w:line="259" w:lineRule="auto"/>
              <w:rPr>
                <w:rFonts w:ascii="Calibri" w:eastAsia="Calibri" w:hAnsi="Calibri" w:cs="Arial"/>
                <w:sz w:val="20"/>
                <w:szCs w:val="20"/>
              </w:rPr>
            </w:pPr>
          </w:p>
        </w:tc>
      </w:tr>
      <w:tr w:rsidR="000634B9" w:rsidRPr="000634B9" w14:paraId="76C55A1D" w14:textId="77777777" w:rsidTr="00765D8A">
        <w:tc>
          <w:tcPr>
            <w:tcW w:w="1980" w:type="dxa"/>
            <w:shd w:val="clear" w:color="auto" w:fill="FFD966"/>
          </w:tcPr>
          <w:p w14:paraId="79C278EA"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Programming A – Selection in physical computing</w:t>
            </w:r>
          </w:p>
          <w:p w14:paraId="34A59E9C"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bCs/>
                <w:i/>
                <w:iCs/>
                <w:sz w:val="20"/>
                <w:szCs w:val="20"/>
              </w:rPr>
              <w:t xml:space="preserve">Crumbles or Lego </w:t>
            </w:r>
            <w:proofErr w:type="spellStart"/>
            <w:r w:rsidRPr="000634B9">
              <w:rPr>
                <w:rFonts w:ascii="Calibri" w:eastAsia="Calibri" w:hAnsi="Calibri" w:cs="Arial"/>
                <w:bCs/>
                <w:i/>
                <w:iCs/>
                <w:sz w:val="20"/>
                <w:szCs w:val="20"/>
              </w:rPr>
              <w:t>Wedo</w:t>
            </w:r>
            <w:proofErr w:type="spellEnd"/>
            <w:r w:rsidRPr="000634B9">
              <w:rPr>
                <w:rFonts w:ascii="Calibri" w:eastAsia="Calibri" w:hAnsi="Calibri" w:cs="Arial"/>
                <w:bCs/>
                <w:i/>
                <w:iCs/>
                <w:sz w:val="20"/>
                <w:szCs w:val="20"/>
              </w:rPr>
              <w:t>?</w:t>
            </w:r>
          </w:p>
        </w:tc>
        <w:tc>
          <w:tcPr>
            <w:tcW w:w="1984" w:type="dxa"/>
            <w:shd w:val="clear" w:color="auto" w:fill="CC66FF"/>
          </w:tcPr>
          <w:p w14:paraId="50C290A0" w14:textId="77777777" w:rsidR="000634B9" w:rsidRPr="000634B9" w:rsidRDefault="000634B9" w:rsidP="000634B9">
            <w:pPr>
              <w:spacing w:after="160" w:line="259" w:lineRule="auto"/>
              <w:rPr>
                <w:rFonts w:ascii="Calibri" w:eastAsia="Calibri" w:hAnsi="Calibri" w:cs="Arial"/>
                <w:sz w:val="20"/>
                <w:szCs w:val="20"/>
              </w:rPr>
            </w:pPr>
          </w:p>
        </w:tc>
        <w:tc>
          <w:tcPr>
            <w:tcW w:w="8931" w:type="dxa"/>
          </w:tcPr>
          <w:p w14:paraId="53332EAE"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use </w:t>
            </w:r>
            <w:r w:rsidRPr="000634B9">
              <w:rPr>
                <w:rFonts w:ascii="Calibri" w:eastAsia="Calibri" w:hAnsi="Calibri" w:cs="Arial"/>
                <w:b/>
                <w:sz w:val="20"/>
                <w:szCs w:val="20"/>
              </w:rPr>
              <w:t>physical computing</w:t>
            </w:r>
            <w:r w:rsidRPr="000634B9">
              <w:rPr>
                <w:rFonts w:ascii="Calibri" w:eastAsia="Calibri" w:hAnsi="Calibri" w:cs="Arial"/>
                <w:sz w:val="20"/>
                <w:szCs w:val="20"/>
              </w:rPr>
              <w:t xml:space="preserve"> to explore the concept of selection in programming using the </w:t>
            </w:r>
            <w:r w:rsidRPr="000634B9">
              <w:rPr>
                <w:rFonts w:ascii="Calibri" w:eastAsia="Calibri" w:hAnsi="Calibri" w:cs="Arial"/>
                <w:b/>
                <w:sz w:val="20"/>
                <w:szCs w:val="20"/>
              </w:rPr>
              <w:t>Crumble</w:t>
            </w:r>
            <w:r w:rsidRPr="000634B9">
              <w:rPr>
                <w:rFonts w:ascii="Calibri" w:eastAsia="Calibri" w:hAnsi="Calibri" w:cs="Arial"/>
                <w:sz w:val="20"/>
                <w:szCs w:val="20"/>
              </w:rPr>
              <w:t xml:space="preserve"> programming environment. Learners are introduced to a </w:t>
            </w:r>
            <w:r w:rsidRPr="000634B9">
              <w:rPr>
                <w:rFonts w:ascii="Calibri" w:eastAsia="Calibri" w:hAnsi="Calibri" w:cs="Arial"/>
                <w:b/>
                <w:sz w:val="20"/>
                <w:szCs w:val="20"/>
              </w:rPr>
              <w:t>microcontroller</w:t>
            </w:r>
            <w:r w:rsidRPr="000634B9">
              <w:rPr>
                <w:rFonts w:ascii="Calibri" w:eastAsia="Calibri" w:hAnsi="Calibri" w:cs="Arial"/>
                <w:sz w:val="20"/>
                <w:szCs w:val="20"/>
              </w:rPr>
              <w:t xml:space="preserve"> (Crumble controller) and learn how to </w:t>
            </w:r>
            <w:r w:rsidRPr="000634B9">
              <w:rPr>
                <w:rFonts w:ascii="Calibri" w:eastAsia="Calibri" w:hAnsi="Calibri" w:cs="Arial"/>
                <w:b/>
                <w:sz w:val="20"/>
                <w:szCs w:val="20"/>
              </w:rPr>
              <w:t>connect and program components</w:t>
            </w:r>
            <w:r w:rsidRPr="000634B9">
              <w:rPr>
                <w:rFonts w:ascii="Calibri" w:eastAsia="Calibri" w:hAnsi="Calibri" w:cs="Arial"/>
                <w:sz w:val="20"/>
                <w:szCs w:val="20"/>
              </w:rPr>
              <w:t xml:space="preserve">. Learners are introduced to </w:t>
            </w:r>
            <w:r w:rsidRPr="000634B9">
              <w:rPr>
                <w:rFonts w:ascii="Calibri" w:eastAsia="Calibri" w:hAnsi="Calibri" w:cs="Arial"/>
                <w:b/>
                <w:sz w:val="20"/>
                <w:szCs w:val="20"/>
              </w:rPr>
              <w:t xml:space="preserve">conditions as a means of controlling the flow of actions </w:t>
            </w:r>
            <w:r w:rsidRPr="000634B9">
              <w:rPr>
                <w:rFonts w:ascii="Calibri" w:eastAsia="Calibri" w:hAnsi="Calibri" w:cs="Arial"/>
                <w:sz w:val="20"/>
                <w:szCs w:val="20"/>
              </w:rPr>
              <w:t xml:space="preserve">and explore how these can be used in </w:t>
            </w:r>
            <w:r w:rsidRPr="000634B9">
              <w:rPr>
                <w:rFonts w:ascii="Calibri" w:eastAsia="Calibri" w:hAnsi="Calibri" w:cs="Arial"/>
                <w:b/>
                <w:sz w:val="20"/>
                <w:szCs w:val="20"/>
              </w:rPr>
              <w:t>algorithms and programs with an input device</w:t>
            </w:r>
            <w:r w:rsidRPr="000634B9">
              <w:rPr>
                <w:rFonts w:ascii="Calibri" w:eastAsia="Calibri" w:hAnsi="Calibri" w:cs="Arial"/>
                <w:sz w:val="20"/>
                <w:szCs w:val="20"/>
              </w:rPr>
              <w:t xml:space="preserve"> (push switch). Learners make use of their knowledge </w:t>
            </w:r>
            <w:r w:rsidRPr="000634B9">
              <w:rPr>
                <w:rFonts w:ascii="Calibri" w:eastAsia="Calibri" w:hAnsi="Calibri" w:cs="Arial"/>
                <w:b/>
                <w:sz w:val="20"/>
                <w:szCs w:val="20"/>
              </w:rPr>
              <w:t>of repetition and conditions</w:t>
            </w:r>
            <w:r w:rsidRPr="000634B9">
              <w:rPr>
                <w:rFonts w:ascii="Calibri" w:eastAsia="Calibri" w:hAnsi="Calibri" w:cs="Arial"/>
                <w:sz w:val="20"/>
                <w:szCs w:val="20"/>
              </w:rPr>
              <w:t xml:space="preserve"> when </w:t>
            </w:r>
            <w:r w:rsidRPr="000634B9">
              <w:rPr>
                <w:rFonts w:ascii="Calibri" w:eastAsia="Calibri" w:hAnsi="Calibri" w:cs="Arial"/>
                <w:b/>
                <w:sz w:val="20"/>
                <w:szCs w:val="20"/>
              </w:rPr>
              <w:t xml:space="preserve">introduced to the concept of selection </w:t>
            </w:r>
            <w:r w:rsidRPr="000634B9">
              <w:rPr>
                <w:rFonts w:ascii="Calibri" w:eastAsia="Calibri" w:hAnsi="Calibri" w:cs="Arial"/>
                <w:sz w:val="20"/>
                <w:szCs w:val="20"/>
              </w:rPr>
              <w:t xml:space="preserve">(through the ‘if... then...’ structure) and </w:t>
            </w:r>
            <w:r w:rsidRPr="000634B9">
              <w:rPr>
                <w:rFonts w:ascii="Calibri" w:eastAsia="Calibri" w:hAnsi="Calibri" w:cs="Arial"/>
                <w:b/>
                <w:sz w:val="20"/>
                <w:szCs w:val="20"/>
              </w:rPr>
              <w:t xml:space="preserve">write algorithms and programs </w:t>
            </w:r>
            <w:r w:rsidRPr="000634B9">
              <w:rPr>
                <w:rFonts w:ascii="Calibri" w:eastAsia="Calibri" w:hAnsi="Calibri" w:cs="Arial"/>
                <w:sz w:val="20"/>
                <w:szCs w:val="20"/>
              </w:rPr>
              <w:t xml:space="preserve">that utilise this concept. Learners design and </w:t>
            </w:r>
            <w:r w:rsidRPr="000634B9">
              <w:rPr>
                <w:rFonts w:ascii="Calibri" w:eastAsia="Calibri" w:hAnsi="Calibri" w:cs="Arial"/>
                <w:b/>
                <w:sz w:val="20"/>
                <w:szCs w:val="20"/>
              </w:rPr>
              <w:t>make a working model of a fairground carousel</w:t>
            </w:r>
            <w:r w:rsidRPr="000634B9">
              <w:rPr>
                <w:rFonts w:ascii="Calibri" w:eastAsia="Calibri" w:hAnsi="Calibri" w:cs="Arial"/>
                <w:sz w:val="20"/>
                <w:szCs w:val="20"/>
              </w:rPr>
              <w:t xml:space="preserve"> that incorporates their understanding of how the microcontroller and its components are connected, and how selection can be used to control the operation of the model. </w:t>
            </w:r>
          </w:p>
        </w:tc>
        <w:tc>
          <w:tcPr>
            <w:tcW w:w="708" w:type="dxa"/>
            <w:vMerge w:val="restart"/>
            <w:shd w:val="clear" w:color="auto" w:fill="E7E6E6"/>
          </w:tcPr>
          <w:p w14:paraId="6D9299E8" w14:textId="77777777" w:rsidR="000634B9" w:rsidRPr="000634B9" w:rsidRDefault="000634B9" w:rsidP="000634B9">
            <w:pPr>
              <w:spacing w:after="160" w:line="259" w:lineRule="auto"/>
              <w:ind w:left="31"/>
              <w:contextualSpacing/>
              <w:jc w:val="center"/>
              <w:rPr>
                <w:rFonts w:ascii="Calibri" w:eastAsia="Calibri" w:hAnsi="Calibri" w:cs="Arial"/>
                <w:sz w:val="20"/>
                <w:szCs w:val="20"/>
              </w:rPr>
            </w:pPr>
            <w:r w:rsidRPr="000634B9">
              <w:rPr>
                <w:rFonts w:ascii="Calibri" w:eastAsia="Calibri" w:hAnsi="Calibri" w:cs="Arial"/>
                <w:sz w:val="20"/>
                <w:szCs w:val="20"/>
              </w:rPr>
              <w:t>1,2,3</w:t>
            </w:r>
          </w:p>
        </w:tc>
        <w:tc>
          <w:tcPr>
            <w:tcW w:w="2127" w:type="dxa"/>
          </w:tcPr>
          <w:p w14:paraId="2C274B2C"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Science – Electricity</w:t>
            </w:r>
          </w:p>
          <w:p w14:paraId="7A7BB46B"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DT</w:t>
            </w:r>
          </w:p>
        </w:tc>
      </w:tr>
      <w:tr w:rsidR="000634B9" w:rsidRPr="000634B9" w14:paraId="6A3C64AC" w14:textId="77777777" w:rsidTr="00765D8A">
        <w:trPr>
          <w:trHeight w:val="848"/>
        </w:trPr>
        <w:tc>
          <w:tcPr>
            <w:tcW w:w="1980" w:type="dxa"/>
            <w:shd w:val="clear" w:color="auto" w:fill="FFD966"/>
          </w:tcPr>
          <w:p w14:paraId="0C1F0472"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Programming B – Selection in Quizzes</w:t>
            </w:r>
          </w:p>
          <w:p w14:paraId="1CFA5146" w14:textId="77777777" w:rsidR="000634B9" w:rsidRPr="000634B9" w:rsidRDefault="000634B9" w:rsidP="000634B9">
            <w:pPr>
              <w:spacing w:line="259" w:lineRule="auto"/>
              <w:rPr>
                <w:rFonts w:ascii="Calibri" w:eastAsia="Calibri" w:hAnsi="Calibri" w:cs="Arial"/>
                <w:i/>
                <w:iCs/>
                <w:sz w:val="20"/>
                <w:szCs w:val="20"/>
              </w:rPr>
            </w:pPr>
            <w:r w:rsidRPr="000634B9">
              <w:rPr>
                <w:rFonts w:ascii="Calibri" w:eastAsia="Calibri" w:hAnsi="Calibri" w:cs="Arial"/>
                <w:bCs/>
                <w:i/>
                <w:iCs/>
                <w:sz w:val="20"/>
                <w:szCs w:val="20"/>
              </w:rPr>
              <w:t>Scratch</w:t>
            </w:r>
          </w:p>
        </w:tc>
        <w:tc>
          <w:tcPr>
            <w:tcW w:w="1984" w:type="dxa"/>
            <w:shd w:val="clear" w:color="auto" w:fill="CC66FF"/>
          </w:tcPr>
          <w:p w14:paraId="4A0CA553"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b/>
                <w:bCs/>
                <w:sz w:val="20"/>
                <w:szCs w:val="20"/>
              </w:rPr>
              <w:t xml:space="preserve">Unit 5.1 – Coding </w:t>
            </w:r>
          </w:p>
          <w:p w14:paraId="622F3226" w14:textId="77777777" w:rsidR="000634B9" w:rsidRPr="000634B9" w:rsidRDefault="000634B9" w:rsidP="000634B9">
            <w:pPr>
              <w:spacing w:line="259" w:lineRule="auto"/>
              <w:rPr>
                <w:rFonts w:ascii="Calibri" w:eastAsia="Calibri" w:hAnsi="Calibri" w:cs="Arial"/>
                <w:b/>
                <w:bCs/>
                <w:sz w:val="20"/>
                <w:szCs w:val="20"/>
              </w:rPr>
            </w:pPr>
            <w:r w:rsidRPr="000634B9">
              <w:rPr>
                <w:rFonts w:ascii="Calibri" w:eastAsia="Calibri" w:hAnsi="Calibri" w:cs="Arial"/>
                <w:i/>
                <w:iCs/>
                <w:sz w:val="20"/>
                <w:szCs w:val="20"/>
              </w:rPr>
              <w:t>2Code (Gorilla)</w:t>
            </w:r>
          </w:p>
        </w:tc>
        <w:tc>
          <w:tcPr>
            <w:tcW w:w="8931" w:type="dxa"/>
          </w:tcPr>
          <w:p w14:paraId="47A3C335" w14:textId="77777777" w:rsidR="000634B9" w:rsidRPr="000634B9" w:rsidRDefault="000634B9" w:rsidP="000634B9">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Pupils develop their knowledge of </w:t>
            </w:r>
            <w:r w:rsidRPr="000634B9">
              <w:rPr>
                <w:rFonts w:ascii="Calibri" w:eastAsia="Calibri" w:hAnsi="Calibri" w:cs="Arial"/>
                <w:b/>
                <w:sz w:val="20"/>
                <w:szCs w:val="20"/>
              </w:rPr>
              <w:t>‘selection’</w:t>
            </w:r>
            <w:r w:rsidRPr="000634B9">
              <w:rPr>
                <w:rFonts w:ascii="Calibri" w:eastAsia="Calibri" w:hAnsi="Calibri" w:cs="Arial"/>
                <w:sz w:val="20"/>
                <w:szCs w:val="20"/>
              </w:rPr>
              <w:t xml:space="preserve"> by revisiting how </w:t>
            </w:r>
            <w:r w:rsidRPr="000634B9">
              <w:rPr>
                <w:rFonts w:ascii="Calibri" w:eastAsia="Calibri" w:hAnsi="Calibri" w:cs="Arial"/>
                <w:b/>
                <w:sz w:val="20"/>
                <w:szCs w:val="20"/>
              </w:rPr>
              <w:t>‘conditions’</w:t>
            </w:r>
            <w:r w:rsidRPr="000634B9">
              <w:rPr>
                <w:rFonts w:ascii="Calibri" w:eastAsia="Calibri" w:hAnsi="Calibri" w:cs="Arial"/>
                <w:sz w:val="20"/>
                <w:szCs w:val="20"/>
              </w:rPr>
              <w:t xml:space="preserve"> can be used in </w:t>
            </w:r>
            <w:proofErr w:type="gramStart"/>
            <w:r w:rsidRPr="000634B9">
              <w:rPr>
                <w:rFonts w:ascii="Calibri" w:eastAsia="Calibri" w:hAnsi="Calibri" w:cs="Arial"/>
                <w:sz w:val="20"/>
                <w:szCs w:val="20"/>
              </w:rPr>
              <w:t>programming, and</w:t>
            </w:r>
            <w:proofErr w:type="gramEnd"/>
            <w:r w:rsidRPr="000634B9">
              <w:rPr>
                <w:rFonts w:ascii="Calibri" w:eastAsia="Calibri" w:hAnsi="Calibri" w:cs="Arial"/>
                <w:sz w:val="20"/>
                <w:szCs w:val="20"/>
              </w:rPr>
              <w:t xml:space="preserve"> then learn how the </w:t>
            </w:r>
            <w:r w:rsidRPr="000634B9">
              <w:rPr>
                <w:rFonts w:ascii="Calibri" w:eastAsia="Calibri" w:hAnsi="Calibri" w:cs="Arial"/>
                <w:b/>
                <w:sz w:val="20"/>
                <w:szCs w:val="20"/>
              </w:rPr>
              <w:t>‘if… then… else...’</w:t>
            </w:r>
            <w:r w:rsidRPr="000634B9">
              <w:rPr>
                <w:rFonts w:ascii="Calibri" w:eastAsia="Calibri" w:hAnsi="Calibri" w:cs="Arial"/>
                <w:sz w:val="20"/>
                <w:szCs w:val="20"/>
              </w:rPr>
              <w:t xml:space="preserve"> structure can be used to select different outcomes depending on whether a condition is ‘true’ or ‘false’. They </w:t>
            </w:r>
            <w:r w:rsidRPr="000634B9">
              <w:rPr>
                <w:rFonts w:ascii="Calibri" w:eastAsia="Calibri" w:hAnsi="Calibri" w:cs="Arial"/>
                <w:b/>
                <w:sz w:val="20"/>
                <w:szCs w:val="20"/>
              </w:rPr>
              <w:t>represent this understanding in algorithms</w:t>
            </w:r>
            <w:r w:rsidRPr="000634B9">
              <w:rPr>
                <w:rFonts w:ascii="Calibri" w:eastAsia="Calibri" w:hAnsi="Calibri" w:cs="Arial"/>
                <w:sz w:val="20"/>
                <w:szCs w:val="20"/>
              </w:rPr>
              <w:t xml:space="preserve">, and then by constructing programs using the Scratch programming environment. They learn how to </w:t>
            </w:r>
            <w:r w:rsidRPr="000634B9">
              <w:rPr>
                <w:rFonts w:ascii="Calibri" w:eastAsia="Calibri" w:hAnsi="Calibri" w:cs="Arial"/>
                <w:b/>
                <w:sz w:val="20"/>
                <w:szCs w:val="20"/>
              </w:rPr>
              <w:t>write programs that ask questions</w:t>
            </w:r>
            <w:r w:rsidRPr="000634B9">
              <w:rPr>
                <w:rFonts w:ascii="Calibri" w:eastAsia="Calibri" w:hAnsi="Calibri" w:cs="Arial"/>
                <w:sz w:val="20"/>
                <w:szCs w:val="20"/>
              </w:rPr>
              <w:t xml:space="preserve"> and </w:t>
            </w:r>
            <w:r w:rsidRPr="000634B9">
              <w:rPr>
                <w:rFonts w:ascii="Calibri" w:eastAsia="Calibri" w:hAnsi="Calibri" w:cs="Arial"/>
                <w:b/>
                <w:sz w:val="20"/>
                <w:szCs w:val="20"/>
              </w:rPr>
              <w:t>use selection to control the outcomes based on the answers given</w:t>
            </w:r>
            <w:r w:rsidRPr="000634B9">
              <w:rPr>
                <w:rFonts w:ascii="Calibri" w:eastAsia="Calibri" w:hAnsi="Calibri" w:cs="Arial"/>
                <w:sz w:val="20"/>
                <w:szCs w:val="20"/>
              </w:rPr>
              <w:t xml:space="preserve">. They use this </w:t>
            </w:r>
            <w:r w:rsidRPr="000634B9">
              <w:rPr>
                <w:rFonts w:ascii="Calibri" w:eastAsia="Calibri" w:hAnsi="Calibri" w:cs="Arial"/>
                <w:sz w:val="20"/>
                <w:szCs w:val="20"/>
              </w:rPr>
              <w:lastRenderedPageBreak/>
              <w:t xml:space="preserve">knowledge to </w:t>
            </w:r>
            <w:r w:rsidRPr="000634B9">
              <w:rPr>
                <w:rFonts w:ascii="Calibri" w:eastAsia="Calibri" w:hAnsi="Calibri" w:cs="Arial"/>
                <w:b/>
                <w:sz w:val="20"/>
                <w:szCs w:val="20"/>
              </w:rPr>
              <w:t>design a quiz</w:t>
            </w:r>
            <w:r w:rsidRPr="000634B9">
              <w:rPr>
                <w:rFonts w:ascii="Calibri" w:eastAsia="Calibri" w:hAnsi="Calibri" w:cs="Arial"/>
                <w:sz w:val="20"/>
                <w:szCs w:val="20"/>
              </w:rPr>
              <w:t xml:space="preserve"> in response to a given task and implement it as a program. Learners evaluate their program by identifying how it meets the requirements of the task, the ways they have improved it, and further ways it could be improved.</w:t>
            </w:r>
          </w:p>
        </w:tc>
        <w:tc>
          <w:tcPr>
            <w:tcW w:w="708" w:type="dxa"/>
            <w:vMerge/>
            <w:shd w:val="clear" w:color="auto" w:fill="E7E6E6"/>
          </w:tcPr>
          <w:p w14:paraId="70849534" w14:textId="77777777" w:rsidR="000634B9" w:rsidRPr="000634B9" w:rsidRDefault="000634B9" w:rsidP="000634B9">
            <w:pPr>
              <w:spacing w:after="160" w:line="259" w:lineRule="auto"/>
              <w:rPr>
                <w:rFonts w:ascii="Calibri" w:eastAsia="Calibri" w:hAnsi="Calibri" w:cs="Arial"/>
                <w:sz w:val="20"/>
                <w:szCs w:val="20"/>
              </w:rPr>
            </w:pPr>
          </w:p>
        </w:tc>
        <w:tc>
          <w:tcPr>
            <w:tcW w:w="2127" w:type="dxa"/>
          </w:tcPr>
          <w:p w14:paraId="295CDAA3" w14:textId="77777777" w:rsidR="000634B9" w:rsidRPr="000634B9" w:rsidRDefault="000634B9" w:rsidP="000634B9">
            <w:pPr>
              <w:spacing w:after="160" w:line="259" w:lineRule="auto"/>
              <w:rPr>
                <w:rFonts w:ascii="Calibri" w:eastAsia="Calibri" w:hAnsi="Calibri" w:cs="Arial"/>
                <w:sz w:val="20"/>
                <w:szCs w:val="20"/>
              </w:rPr>
            </w:pPr>
          </w:p>
        </w:tc>
      </w:tr>
      <w:bookmarkEnd w:id="9"/>
    </w:tbl>
    <w:p w14:paraId="33E5B6C5" w14:textId="77777777" w:rsidR="00765D8A" w:rsidRPr="00765D8A" w:rsidRDefault="00765D8A" w:rsidP="00135B49">
      <w:pPr>
        <w:spacing w:after="0"/>
        <w:rPr>
          <w:b/>
        </w:rPr>
      </w:pPr>
    </w:p>
    <w:p w14:paraId="6BBCABD8" w14:textId="4E948CAD" w:rsidR="00883AE7" w:rsidRPr="00592BE7" w:rsidRDefault="00883AE7" w:rsidP="00135B49">
      <w:pPr>
        <w:spacing w:after="0"/>
        <w:rPr>
          <w:b/>
          <w:sz w:val="28"/>
          <w:szCs w:val="28"/>
        </w:rPr>
      </w:pPr>
      <w:r>
        <w:rPr>
          <w:b/>
          <w:sz w:val="28"/>
          <w:szCs w:val="28"/>
        </w:rPr>
        <w:t xml:space="preserve">Computing </w:t>
      </w:r>
      <w:r w:rsidRPr="00592BE7">
        <w:rPr>
          <w:b/>
          <w:sz w:val="28"/>
          <w:szCs w:val="28"/>
        </w:rPr>
        <w:t xml:space="preserve">skills progression – Year </w:t>
      </w:r>
      <w:r>
        <w:rPr>
          <w:b/>
          <w:sz w:val="28"/>
          <w:szCs w:val="28"/>
        </w:rPr>
        <w:t>5</w:t>
      </w:r>
    </w:p>
    <w:tbl>
      <w:tblPr>
        <w:tblStyle w:val="TableGrid"/>
        <w:tblpPr w:leftFromText="180" w:rightFromText="180" w:vertAnchor="text" w:horzAnchor="margin" w:tblpY="148"/>
        <w:tblW w:w="15304" w:type="dxa"/>
        <w:tblLayout w:type="fixed"/>
        <w:tblLook w:val="04A0" w:firstRow="1" w:lastRow="0" w:firstColumn="1" w:lastColumn="0" w:noHBand="0" w:noVBand="1"/>
      </w:tblPr>
      <w:tblGrid>
        <w:gridCol w:w="5098"/>
        <w:gridCol w:w="5387"/>
        <w:gridCol w:w="4819"/>
      </w:tblGrid>
      <w:tr w:rsidR="00765D8A" w:rsidRPr="00C61FA4" w14:paraId="05CDA846" w14:textId="77777777" w:rsidTr="00765D8A">
        <w:tc>
          <w:tcPr>
            <w:tcW w:w="5098" w:type="dxa"/>
          </w:tcPr>
          <w:p w14:paraId="629E8960" w14:textId="77777777" w:rsidR="00765D8A" w:rsidRPr="00C61FA4" w:rsidRDefault="00765D8A" w:rsidP="00765D8A">
            <w:pPr>
              <w:jc w:val="center"/>
              <w:rPr>
                <w:b/>
              </w:rPr>
            </w:pPr>
            <w:r>
              <w:rPr>
                <w:b/>
              </w:rPr>
              <w:t>Computer Science</w:t>
            </w:r>
          </w:p>
        </w:tc>
        <w:tc>
          <w:tcPr>
            <w:tcW w:w="5387" w:type="dxa"/>
          </w:tcPr>
          <w:p w14:paraId="77090203" w14:textId="77777777" w:rsidR="00765D8A" w:rsidRPr="00C61FA4" w:rsidRDefault="00765D8A" w:rsidP="00765D8A">
            <w:pPr>
              <w:jc w:val="center"/>
              <w:rPr>
                <w:b/>
              </w:rPr>
            </w:pPr>
            <w:r>
              <w:rPr>
                <w:b/>
              </w:rPr>
              <w:t>Information Technology</w:t>
            </w:r>
          </w:p>
        </w:tc>
        <w:tc>
          <w:tcPr>
            <w:tcW w:w="4819" w:type="dxa"/>
          </w:tcPr>
          <w:p w14:paraId="2F9F1AA3" w14:textId="77777777" w:rsidR="00765D8A" w:rsidRPr="00C61FA4" w:rsidRDefault="00765D8A" w:rsidP="00765D8A">
            <w:pPr>
              <w:jc w:val="center"/>
              <w:rPr>
                <w:b/>
              </w:rPr>
            </w:pPr>
            <w:r>
              <w:rPr>
                <w:b/>
              </w:rPr>
              <w:t>Digital Literacy</w:t>
            </w:r>
          </w:p>
        </w:tc>
      </w:tr>
      <w:tr w:rsidR="00765D8A" w:rsidRPr="00C61FA4" w14:paraId="49570307" w14:textId="77777777" w:rsidTr="00765D8A">
        <w:trPr>
          <w:trHeight w:val="1976"/>
        </w:trPr>
        <w:tc>
          <w:tcPr>
            <w:tcW w:w="5098" w:type="dxa"/>
            <w:vMerge w:val="restart"/>
          </w:tcPr>
          <w:p w14:paraId="3DBD3CBA" w14:textId="77777777" w:rsidR="00765D8A" w:rsidRDefault="00765D8A" w:rsidP="00765D8A">
            <w:r>
              <w:t>To control a simple circuit connected to a computer</w:t>
            </w:r>
          </w:p>
          <w:p w14:paraId="1FCF875C" w14:textId="77777777" w:rsidR="00765D8A" w:rsidRDefault="00765D8A" w:rsidP="00765D8A">
            <w:r>
              <w:t>To write a program that includes count-controlled loops</w:t>
            </w:r>
          </w:p>
          <w:p w14:paraId="77889B73" w14:textId="6B903285" w:rsidR="00765D8A" w:rsidRDefault="00765D8A" w:rsidP="00765D8A">
            <w:r>
              <w:t xml:space="preserve">To explain that a loop can stop when a condition is met, </w:t>
            </w:r>
            <w:r w:rsidR="002A74E9">
              <w:t>e.g.</w:t>
            </w:r>
            <w:r>
              <w:t xml:space="preserve"> number of times</w:t>
            </w:r>
          </w:p>
          <w:p w14:paraId="4EC09279" w14:textId="77777777" w:rsidR="00765D8A" w:rsidRDefault="00765D8A" w:rsidP="00765D8A">
            <w:r>
              <w:t>To conclude that a loop can be used to repeatedly check whether a condition has been met</w:t>
            </w:r>
          </w:p>
          <w:p w14:paraId="4CC003FF" w14:textId="77777777" w:rsidR="00765D8A" w:rsidRDefault="00765D8A" w:rsidP="00765D8A">
            <w:r>
              <w:t>To design a physical project that includes selection</w:t>
            </w:r>
          </w:p>
          <w:p w14:paraId="7D6637E2" w14:textId="77777777" w:rsidR="00765D8A" w:rsidRDefault="00765D8A" w:rsidP="00765D8A">
            <w:r>
              <w:t>To create a controllable system that includes selection</w:t>
            </w:r>
          </w:p>
          <w:p w14:paraId="557AC8AB" w14:textId="77777777" w:rsidR="00765D8A" w:rsidRDefault="00765D8A" w:rsidP="00765D8A"/>
          <w:p w14:paraId="627133CB" w14:textId="77777777" w:rsidR="00765D8A" w:rsidRDefault="00765D8A" w:rsidP="00765D8A">
            <w:r>
              <w:t>To explain how selection is used in computer programs</w:t>
            </w:r>
          </w:p>
          <w:p w14:paraId="2BDCCD43" w14:textId="77777777" w:rsidR="00765D8A" w:rsidRDefault="00765D8A" w:rsidP="00765D8A">
            <w:r>
              <w:t>To relate that a conditional statement connects a condition to an outcome</w:t>
            </w:r>
          </w:p>
          <w:p w14:paraId="50BB4700" w14:textId="77777777" w:rsidR="00765D8A" w:rsidRDefault="00765D8A" w:rsidP="00765D8A">
            <w:r>
              <w:t>To explain how selection directs the flow of a program</w:t>
            </w:r>
          </w:p>
          <w:p w14:paraId="3B9FA5AA" w14:textId="77777777" w:rsidR="00765D8A" w:rsidRDefault="00765D8A" w:rsidP="00765D8A">
            <w:r>
              <w:t>To design a program which uses selection</w:t>
            </w:r>
          </w:p>
          <w:p w14:paraId="76A33C5A" w14:textId="77777777" w:rsidR="00765D8A" w:rsidRDefault="00765D8A" w:rsidP="00765D8A">
            <w:r>
              <w:t>To create a program which uses selection</w:t>
            </w:r>
          </w:p>
          <w:p w14:paraId="6F4F417A" w14:textId="77777777" w:rsidR="00765D8A" w:rsidRPr="00C61FA4" w:rsidRDefault="00765D8A" w:rsidP="00765D8A">
            <w:r>
              <w:t>To evaluate my program</w:t>
            </w:r>
          </w:p>
        </w:tc>
        <w:tc>
          <w:tcPr>
            <w:tcW w:w="5387" w:type="dxa"/>
          </w:tcPr>
          <w:p w14:paraId="4E8FDE07" w14:textId="1CF78D1C" w:rsidR="00765D8A" w:rsidRDefault="00765D8A" w:rsidP="00765D8A">
            <w:r>
              <w:t xml:space="preserve">To explain that computers can be </w:t>
            </w:r>
            <w:r w:rsidR="002A74E9">
              <w:t>connected</w:t>
            </w:r>
            <w:r>
              <w:t xml:space="preserve"> to form systems</w:t>
            </w:r>
          </w:p>
          <w:p w14:paraId="0045A45D" w14:textId="77777777" w:rsidR="00765D8A" w:rsidRDefault="00765D8A" w:rsidP="00765D8A">
            <w:r>
              <w:t>To recognise the role of computer systems in our lives</w:t>
            </w:r>
          </w:p>
          <w:p w14:paraId="0ABF33E5" w14:textId="77777777" w:rsidR="00765D8A" w:rsidRDefault="00765D8A" w:rsidP="00765D8A">
            <w:r>
              <w:t>To recognise how information is transferred over the internet</w:t>
            </w:r>
          </w:p>
          <w:p w14:paraId="64367CD5" w14:textId="77777777" w:rsidR="00765D8A" w:rsidRDefault="00765D8A" w:rsidP="00765D8A">
            <w:r>
              <w:t>To explain how sharing information online lets people in different places work together</w:t>
            </w:r>
          </w:p>
          <w:p w14:paraId="195FD8C7" w14:textId="77777777" w:rsidR="00765D8A" w:rsidRDefault="00765D8A" w:rsidP="00765D8A">
            <w:r>
              <w:t>To contribute to a shared project online</w:t>
            </w:r>
          </w:p>
          <w:p w14:paraId="0D0C19F2" w14:textId="77777777" w:rsidR="00765D8A" w:rsidRPr="00C61FA4" w:rsidRDefault="00765D8A" w:rsidP="00765D8A">
            <w:r>
              <w:t>To evaluate different ways of working together online</w:t>
            </w:r>
          </w:p>
        </w:tc>
        <w:tc>
          <w:tcPr>
            <w:tcW w:w="4819" w:type="dxa"/>
            <w:vMerge w:val="restart"/>
          </w:tcPr>
          <w:p w14:paraId="244C0F9D" w14:textId="77777777" w:rsidR="00765D8A" w:rsidRDefault="00765D8A" w:rsidP="00765D8A">
            <w:r>
              <w:t>To recognise video as moving pictures, which can include audio</w:t>
            </w:r>
          </w:p>
          <w:p w14:paraId="14FFC471" w14:textId="77777777" w:rsidR="00765D8A" w:rsidRDefault="00765D8A" w:rsidP="00765D8A">
            <w:r>
              <w:t>To identify digital devices that can record video</w:t>
            </w:r>
          </w:p>
          <w:p w14:paraId="331FE4B0" w14:textId="77777777" w:rsidR="00765D8A" w:rsidRDefault="00765D8A" w:rsidP="00765D8A">
            <w:r>
              <w:t>To capture video using a digital device</w:t>
            </w:r>
          </w:p>
          <w:p w14:paraId="69951245" w14:textId="77777777" w:rsidR="00765D8A" w:rsidRDefault="00765D8A" w:rsidP="00765D8A">
            <w:r>
              <w:t>To recognise the features of an effective video</w:t>
            </w:r>
          </w:p>
          <w:p w14:paraId="16EAD535" w14:textId="77777777" w:rsidR="00765D8A" w:rsidRDefault="00765D8A" w:rsidP="00765D8A">
            <w:r>
              <w:t>To identify that video can be improved through reshooting and editing</w:t>
            </w:r>
          </w:p>
          <w:p w14:paraId="4A021A8F" w14:textId="77777777" w:rsidR="00765D8A" w:rsidRDefault="00765D8A" w:rsidP="00765D8A">
            <w:r>
              <w:t>To consider the impact of the choices made when making and sharing a video</w:t>
            </w:r>
          </w:p>
          <w:p w14:paraId="4DC1C4A7" w14:textId="77777777" w:rsidR="00765D8A" w:rsidRDefault="00765D8A" w:rsidP="00765D8A"/>
          <w:p w14:paraId="1DA2194E" w14:textId="77777777" w:rsidR="00765D8A" w:rsidRDefault="00765D8A" w:rsidP="00765D8A">
            <w:r>
              <w:t>To identify that drawing tools can be used to produce different outcomes</w:t>
            </w:r>
          </w:p>
          <w:p w14:paraId="6EB1889E" w14:textId="77777777" w:rsidR="00765D8A" w:rsidRDefault="00765D8A" w:rsidP="00765D8A">
            <w:r>
              <w:t>To create a vector drawing by combining shapes</w:t>
            </w:r>
          </w:p>
          <w:p w14:paraId="2BD319F3" w14:textId="77777777" w:rsidR="00765D8A" w:rsidRDefault="00765D8A" w:rsidP="00765D8A">
            <w:r>
              <w:t>To use tools to achieve a desired effect</w:t>
            </w:r>
          </w:p>
          <w:p w14:paraId="5C973F31" w14:textId="77777777" w:rsidR="00765D8A" w:rsidRDefault="00765D8A" w:rsidP="00765D8A">
            <w:r>
              <w:t>To recognise that vector drawings consist of layers</w:t>
            </w:r>
          </w:p>
          <w:p w14:paraId="31601251" w14:textId="77777777" w:rsidR="00765D8A" w:rsidRDefault="00765D8A" w:rsidP="00765D8A">
            <w:r>
              <w:t>To group objects to make them easier to work with</w:t>
            </w:r>
          </w:p>
          <w:p w14:paraId="4DAB8D42" w14:textId="77777777" w:rsidR="00765D8A" w:rsidRPr="00C61FA4" w:rsidRDefault="00765D8A" w:rsidP="00765D8A">
            <w:r>
              <w:t>To evaluate my vector drawing</w:t>
            </w:r>
          </w:p>
        </w:tc>
      </w:tr>
      <w:tr w:rsidR="00765D8A" w:rsidRPr="00C61FA4" w14:paraId="10AB077A" w14:textId="77777777" w:rsidTr="00765D8A">
        <w:trPr>
          <w:trHeight w:val="200"/>
        </w:trPr>
        <w:tc>
          <w:tcPr>
            <w:tcW w:w="5098" w:type="dxa"/>
            <w:vMerge/>
          </w:tcPr>
          <w:p w14:paraId="2A1C0C85" w14:textId="77777777" w:rsidR="00765D8A" w:rsidRDefault="00765D8A" w:rsidP="00765D8A"/>
        </w:tc>
        <w:tc>
          <w:tcPr>
            <w:tcW w:w="5387" w:type="dxa"/>
          </w:tcPr>
          <w:p w14:paraId="11191027" w14:textId="77777777" w:rsidR="00765D8A" w:rsidRPr="009E493B" w:rsidRDefault="00765D8A" w:rsidP="00765D8A">
            <w:pPr>
              <w:jc w:val="center"/>
              <w:rPr>
                <w:b/>
                <w:bCs/>
              </w:rPr>
            </w:pPr>
            <w:r w:rsidRPr="009E493B">
              <w:rPr>
                <w:b/>
                <w:bCs/>
              </w:rPr>
              <w:t>Data and Information</w:t>
            </w:r>
          </w:p>
        </w:tc>
        <w:tc>
          <w:tcPr>
            <w:tcW w:w="4819" w:type="dxa"/>
            <w:vMerge/>
          </w:tcPr>
          <w:p w14:paraId="098D66BD" w14:textId="77777777" w:rsidR="00765D8A" w:rsidRDefault="00765D8A" w:rsidP="00765D8A"/>
        </w:tc>
      </w:tr>
      <w:tr w:rsidR="00765D8A" w:rsidRPr="00C61FA4" w14:paraId="7C42F56B" w14:textId="77777777" w:rsidTr="00765D8A">
        <w:trPr>
          <w:trHeight w:val="2385"/>
        </w:trPr>
        <w:tc>
          <w:tcPr>
            <w:tcW w:w="5098" w:type="dxa"/>
            <w:vMerge/>
          </w:tcPr>
          <w:p w14:paraId="0C4A8A3F" w14:textId="77777777" w:rsidR="00765D8A" w:rsidRDefault="00765D8A" w:rsidP="00765D8A"/>
        </w:tc>
        <w:tc>
          <w:tcPr>
            <w:tcW w:w="5387" w:type="dxa"/>
          </w:tcPr>
          <w:p w14:paraId="22A64BD6" w14:textId="77777777" w:rsidR="00765D8A" w:rsidRDefault="00765D8A" w:rsidP="00765D8A">
            <w:r>
              <w:t>To use a form to record information</w:t>
            </w:r>
          </w:p>
          <w:p w14:paraId="60B80604" w14:textId="77777777" w:rsidR="00765D8A" w:rsidRDefault="00765D8A" w:rsidP="00765D8A">
            <w:r>
              <w:t>To compare paper and computer-based databases</w:t>
            </w:r>
          </w:p>
          <w:p w14:paraId="0ECBA6EA" w14:textId="77777777" w:rsidR="00765D8A" w:rsidRDefault="00765D8A" w:rsidP="00765D8A">
            <w:r>
              <w:t>To outline how grouping and then sorting data allows us to answer questions</w:t>
            </w:r>
          </w:p>
          <w:p w14:paraId="35CF2238" w14:textId="77777777" w:rsidR="00765D8A" w:rsidRDefault="00765D8A" w:rsidP="00765D8A">
            <w:r>
              <w:t>To explain that tools can be used to select specific data</w:t>
            </w:r>
          </w:p>
          <w:p w14:paraId="6660958F" w14:textId="77777777" w:rsidR="00765D8A" w:rsidRDefault="00765D8A" w:rsidP="00765D8A">
            <w:r>
              <w:t>To explain that computer programs can be used to compare data visually</w:t>
            </w:r>
          </w:p>
          <w:p w14:paraId="22567946" w14:textId="77777777" w:rsidR="00765D8A" w:rsidRDefault="00765D8A" w:rsidP="00765D8A">
            <w:r>
              <w:t>To apply my knowledge of a database to ask and answer real-world questions</w:t>
            </w:r>
          </w:p>
        </w:tc>
        <w:tc>
          <w:tcPr>
            <w:tcW w:w="4819" w:type="dxa"/>
            <w:vMerge/>
          </w:tcPr>
          <w:p w14:paraId="6A77429A" w14:textId="77777777" w:rsidR="00765D8A" w:rsidRDefault="00765D8A" w:rsidP="00765D8A"/>
        </w:tc>
      </w:tr>
    </w:tbl>
    <w:p w14:paraId="01A46748" w14:textId="1F131FF4" w:rsidR="00765D8A" w:rsidRDefault="00765D8A" w:rsidP="00883AE7">
      <w:pPr>
        <w:rPr>
          <w:b/>
          <w:sz w:val="20"/>
          <w:szCs w:val="20"/>
        </w:rPr>
      </w:pPr>
    </w:p>
    <w:tbl>
      <w:tblPr>
        <w:tblStyle w:val="TableGrid"/>
        <w:tblpPr w:leftFromText="180" w:rightFromText="180" w:vertAnchor="text" w:horzAnchor="margin" w:tblpY="-150"/>
        <w:tblW w:w="15309" w:type="dxa"/>
        <w:tblLook w:val="04A0" w:firstRow="1" w:lastRow="0" w:firstColumn="1" w:lastColumn="0" w:noHBand="0" w:noVBand="1"/>
      </w:tblPr>
      <w:tblGrid>
        <w:gridCol w:w="5529"/>
        <w:gridCol w:w="3260"/>
        <w:gridCol w:w="3260"/>
        <w:gridCol w:w="3260"/>
      </w:tblGrid>
      <w:tr w:rsidR="00C9492E" w14:paraId="07248E56" w14:textId="77777777" w:rsidTr="00741D9C">
        <w:trPr>
          <w:trHeight w:val="480"/>
        </w:trPr>
        <w:tc>
          <w:tcPr>
            <w:tcW w:w="5529" w:type="dxa"/>
            <w:shd w:val="clear" w:color="auto" w:fill="D9D9D9" w:themeFill="background1" w:themeFillShade="D9"/>
            <w:vAlign w:val="center"/>
          </w:tcPr>
          <w:p w14:paraId="7DCA4B37" w14:textId="77777777" w:rsidR="00C9492E" w:rsidRDefault="00C9492E" w:rsidP="00140A86">
            <w:pPr>
              <w:jc w:val="center"/>
              <w:rPr>
                <w:b/>
              </w:rPr>
            </w:pPr>
            <w:r w:rsidRPr="0054754F">
              <w:rPr>
                <w:b/>
              </w:rPr>
              <w:t xml:space="preserve">What does </w:t>
            </w:r>
            <w:r w:rsidRPr="003332C7">
              <w:rPr>
                <w:b/>
                <w:u w:val="single"/>
              </w:rPr>
              <w:t>GREATER DEPTH</w:t>
            </w:r>
            <w:r w:rsidRPr="0054754F">
              <w:rPr>
                <w:b/>
              </w:rPr>
              <w:t xml:space="preserve"> </w:t>
            </w:r>
            <w:r>
              <w:rPr>
                <w:b/>
              </w:rPr>
              <w:t xml:space="preserve">achievement </w:t>
            </w:r>
            <w:r w:rsidRPr="0054754F">
              <w:rPr>
                <w:b/>
              </w:rPr>
              <w:t>look like?</w:t>
            </w:r>
          </w:p>
        </w:tc>
        <w:tc>
          <w:tcPr>
            <w:tcW w:w="3260" w:type="dxa"/>
            <w:shd w:val="clear" w:color="auto" w:fill="D9D9D9" w:themeFill="background1" w:themeFillShade="D9"/>
            <w:vAlign w:val="center"/>
          </w:tcPr>
          <w:p w14:paraId="54B47337" w14:textId="77777777" w:rsidR="00C9492E" w:rsidRDefault="00C9492E" w:rsidP="00140A86">
            <w:pPr>
              <w:rPr>
                <w:b/>
              </w:rPr>
            </w:pPr>
            <w:r>
              <w:rPr>
                <w:b/>
              </w:rPr>
              <w:t>Key vocab to secure for ARE</w:t>
            </w:r>
          </w:p>
        </w:tc>
        <w:tc>
          <w:tcPr>
            <w:tcW w:w="3260" w:type="dxa"/>
            <w:shd w:val="clear" w:color="auto" w:fill="D9D9D9" w:themeFill="background1" w:themeFillShade="D9"/>
            <w:vAlign w:val="center"/>
          </w:tcPr>
          <w:p w14:paraId="29B4F719" w14:textId="77777777" w:rsidR="00C9492E" w:rsidRDefault="00C9492E" w:rsidP="00140A86">
            <w:pPr>
              <w:rPr>
                <w:b/>
              </w:rPr>
            </w:pPr>
            <w:r>
              <w:rPr>
                <w:b/>
              </w:rPr>
              <w:t xml:space="preserve">How has learning </w:t>
            </w:r>
            <w:r w:rsidRPr="003332C7">
              <w:rPr>
                <w:b/>
                <w:u w:val="single"/>
              </w:rPr>
              <w:t>last year</w:t>
            </w:r>
            <w:r>
              <w:rPr>
                <w:b/>
              </w:rPr>
              <w:t xml:space="preserve"> equipped pupils?</w:t>
            </w:r>
          </w:p>
        </w:tc>
        <w:tc>
          <w:tcPr>
            <w:tcW w:w="3260" w:type="dxa"/>
            <w:shd w:val="clear" w:color="auto" w:fill="D9D9D9" w:themeFill="background1" w:themeFillShade="D9"/>
            <w:vAlign w:val="center"/>
          </w:tcPr>
          <w:p w14:paraId="1E784610" w14:textId="77777777" w:rsidR="00C9492E" w:rsidRDefault="00C9492E" w:rsidP="00140A86">
            <w:pPr>
              <w:jc w:val="center"/>
              <w:rPr>
                <w:b/>
              </w:rPr>
            </w:pPr>
            <w:r>
              <w:rPr>
                <w:b/>
              </w:rPr>
              <w:t>Key assessment tasks</w:t>
            </w:r>
          </w:p>
        </w:tc>
      </w:tr>
      <w:tr w:rsidR="00741D9C" w14:paraId="21601DB8" w14:textId="77777777" w:rsidTr="00741D9C">
        <w:trPr>
          <w:trHeight w:val="1767"/>
        </w:trPr>
        <w:tc>
          <w:tcPr>
            <w:tcW w:w="5529" w:type="dxa"/>
          </w:tcPr>
          <w:p w14:paraId="2122DB43" w14:textId="1BB70714" w:rsidR="00344A47" w:rsidRPr="005B59C1" w:rsidRDefault="00344A47" w:rsidP="00344A47">
            <w:pPr>
              <w:rPr>
                <w:bCs/>
                <w:sz w:val="20"/>
                <w:szCs w:val="20"/>
              </w:rPr>
            </w:pPr>
            <w:r w:rsidRPr="005B59C1">
              <w:rPr>
                <w:bCs/>
                <w:sz w:val="20"/>
                <w:szCs w:val="20"/>
              </w:rPr>
              <w:t xml:space="preserve">Pupils displaying greater depth would be expected to be secure in each of the Year </w:t>
            </w:r>
            <w:r>
              <w:rPr>
                <w:bCs/>
                <w:sz w:val="20"/>
                <w:szCs w:val="20"/>
              </w:rPr>
              <w:t>5</w:t>
            </w:r>
            <w:r w:rsidRPr="005B59C1">
              <w:rPr>
                <w:bCs/>
                <w:sz w:val="20"/>
                <w:szCs w:val="20"/>
              </w:rPr>
              <w:t xml:space="preserve"> objectives </w:t>
            </w:r>
            <w:r w:rsidRPr="005B59C1">
              <w:rPr>
                <w:bCs/>
                <w:sz w:val="20"/>
                <w:szCs w:val="20"/>
                <w:u w:val="single"/>
              </w:rPr>
              <w:t xml:space="preserve">and </w:t>
            </w:r>
            <w:r w:rsidRPr="005B59C1">
              <w:rPr>
                <w:bCs/>
                <w:sz w:val="20"/>
                <w:szCs w:val="20"/>
              </w:rPr>
              <w:t xml:space="preserve">to be able to apply each objective across a range of software and for different purposes with increased complexity. </w:t>
            </w:r>
          </w:p>
          <w:p w14:paraId="514265B1" w14:textId="77777777" w:rsidR="00344A47" w:rsidRPr="005B59C1" w:rsidRDefault="00344A47" w:rsidP="00344A47">
            <w:pPr>
              <w:rPr>
                <w:bCs/>
                <w:sz w:val="20"/>
                <w:szCs w:val="20"/>
              </w:rPr>
            </w:pPr>
            <w:r w:rsidRPr="005B59C1">
              <w:rPr>
                <w:bCs/>
                <w:sz w:val="20"/>
                <w:szCs w:val="20"/>
              </w:rPr>
              <w:t>They should be able to make careful, calculated decisions and explain their reasoning for the decisions.</w:t>
            </w:r>
          </w:p>
          <w:p w14:paraId="20752766" w14:textId="7B4414A8" w:rsidR="00741D9C" w:rsidRDefault="00344A47" w:rsidP="00344A47">
            <w:pPr>
              <w:rPr>
                <w:b/>
              </w:rPr>
            </w:pPr>
            <w:r w:rsidRPr="005B59C1">
              <w:rPr>
                <w:bCs/>
                <w:sz w:val="20"/>
                <w:szCs w:val="20"/>
              </w:rPr>
              <w:t>They will be to impart their knowledge and understanding to others, often taking the role of the expert to assist others in the class.</w:t>
            </w:r>
          </w:p>
        </w:tc>
        <w:tc>
          <w:tcPr>
            <w:tcW w:w="3260" w:type="dxa"/>
          </w:tcPr>
          <w:p w14:paraId="4C7294CC" w14:textId="77777777" w:rsidR="00741D9C" w:rsidRDefault="00741D9C" w:rsidP="00741D9C">
            <w:pPr>
              <w:rPr>
                <w:rFonts w:cstheme="minorHAnsi"/>
              </w:rPr>
            </w:pPr>
            <w:r>
              <w:rPr>
                <w:rFonts w:cstheme="minorHAnsi"/>
              </w:rPr>
              <w:t xml:space="preserve">See </w:t>
            </w:r>
            <w:r w:rsidRPr="00741D9C">
              <w:rPr>
                <w:rFonts w:cstheme="minorHAnsi"/>
                <w:i/>
                <w:iCs/>
              </w:rPr>
              <w:t>Key Vocabulary</w:t>
            </w:r>
            <w:r>
              <w:rPr>
                <w:rFonts w:cstheme="minorHAnsi"/>
              </w:rPr>
              <w:t xml:space="preserve"> listed in each lesson plan</w:t>
            </w:r>
          </w:p>
          <w:p w14:paraId="497549B3" w14:textId="77777777" w:rsidR="00741D9C" w:rsidRPr="00592BE7" w:rsidRDefault="00741D9C" w:rsidP="00741D9C">
            <w:pPr>
              <w:rPr>
                <w:rFonts w:cstheme="minorHAnsi"/>
              </w:rPr>
            </w:pPr>
          </w:p>
        </w:tc>
        <w:tc>
          <w:tcPr>
            <w:tcW w:w="3260" w:type="dxa"/>
          </w:tcPr>
          <w:p w14:paraId="3399231B" w14:textId="76132370" w:rsidR="00741D9C" w:rsidRPr="00C101A7" w:rsidRDefault="00741D9C" w:rsidP="00741D9C">
            <w:pPr>
              <w:rPr>
                <w:b/>
              </w:rPr>
            </w:pPr>
            <w:r w:rsidRPr="00C101A7">
              <w:rPr>
                <w:rFonts w:cstheme="minorHAnsi"/>
                <w:bCs/>
              </w:rPr>
              <w:t>See progression statement within each Unit Guide</w:t>
            </w:r>
          </w:p>
        </w:tc>
        <w:tc>
          <w:tcPr>
            <w:tcW w:w="3260" w:type="dxa"/>
          </w:tcPr>
          <w:p w14:paraId="574369EF" w14:textId="77777777" w:rsidR="00741D9C" w:rsidRDefault="00741D9C" w:rsidP="00741D9C">
            <w:pPr>
              <w:rPr>
                <w:rFonts w:cstheme="minorHAnsi"/>
              </w:rPr>
            </w:pPr>
            <w:r>
              <w:rPr>
                <w:rFonts w:cstheme="minorHAnsi"/>
              </w:rPr>
              <w:t xml:space="preserve">See </w:t>
            </w:r>
            <w:r w:rsidRPr="003E705E">
              <w:rPr>
                <w:rFonts w:cstheme="minorHAnsi"/>
                <w:i/>
                <w:iCs/>
              </w:rPr>
              <w:t>Assessment Opportunities</w:t>
            </w:r>
            <w:r>
              <w:rPr>
                <w:rFonts w:cstheme="minorHAnsi"/>
              </w:rPr>
              <w:t xml:space="preserve"> listed in each lesson plan</w:t>
            </w:r>
          </w:p>
          <w:p w14:paraId="14E49CCD" w14:textId="77777777" w:rsidR="00741D9C" w:rsidRPr="0054754F" w:rsidRDefault="00741D9C" w:rsidP="00741D9C">
            <w:pPr>
              <w:pStyle w:val="ListParagraph"/>
              <w:ind w:left="360"/>
              <w:rPr>
                <w:rFonts w:asciiTheme="minorHAnsi" w:hAnsiTheme="minorHAnsi" w:cstheme="minorHAnsi"/>
              </w:rPr>
            </w:pPr>
          </w:p>
        </w:tc>
      </w:tr>
    </w:tbl>
    <w:tbl>
      <w:tblPr>
        <w:tblStyle w:val="TableGrid11"/>
        <w:tblpPr w:leftFromText="181" w:rightFromText="181" w:horzAnchor="margin" w:tblpY="1"/>
        <w:tblW w:w="15304" w:type="dxa"/>
        <w:tblCellMar>
          <w:top w:w="113" w:type="dxa"/>
        </w:tblCellMar>
        <w:tblLook w:val="04A0" w:firstRow="1" w:lastRow="0" w:firstColumn="1" w:lastColumn="0" w:noHBand="0" w:noVBand="1"/>
      </w:tblPr>
      <w:tblGrid>
        <w:gridCol w:w="1935"/>
        <w:gridCol w:w="1877"/>
        <w:gridCol w:w="8282"/>
        <w:gridCol w:w="954"/>
        <w:gridCol w:w="2256"/>
      </w:tblGrid>
      <w:tr w:rsidR="006A2070" w:rsidRPr="000634B9" w14:paraId="75678B14" w14:textId="77777777" w:rsidTr="00625A53">
        <w:tc>
          <w:tcPr>
            <w:tcW w:w="15304" w:type="dxa"/>
            <w:gridSpan w:val="5"/>
            <w:shd w:val="clear" w:color="auto" w:fill="FFD966"/>
          </w:tcPr>
          <w:p w14:paraId="2B1590FA" w14:textId="77777777" w:rsidR="006A2070" w:rsidRPr="000634B9" w:rsidRDefault="006A2070" w:rsidP="00625A53">
            <w:pPr>
              <w:jc w:val="center"/>
              <w:rPr>
                <w:rFonts w:ascii="Calibri" w:eastAsia="Calibri" w:hAnsi="Calibri" w:cs="Arial"/>
                <w:b/>
                <w:bCs/>
                <w:sz w:val="20"/>
                <w:szCs w:val="20"/>
              </w:rPr>
            </w:pPr>
            <w:r w:rsidRPr="00765D8A">
              <w:rPr>
                <w:rFonts w:ascii="Calibri" w:eastAsia="Calibri" w:hAnsi="Calibri" w:cs="Arial"/>
                <w:b/>
                <w:bCs/>
                <w:sz w:val="20"/>
                <w:szCs w:val="20"/>
              </w:rPr>
              <w:lastRenderedPageBreak/>
              <w:t>Year 6</w:t>
            </w:r>
          </w:p>
        </w:tc>
      </w:tr>
      <w:tr w:rsidR="006A2070" w:rsidRPr="000634B9" w14:paraId="7AAE7E3A" w14:textId="77777777" w:rsidTr="00625A53">
        <w:tc>
          <w:tcPr>
            <w:tcW w:w="1935" w:type="dxa"/>
            <w:shd w:val="clear" w:color="auto" w:fill="FFD966"/>
          </w:tcPr>
          <w:p w14:paraId="204F6A51" w14:textId="77777777" w:rsidR="006A2070" w:rsidRPr="000634B9" w:rsidRDefault="006A2070" w:rsidP="00625A53">
            <w:pPr>
              <w:spacing w:line="259" w:lineRule="auto"/>
              <w:rPr>
                <w:rFonts w:ascii="Calibri" w:eastAsia="Calibri" w:hAnsi="Calibri" w:cs="Arial"/>
                <w:bCs/>
                <w:sz w:val="20"/>
                <w:szCs w:val="20"/>
              </w:rPr>
            </w:pPr>
            <w:r w:rsidRPr="000634B9">
              <w:rPr>
                <w:rFonts w:ascii="Calibri" w:eastAsia="Calibri" w:hAnsi="Calibri" w:cs="Arial"/>
                <w:b/>
                <w:bCs/>
                <w:sz w:val="20"/>
                <w:szCs w:val="20"/>
              </w:rPr>
              <w:t>Teach Computing Unit</w:t>
            </w:r>
          </w:p>
        </w:tc>
        <w:tc>
          <w:tcPr>
            <w:tcW w:w="1877" w:type="dxa"/>
            <w:shd w:val="clear" w:color="auto" w:fill="CC66FF"/>
          </w:tcPr>
          <w:p w14:paraId="21AE5635" w14:textId="77777777" w:rsidR="006A2070" w:rsidRPr="000634B9" w:rsidRDefault="006A2070" w:rsidP="00625A53">
            <w:pPr>
              <w:spacing w:after="160" w:line="259" w:lineRule="auto"/>
              <w:rPr>
                <w:rFonts w:ascii="Calibri" w:eastAsia="Calibri" w:hAnsi="Calibri" w:cs="Arial"/>
                <w:bCs/>
                <w:sz w:val="20"/>
                <w:szCs w:val="20"/>
              </w:rPr>
            </w:pPr>
            <w:r w:rsidRPr="000634B9">
              <w:rPr>
                <w:rFonts w:ascii="Calibri" w:eastAsia="Calibri" w:hAnsi="Calibri" w:cs="Arial"/>
                <w:b/>
                <w:bCs/>
                <w:sz w:val="20"/>
                <w:szCs w:val="20"/>
              </w:rPr>
              <w:t>Purple Mash Unit</w:t>
            </w:r>
          </w:p>
        </w:tc>
        <w:tc>
          <w:tcPr>
            <w:tcW w:w="8282" w:type="dxa"/>
          </w:tcPr>
          <w:p w14:paraId="382DEC3F" w14:textId="77777777" w:rsidR="006A2070" w:rsidRPr="000634B9" w:rsidRDefault="006A2070" w:rsidP="00625A53">
            <w:pPr>
              <w:spacing w:after="160" w:line="259" w:lineRule="auto"/>
              <w:rPr>
                <w:rFonts w:ascii="Calibri" w:eastAsia="Calibri" w:hAnsi="Calibri" w:cs="Arial"/>
                <w:b/>
                <w:bCs/>
                <w:sz w:val="20"/>
                <w:szCs w:val="20"/>
              </w:rPr>
            </w:pPr>
            <w:r w:rsidRPr="000634B9">
              <w:rPr>
                <w:rFonts w:ascii="Calibri" w:eastAsia="Calibri" w:hAnsi="Calibri" w:cs="Arial"/>
                <w:b/>
                <w:bCs/>
                <w:sz w:val="20"/>
                <w:szCs w:val="20"/>
              </w:rPr>
              <w:t>Learning Outcomes</w:t>
            </w:r>
          </w:p>
        </w:tc>
        <w:tc>
          <w:tcPr>
            <w:tcW w:w="954" w:type="dxa"/>
            <w:shd w:val="clear" w:color="auto" w:fill="E7E6E6"/>
          </w:tcPr>
          <w:p w14:paraId="54CD012E" w14:textId="77777777" w:rsidR="006A2070" w:rsidRPr="005167F7" w:rsidRDefault="006A2070" w:rsidP="00625A53">
            <w:pPr>
              <w:spacing w:line="259" w:lineRule="auto"/>
              <w:jc w:val="center"/>
              <w:rPr>
                <w:rFonts w:ascii="Calibri" w:eastAsia="Calibri" w:hAnsi="Calibri" w:cs="Arial"/>
                <w:b/>
                <w:sz w:val="20"/>
                <w:szCs w:val="20"/>
              </w:rPr>
            </w:pPr>
            <w:r w:rsidRPr="005167F7">
              <w:rPr>
                <w:rFonts w:ascii="Calibri" w:eastAsia="Calibri" w:hAnsi="Calibri" w:cs="Arial"/>
                <w:b/>
                <w:sz w:val="20"/>
                <w:szCs w:val="20"/>
              </w:rPr>
              <w:t xml:space="preserve">NC </w:t>
            </w:r>
          </w:p>
          <w:p w14:paraId="57B328D0" w14:textId="77777777" w:rsidR="006A2070" w:rsidRPr="000634B9" w:rsidRDefault="006A2070" w:rsidP="00625A53">
            <w:pPr>
              <w:spacing w:line="259" w:lineRule="auto"/>
              <w:jc w:val="center"/>
              <w:rPr>
                <w:rFonts w:ascii="Calibri" w:eastAsia="Calibri" w:hAnsi="Calibri" w:cs="Arial"/>
                <w:bCs/>
                <w:sz w:val="20"/>
                <w:szCs w:val="20"/>
              </w:rPr>
            </w:pPr>
            <w:r w:rsidRPr="005167F7">
              <w:rPr>
                <w:rFonts w:ascii="Calibri" w:eastAsia="Calibri" w:hAnsi="Calibri" w:cs="Arial"/>
                <w:b/>
                <w:sz w:val="20"/>
                <w:szCs w:val="20"/>
              </w:rPr>
              <w:t>Links</w:t>
            </w:r>
          </w:p>
        </w:tc>
        <w:tc>
          <w:tcPr>
            <w:tcW w:w="2256" w:type="dxa"/>
          </w:tcPr>
          <w:p w14:paraId="0F318B02" w14:textId="77777777" w:rsidR="006A2070" w:rsidRPr="000634B9" w:rsidRDefault="006A2070" w:rsidP="00625A53">
            <w:pPr>
              <w:spacing w:after="160" w:line="259" w:lineRule="auto"/>
              <w:rPr>
                <w:rFonts w:ascii="Calibri" w:eastAsia="Calibri" w:hAnsi="Calibri" w:cs="Arial"/>
                <w:b/>
                <w:bCs/>
                <w:sz w:val="20"/>
                <w:szCs w:val="20"/>
              </w:rPr>
            </w:pPr>
            <w:r w:rsidRPr="000634B9">
              <w:rPr>
                <w:rFonts w:ascii="Calibri" w:eastAsia="Calibri" w:hAnsi="Calibri" w:cs="Arial"/>
                <w:b/>
                <w:bCs/>
                <w:sz w:val="20"/>
                <w:szCs w:val="20"/>
              </w:rPr>
              <w:t>Subject Links &amp; Topic Suggestions</w:t>
            </w:r>
          </w:p>
        </w:tc>
      </w:tr>
      <w:tr w:rsidR="006A2070" w:rsidRPr="000634B9" w14:paraId="2BD6E29F" w14:textId="77777777" w:rsidTr="00625A53">
        <w:tc>
          <w:tcPr>
            <w:tcW w:w="1935" w:type="dxa"/>
            <w:shd w:val="clear" w:color="auto" w:fill="FFD966"/>
          </w:tcPr>
          <w:p w14:paraId="132D613F"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Computing Systems and Networks – Communication</w:t>
            </w:r>
          </w:p>
          <w:p w14:paraId="4EF87033"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Online websites</w:t>
            </w:r>
          </w:p>
        </w:tc>
        <w:tc>
          <w:tcPr>
            <w:tcW w:w="1877" w:type="dxa"/>
            <w:shd w:val="clear" w:color="auto" w:fill="CC66FF"/>
          </w:tcPr>
          <w:p w14:paraId="2BF524DA"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4.7 – Effective Searching</w:t>
            </w:r>
          </w:p>
          <w:p w14:paraId="76938E3E"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6.6 – Networks</w:t>
            </w:r>
          </w:p>
          <w:p w14:paraId="15C4D291" w14:textId="77777777" w:rsidR="006A2070" w:rsidRPr="000634B9" w:rsidRDefault="006A2070" w:rsidP="00625A53">
            <w:pPr>
              <w:spacing w:line="259" w:lineRule="auto"/>
              <w:rPr>
                <w:rFonts w:ascii="Calibri" w:eastAsia="Calibri" w:hAnsi="Calibri" w:cs="Arial"/>
                <w:sz w:val="20"/>
                <w:szCs w:val="20"/>
              </w:rPr>
            </w:pPr>
            <w:r w:rsidRPr="000634B9">
              <w:rPr>
                <w:rFonts w:ascii="Calibri" w:eastAsia="Calibri" w:hAnsi="Calibri" w:cs="Arial"/>
                <w:b/>
                <w:bCs/>
                <w:sz w:val="20"/>
                <w:szCs w:val="20"/>
              </w:rPr>
              <w:t>Unit 6.2 – Online Safety</w:t>
            </w:r>
          </w:p>
        </w:tc>
        <w:tc>
          <w:tcPr>
            <w:tcW w:w="8282" w:type="dxa"/>
          </w:tcPr>
          <w:p w14:paraId="3ACEC9D6"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The class learn about the </w:t>
            </w:r>
            <w:r w:rsidRPr="000634B9">
              <w:rPr>
                <w:rFonts w:ascii="Calibri" w:eastAsia="Calibri" w:hAnsi="Calibri" w:cs="Arial"/>
                <w:b/>
                <w:sz w:val="20"/>
                <w:szCs w:val="20"/>
              </w:rPr>
              <w:t>World Wide Web as a communication tool</w:t>
            </w:r>
            <w:r w:rsidRPr="000634B9">
              <w:rPr>
                <w:rFonts w:ascii="Calibri" w:eastAsia="Calibri" w:hAnsi="Calibri" w:cs="Arial"/>
                <w:sz w:val="20"/>
                <w:szCs w:val="20"/>
              </w:rPr>
              <w:t xml:space="preserve">. They learn how </w:t>
            </w:r>
            <w:r>
              <w:rPr>
                <w:rFonts w:ascii="Calibri" w:eastAsia="Calibri" w:hAnsi="Calibri" w:cs="Arial"/>
                <w:sz w:val="20"/>
                <w:szCs w:val="20"/>
              </w:rPr>
              <w:t>to find</w:t>
            </w:r>
            <w:r w:rsidRPr="000634B9">
              <w:rPr>
                <w:rFonts w:ascii="Calibri" w:eastAsia="Calibri" w:hAnsi="Calibri" w:cs="Arial"/>
                <w:sz w:val="20"/>
                <w:szCs w:val="20"/>
              </w:rPr>
              <w:t xml:space="preserve"> information on the </w:t>
            </w:r>
            <w:r>
              <w:rPr>
                <w:rFonts w:ascii="Calibri" w:eastAsia="Calibri" w:hAnsi="Calibri" w:cs="Arial"/>
                <w:sz w:val="20"/>
                <w:szCs w:val="20"/>
              </w:rPr>
              <w:t>WWW</w:t>
            </w:r>
            <w:r w:rsidRPr="000634B9">
              <w:rPr>
                <w:rFonts w:ascii="Calibri" w:eastAsia="Calibri" w:hAnsi="Calibri" w:cs="Arial"/>
                <w:sz w:val="20"/>
                <w:szCs w:val="20"/>
              </w:rPr>
              <w:t xml:space="preserve">, through learning </w:t>
            </w:r>
            <w:r w:rsidRPr="000634B9">
              <w:rPr>
                <w:rFonts w:ascii="Calibri" w:eastAsia="Calibri" w:hAnsi="Calibri" w:cs="Arial"/>
                <w:b/>
                <w:sz w:val="20"/>
                <w:szCs w:val="20"/>
              </w:rPr>
              <w:t>how search engines work</w:t>
            </w:r>
            <w:r w:rsidRPr="000634B9">
              <w:rPr>
                <w:rFonts w:ascii="Calibri" w:eastAsia="Calibri" w:hAnsi="Calibri" w:cs="Arial"/>
                <w:sz w:val="20"/>
                <w:szCs w:val="20"/>
              </w:rPr>
              <w:t xml:space="preserve"> (including how they select and rank results) and </w:t>
            </w:r>
            <w:r w:rsidRPr="000634B9">
              <w:rPr>
                <w:rFonts w:ascii="Calibri" w:eastAsia="Calibri" w:hAnsi="Calibri" w:cs="Arial"/>
                <w:b/>
                <w:sz w:val="20"/>
                <w:szCs w:val="20"/>
              </w:rPr>
              <w:t>what influences searching</w:t>
            </w:r>
            <w:r w:rsidRPr="000634B9">
              <w:rPr>
                <w:rFonts w:ascii="Calibri" w:eastAsia="Calibri" w:hAnsi="Calibri" w:cs="Arial"/>
                <w:sz w:val="20"/>
                <w:szCs w:val="20"/>
              </w:rPr>
              <w:t xml:space="preserve">, and through comparing different search engines. They investigate </w:t>
            </w:r>
            <w:r w:rsidRPr="000634B9">
              <w:rPr>
                <w:rFonts w:ascii="Calibri" w:eastAsia="Calibri" w:hAnsi="Calibri" w:cs="Arial"/>
                <w:b/>
                <w:sz w:val="20"/>
                <w:szCs w:val="20"/>
              </w:rPr>
              <w:t>different methods of communication</w:t>
            </w:r>
            <w:r w:rsidRPr="000634B9">
              <w:rPr>
                <w:rFonts w:ascii="Calibri" w:eastAsia="Calibri" w:hAnsi="Calibri" w:cs="Arial"/>
                <w:sz w:val="20"/>
                <w:szCs w:val="20"/>
              </w:rPr>
              <w:t xml:space="preserve">, before focusing on internet-based communication. They evaluate which methods of internet communication to use for </w:t>
            </w:r>
            <w:proofErr w:type="gramStart"/>
            <w:r w:rsidRPr="000634B9">
              <w:rPr>
                <w:rFonts w:ascii="Calibri" w:eastAsia="Calibri" w:hAnsi="Calibri" w:cs="Arial"/>
                <w:sz w:val="20"/>
                <w:szCs w:val="20"/>
              </w:rPr>
              <w:t>particular purposes</w:t>
            </w:r>
            <w:proofErr w:type="gramEnd"/>
            <w:r w:rsidRPr="000634B9">
              <w:rPr>
                <w:rFonts w:ascii="Calibri" w:eastAsia="Calibri" w:hAnsi="Calibri" w:cs="Arial"/>
                <w:sz w:val="20"/>
                <w:szCs w:val="20"/>
              </w:rPr>
              <w:t>.</w:t>
            </w:r>
          </w:p>
        </w:tc>
        <w:tc>
          <w:tcPr>
            <w:tcW w:w="954" w:type="dxa"/>
            <w:shd w:val="clear" w:color="auto" w:fill="E7E6E6"/>
          </w:tcPr>
          <w:p w14:paraId="2A21E352" w14:textId="77777777" w:rsidR="006A2070" w:rsidRPr="000634B9" w:rsidRDefault="006A2070" w:rsidP="00625A53">
            <w:pPr>
              <w:ind w:left="31"/>
              <w:jc w:val="center"/>
              <w:rPr>
                <w:rFonts w:ascii="Calibri" w:eastAsia="Calibri" w:hAnsi="Calibri" w:cs="Arial"/>
                <w:sz w:val="20"/>
                <w:szCs w:val="20"/>
              </w:rPr>
            </w:pPr>
            <w:r w:rsidRPr="000634B9">
              <w:rPr>
                <w:rFonts w:ascii="Calibri" w:eastAsia="Calibri" w:hAnsi="Calibri" w:cs="Arial"/>
                <w:sz w:val="20"/>
                <w:szCs w:val="20"/>
              </w:rPr>
              <w:t>1,4,5,6,7</w:t>
            </w:r>
          </w:p>
          <w:p w14:paraId="711A8CB0" w14:textId="77777777" w:rsidR="006A2070" w:rsidRPr="000634B9" w:rsidRDefault="006A2070" w:rsidP="00625A53">
            <w:pPr>
              <w:spacing w:after="160" w:line="259" w:lineRule="auto"/>
              <w:ind w:left="31"/>
              <w:contextualSpacing/>
              <w:jc w:val="center"/>
              <w:rPr>
                <w:rFonts w:ascii="Calibri" w:eastAsia="Calibri" w:hAnsi="Calibri" w:cs="Arial"/>
                <w:sz w:val="20"/>
                <w:szCs w:val="20"/>
              </w:rPr>
            </w:pPr>
          </w:p>
        </w:tc>
        <w:tc>
          <w:tcPr>
            <w:tcW w:w="2256" w:type="dxa"/>
          </w:tcPr>
          <w:p w14:paraId="22943C38" w14:textId="77777777" w:rsidR="006A2070" w:rsidRPr="000634B9"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 xml:space="preserve">Project Evolve - </w:t>
            </w:r>
            <w:r w:rsidRPr="00B11A11">
              <w:rPr>
                <w:rFonts w:ascii="Calibri" w:eastAsia="Calibri" w:hAnsi="Calibri" w:cs="Arial"/>
                <w:sz w:val="20"/>
                <w:szCs w:val="20"/>
              </w:rPr>
              <w:t>Managing online information</w:t>
            </w:r>
          </w:p>
        </w:tc>
      </w:tr>
      <w:tr w:rsidR="006A2070" w:rsidRPr="000634B9" w14:paraId="38BD076D" w14:textId="77777777" w:rsidTr="00625A53">
        <w:tc>
          <w:tcPr>
            <w:tcW w:w="1935" w:type="dxa"/>
            <w:shd w:val="clear" w:color="auto" w:fill="FFD966"/>
          </w:tcPr>
          <w:p w14:paraId="6DC0C307"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Creating Media – 3D Modelling</w:t>
            </w:r>
          </w:p>
          <w:p w14:paraId="1706D882" w14:textId="77777777" w:rsidR="006A2070" w:rsidRPr="000634B9" w:rsidRDefault="006A2070" w:rsidP="00625A53">
            <w:pPr>
              <w:spacing w:line="259" w:lineRule="auto"/>
              <w:rPr>
                <w:rFonts w:ascii="Calibri" w:eastAsia="Calibri" w:hAnsi="Calibri" w:cs="Arial"/>
                <w:i/>
                <w:iCs/>
                <w:sz w:val="20"/>
                <w:szCs w:val="20"/>
              </w:rPr>
            </w:pPr>
            <w:proofErr w:type="spellStart"/>
            <w:r w:rsidRPr="000634B9">
              <w:rPr>
                <w:rFonts w:ascii="Calibri" w:eastAsia="Calibri" w:hAnsi="Calibri" w:cs="Arial"/>
                <w:i/>
                <w:iCs/>
                <w:sz w:val="20"/>
                <w:szCs w:val="20"/>
              </w:rPr>
              <w:t>TinkerCAD</w:t>
            </w:r>
            <w:proofErr w:type="spellEnd"/>
            <w:r w:rsidRPr="000634B9">
              <w:rPr>
                <w:rFonts w:ascii="Calibri" w:eastAsia="Calibri" w:hAnsi="Calibri" w:cs="Arial"/>
                <w:i/>
                <w:iCs/>
                <w:sz w:val="20"/>
                <w:szCs w:val="20"/>
              </w:rPr>
              <w:t xml:space="preserve"> or SketchUp</w:t>
            </w:r>
          </w:p>
        </w:tc>
        <w:tc>
          <w:tcPr>
            <w:tcW w:w="1877" w:type="dxa"/>
            <w:shd w:val="clear" w:color="auto" w:fill="CC66FF"/>
          </w:tcPr>
          <w:p w14:paraId="7CACBB87"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5.6 – 3D Modelling</w:t>
            </w:r>
          </w:p>
          <w:p w14:paraId="09A3351D"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2Animate</w:t>
            </w:r>
          </w:p>
        </w:tc>
        <w:tc>
          <w:tcPr>
            <w:tcW w:w="8282" w:type="dxa"/>
          </w:tcPr>
          <w:p w14:paraId="553951CE"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develop their knowledge and understanding </w:t>
            </w:r>
            <w:r w:rsidRPr="000634B9">
              <w:rPr>
                <w:rFonts w:ascii="Calibri" w:eastAsia="Calibri" w:hAnsi="Calibri" w:cs="Arial"/>
                <w:b/>
                <w:sz w:val="20"/>
                <w:szCs w:val="20"/>
              </w:rPr>
              <w:t>of using a computer to produce 3D models</w:t>
            </w:r>
            <w:r w:rsidRPr="000634B9">
              <w:rPr>
                <w:rFonts w:ascii="Calibri" w:eastAsia="Calibri" w:hAnsi="Calibri" w:cs="Arial"/>
                <w:sz w:val="20"/>
                <w:szCs w:val="20"/>
              </w:rPr>
              <w:t xml:space="preserve">. Learners familiarise themselves with working in a 3D space, including </w:t>
            </w:r>
            <w:r w:rsidRPr="000634B9">
              <w:rPr>
                <w:rFonts w:ascii="Calibri" w:eastAsia="Calibri" w:hAnsi="Calibri" w:cs="Arial"/>
                <w:b/>
                <w:sz w:val="20"/>
                <w:szCs w:val="20"/>
              </w:rPr>
              <w:t>combining 3D objects</w:t>
            </w:r>
            <w:r w:rsidRPr="000634B9">
              <w:rPr>
                <w:rFonts w:ascii="Calibri" w:eastAsia="Calibri" w:hAnsi="Calibri" w:cs="Arial"/>
                <w:sz w:val="20"/>
                <w:szCs w:val="20"/>
              </w:rPr>
              <w:t xml:space="preserve"> to make a house and examining the </w:t>
            </w:r>
            <w:r w:rsidRPr="000634B9">
              <w:rPr>
                <w:rFonts w:ascii="Calibri" w:eastAsia="Calibri" w:hAnsi="Calibri" w:cs="Arial"/>
                <w:b/>
                <w:sz w:val="20"/>
                <w:szCs w:val="20"/>
              </w:rPr>
              <w:t>differences between working digitally with 2D and 3D graphics</w:t>
            </w:r>
            <w:r w:rsidRPr="000634B9">
              <w:rPr>
                <w:rFonts w:ascii="Calibri" w:eastAsia="Calibri" w:hAnsi="Calibri" w:cs="Arial"/>
                <w:sz w:val="20"/>
                <w:szCs w:val="20"/>
              </w:rPr>
              <w:t xml:space="preserve">. Learners progress to </w:t>
            </w:r>
            <w:r w:rsidRPr="000634B9">
              <w:rPr>
                <w:rFonts w:ascii="Calibri" w:eastAsia="Calibri" w:hAnsi="Calibri" w:cs="Arial"/>
                <w:b/>
                <w:sz w:val="20"/>
                <w:szCs w:val="20"/>
              </w:rPr>
              <w:t>making accurate 3D models of physical objects</w:t>
            </w:r>
            <w:r w:rsidRPr="000634B9">
              <w:rPr>
                <w:rFonts w:ascii="Calibri" w:eastAsia="Calibri" w:hAnsi="Calibri" w:cs="Arial"/>
                <w:sz w:val="20"/>
                <w:szCs w:val="20"/>
              </w:rPr>
              <w:t xml:space="preserve">, such as a pencil holder, which include using 3D objects as placeholders. Learners examine the need to group 3D objects, then </w:t>
            </w:r>
            <w:r w:rsidRPr="000634B9">
              <w:rPr>
                <w:rFonts w:ascii="Calibri" w:eastAsia="Calibri" w:hAnsi="Calibri" w:cs="Arial"/>
                <w:b/>
                <w:sz w:val="20"/>
                <w:szCs w:val="20"/>
              </w:rPr>
              <w:t>plan, develop, and evaluate their own 3D model of a photo frame</w:t>
            </w:r>
            <w:r w:rsidRPr="000634B9">
              <w:rPr>
                <w:rFonts w:ascii="Calibri" w:eastAsia="Calibri" w:hAnsi="Calibri" w:cs="Arial"/>
                <w:sz w:val="20"/>
                <w:szCs w:val="20"/>
              </w:rPr>
              <w:t>.</w:t>
            </w:r>
          </w:p>
        </w:tc>
        <w:tc>
          <w:tcPr>
            <w:tcW w:w="954" w:type="dxa"/>
            <w:shd w:val="clear" w:color="auto" w:fill="E7E6E6"/>
          </w:tcPr>
          <w:p w14:paraId="1304357D" w14:textId="77777777" w:rsidR="006A2070" w:rsidRPr="000634B9" w:rsidRDefault="006A2070" w:rsidP="00625A53">
            <w:pPr>
              <w:ind w:left="31"/>
              <w:jc w:val="center"/>
              <w:rPr>
                <w:rFonts w:ascii="Calibri" w:eastAsia="Calibri" w:hAnsi="Calibri" w:cs="Arial"/>
                <w:sz w:val="20"/>
                <w:szCs w:val="20"/>
              </w:rPr>
            </w:pPr>
            <w:r w:rsidRPr="000634B9">
              <w:rPr>
                <w:rFonts w:ascii="Calibri" w:eastAsia="Calibri" w:hAnsi="Calibri" w:cs="Arial"/>
                <w:sz w:val="20"/>
                <w:szCs w:val="20"/>
              </w:rPr>
              <w:t>6,7</w:t>
            </w:r>
          </w:p>
        </w:tc>
        <w:tc>
          <w:tcPr>
            <w:tcW w:w="2256" w:type="dxa"/>
          </w:tcPr>
          <w:p w14:paraId="2384B43C" w14:textId="77777777" w:rsidR="006A2070" w:rsidRPr="005975E3" w:rsidRDefault="006A2070" w:rsidP="00625A53">
            <w:pPr>
              <w:rPr>
                <w:rFonts w:ascii="Calibri" w:eastAsia="Calibri" w:hAnsi="Calibri" w:cs="Arial"/>
                <w:sz w:val="20"/>
                <w:szCs w:val="20"/>
              </w:rPr>
            </w:pPr>
            <w:r w:rsidRPr="005975E3">
              <w:rPr>
                <w:rFonts w:ascii="Calibri" w:eastAsia="Calibri" w:hAnsi="Calibri" w:cs="Arial"/>
                <w:sz w:val="20"/>
                <w:szCs w:val="20"/>
              </w:rPr>
              <w:t>Art and design</w:t>
            </w:r>
          </w:p>
          <w:p w14:paraId="350321A3" w14:textId="77777777" w:rsidR="006A2070" w:rsidRPr="005975E3" w:rsidRDefault="006A2070" w:rsidP="00625A53">
            <w:pPr>
              <w:rPr>
                <w:rFonts w:ascii="Calibri" w:eastAsia="Calibri" w:hAnsi="Calibri" w:cs="Arial"/>
                <w:sz w:val="20"/>
                <w:szCs w:val="20"/>
              </w:rPr>
            </w:pPr>
            <w:r w:rsidRPr="005975E3">
              <w:rPr>
                <w:rFonts w:ascii="Calibri" w:eastAsia="Calibri" w:hAnsi="Calibri" w:cs="Arial"/>
                <w:sz w:val="20"/>
                <w:szCs w:val="20"/>
              </w:rPr>
              <w:t xml:space="preserve">Design and technology </w:t>
            </w:r>
          </w:p>
          <w:p w14:paraId="542E3AC3" w14:textId="77777777" w:rsidR="006A2070" w:rsidRDefault="006A2070" w:rsidP="00625A53">
            <w:pPr>
              <w:spacing w:after="160" w:line="259" w:lineRule="auto"/>
              <w:rPr>
                <w:rFonts w:ascii="Calibri" w:eastAsia="Calibri" w:hAnsi="Calibri" w:cs="Arial"/>
                <w:sz w:val="20"/>
                <w:szCs w:val="20"/>
              </w:rPr>
            </w:pPr>
            <w:r w:rsidRPr="005975E3">
              <w:rPr>
                <w:rFonts w:ascii="Calibri" w:eastAsia="Calibri" w:hAnsi="Calibri" w:cs="Arial"/>
                <w:sz w:val="20"/>
                <w:szCs w:val="20"/>
              </w:rPr>
              <w:t xml:space="preserve">Mathematics </w:t>
            </w:r>
          </w:p>
          <w:p w14:paraId="0C912ECC" w14:textId="77777777" w:rsidR="006A2070" w:rsidRPr="000634B9"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Project Evolve – Privacy and Security</w:t>
            </w:r>
          </w:p>
        </w:tc>
      </w:tr>
      <w:tr w:rsidR="006A2070" w:rsidRPr="000634B9" w14:paraId="3BAA41C3" w14:textId="77777777" w:rsidTr="00625A53">
        <w:trPr>
          <w:trHeight w:val="1349"/>
        </w:trPr>
        <w:tc>
          <w:tcPr>
            <w:tcW w:w="1935" w:type="dxa"/>
            <w:shd w:val="clear" w:color="auto" w:fill="FFD966"/>
          </w:tcPr>
          <w:p w14:paraId="46D2A6BB"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Creating Media – Web page creation</w:t>
            </w:r>
          </w:p>
          <w:p w14:paraId="1A532E60"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bCs/>
                <w:i/>
                <w:iCs/>
                <w:sz w:val="20"/>
                <w:szCs w:val="20"/>
              </w:rPr>
              <w:t>Google Sites</w:t>
            </w:r>
          </w:p>
        </w:tc>
        <w:tc>
          <w:tcPr>
            <w:tcW w:w="1877" w:type="dxa"/>
            <w:shd w:val="clear" w:color="auto" w:fill="CC66FF"/>
          </w:tcPr>
          <w:p w14:paraId="0426D592" w14:textId="77777777" w:rsidR="006A2070" w:rsidRPr="000634B9" w:rsidRDefault="006A2070" w:rsidP="00625A53">
            <w:pPr>
              <w:spacing w:after="160" w:line="259" w:lineRule="auto"/>
              <w:rPr>
                <w:rFonts w:ascii="Calibri" w:eastAsia="Calibri" w:hAnsi="Calibri" w:cs="Arial"/>
                <w:sz w:val="20"/>
                <w:szCs w:val="20"/>
              </w:rPr>
            </w:pPr>
          </w:p>
        </w:tc>
        <w:tc>
          <w:tcPr>
            <w:tcW w:w="8282" w:type="dxa"/>
          </w:tcPr>
          <w:p w14:paraId="60DBFA75"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Learners investigate the </w:t>
            </w:r>
            <w:r w:rsidRPr="000634B9">
              <w:rPr>
                <w:rFonts w:ascii="Calibri" w:eastAsia="Calibri" w:hAnsi="Calibri" w:cs="Arial"/>
                <w:b/>
                <w:sz w:val="20"/>
                <w:szCs w:val="20"/>
              </w:rPr>
              <w:t>creation of websites</w:t>
            </w:r>
            <w:r w:rsidRPr="000634B9">
              <w:rPr>
                <w:rFonts w:ascii="Calibri" w:eastAsia="Calibri" w:hAnsi="Calibri" w:cs="Arial"/>
                <w:sz w:val="20"/>
                <w:szCs w:val="20"/>
              </w:rPr>
              <w:t xml:space="preserve"> for a chosen purpose. They identify what </w:t>
            </w:r>
            <w:r w:rsidRPr="000634B9">
              <w:rPr>
                <w:rFonts w:ascii="Calibri" w:eastAsia="Calibri" w:hAnsi="Calibri" w:cs="Arial"/>
                <w:b/>
                <w:sz w:val="20"/>
                <w:szCs w:val="20"/>
              </w:rPr>
              <w:t>makes a good web page</w:t>
            </w:r>
            <w:r w:rsidRPr="000634B9">
              <w:rPr>
                <w:rFonts w:ascii="Calibri" w:eastAsia="Calibri" w:hAnsi="Calibri" w:cs="Arial"/>
                <w:sz w:val="20"/>
                <w:szCs w:val="20"/>
              </w:rPr>
              <w:t xml:space="preserve"> and use this information to </w:t>
            </w:r>
            <w:r w:rsidRPr="000634B9">
              <w:rPr>
                <w:rFonts w:ascii="Calibri" w:eastAsia="Calibri" w:hAnsi="Calibri" w:cs="Arial"/>
                <w:b/>
                <w:sz w:val="20"/>
                <w:szCs w:val="20"/>
              </w:rPr>
              <w:t>design and evaluate their own website</w:t>
            </w:r>
            <w:r w:rsidRPr="000634B9">
              <w:rPr>
                <w:rFonts w:ascii="Calibri" w:eastAsia="Calibri" w:hAnsi="Calibri" w:cs="Arial"/>
                <w:sz w:val="20"/>
                <w:szCs w:val="20"/>
              </w:rPr>
              <w:t xml:space="preserve"> using Google Sites. Throughout the process learners pay specific attention to </w:t>
            </w:r>
            <w:r w:rsidRPr="000634B9">
              <w:rPr>
                <w:rFonts w:ascii="Calibri" w:eastAsia="Calibri" w:hAnsi="Calibri" w:cs="Arial"/>
                <w:b/>
                <w:sz w:val="20"/>
                <w:szCs w:val="20"/>
              </w:rPr>
              <w:t>copyright</w:t>
            </w:r>
            <w:r w:rsidRPr="000634B9">
              <w:rPr>
                <w:rFonts w:ascii="Calibri" w:eastAsia="Calibri" w:hAnsi="Calibri" w:cs="Arial"/>
                <w:sz w:val="20"/>
                <w:szCs w:val="20"/>
              </w:rPr>
              <w:t xml:space="preserve"> and </w:t>
            </w:r>
            <w:r w:rsidRPr="000634B9">
              <w:rPr>
                <w:rFonts w:ascii="Calibri" w:eastAsia="Calibri" w:hAnsi="Calibri" w:cs="Arial"/>
                <w:b/>
                <w:sz w:val="20"/>
                <w:szCs w:val="20"/>
              </w:rPr>
              <w:t>fair use of media</w:t>
            </w:r>
            <w:r w:rsidRPr="000634B9">
              <w:rPr>
                <w:rFonts w:ascii="Calibri" w:eastAsia="Calibri" w:hAnsi="Calibri" w:cs="Arial"/>
                <w:sz w:val="20"/>
                <w:szCs w:val="20"/>
              </w:rPr>
              <w:t xml:space="preserve">, the </w:t>
            </w:r>
            <w:r w:rsidRPr="000634B9">
              <w:rPr>
                <w:rFonts w:ascii="Calibri" w:eastAsia="Calibri" w:hAnsi="Calibri" w:cs="Arial"/>
                <w:b/>
                <w:sz w:val="20"/>
                <w:szCs w:val="20"/>
              </w:rPr>
              <w:t>aesthetics of the site</w:t>
            </w:r>
            <w:r w:rsidRPr="000634B9">
              <w:rPr>
                <w:rFonts w:ascii="Calibri" w:eastAsia="Calibri" w:hAnsi="Calibri" w:cs="Arial"/>
                <w:sz w:val="20"/>
                <w:szCs w:val="20"/>
              </w:rPr>
              <w:t xml:space="preserve">, and </w:t>
            </w:r>
            <w:r w:rsidRPr="000634B9">
              <w:rPr>
                <w:rFonts w:ascii="Calibri" w:eastAsia="Calibri" w:hAnsi="Calibri" w:cs="Arial"/>
                <w:b/>
                <w:sz w:val="20"/>
                <w:szCs w:val="20"/>
              </w:rPr>
              <w:t>navigation paths</w:t>
            </w:r>
            <w:r w:rsidRPr="000634B9">
              <w:rPr>
                <w:rFonts w:ascii="Calibri" w:eastAsia="Calibri" w:hAnsi="Calibri" w:cs="Arial"/>
                <w:sz w:val="20"/>
                <w:szCs w:val="20"/>
              </w:rPr>
              <w:t>.</w:t>
            </w:r>
          </w:p>
        </w:tc>
        <w:tc>
          <w:tcPr>
            <w:tcW w:w="954" w:type="dxa"/>
            <w:shd w:val="clear" w:color="auto" w:fill="E7E6E6"/>
          </w:tcPr>
          <w:p w14:paraId="72245216" w14:textId="77777777" w:rsidR="006A2070" w:rsidRPr="000634B9" w:rsidRDefault="006A2070" w:rsidP="00625A53">
            <w:pPr>
              <w:spacing w:line="276" w:lineRule="auto"/>
              <w:ind w:left="31"/>
              <w:jc w:val="center"/>
              <w:rPr>
                <w:rFonts w:ascii="Calibri" w:eastAsia="Calibri" w:hAnsi="Calibri" w:cs="Arial"/>
                <w:sz w:val="20"/>
              </w:rPr>
            </w:pPr>
            <w:r w:rsidRPr="000634B9">
              <w:rPr>
                <w:rFonts w:ascii="Calibri" w:eastAsia="Calibri" w:hAnsi="Calibri" w:cs="Arial"/>
                <w:sz w:val="20"/>
              </w:rPr>
              <w:t>6,7</w:t>
            </w:r>
          </w:p>
        </w:tc>
        <w:tc>
          <w:tcPr>
            <w:tcW w:w="2256" w:type="dxa"/>
          </w:tcPr>
          <w:p w14:paraId="766E124C" w14:textId="77777777" w:rsidR="006A2070"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Writing.</w:t>
            </w:r>
          </w:p>
          <w:p w14:paraId="77C0D4A2" w14:textId="77777777" w:rsidR="006A2070" w:rsidRPr="000634B9"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 xml:space="preserve">Project Evolve – </w:t>
            </w:r>
            <w:r w:rsidRPr="005975E3">
              <w:rPr>
                <w:rFonts w:ascii="Calibri" w:eastAsia="Calibri" w:hAnsi="Calibri" w:cs="Arial"/>
                <w:sz w:val="20"/>
                <w:szCs w:val="20"/>
              </w:rPr>
              <w:t>Managing online information, copyright and ownership</w:t>
            </w:r>
          </w:p>
        </w:tc>
      </w:tr>
      <w:tr w:rsidR="006A2070" w:rsidRPr="000634B9" w14:paraId="09F12642" w14:textId="77777777" w:rsidTr="00625A53">
        <w:tc>
          <w:tcPr>
            <w:tcW w:w="1935" w:type="dxa"/>
            <w:shd w:val="clear" w:color="auto" w:fill="FFD966"/>
          </w:tcPr>
          <w:p w14:paraId="0DA9B9DF"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Data and Information – Spreadsheets</w:t>
            </w:r>
          </w:p>
          <w:p w14:paraId="434C664B"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Google Sheets or MS Excel</w:t>
            </w:r>
          </w:p>
        </w:tc>
        <w:tc>
          <w:tcPr>
            <w:tcW w:w="1877" w:type="dxa"/>
            <w:shd w:val="clear" w:color="auto" w:fill="CC66FF"/>
          </w:tcPr>
          <w:p w14:paraId="64FD339F"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6.3 – Spreadsheets</w:t>
            </w:r>
          </w:p>
          <w:p w14:paraId="60B23593"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2Calculate</w:t>
            </w:r>
          </w:p>
          <w:p w14:paraId="2FBE27F0" w14:textId="77777777" w:rsidR="006A2070" w:rsidRPr="000634B9" w:rsidRDefault="006A2070" w:rsidP="00625A53">
            <w:pPr>
              <w:spacing w:line="259" w:lineRule="auto"/>
              <w:rPr>
                <w:rFonts w:ascii="Calibri" w:eastAsia="Calibri" w:hAnsi="Calibri" w:cs="Arial"/>
                <w:i/>
                <w:iCs/>
                <w:sz w:val="20"/>
                <w:szCs w:val="20"/>
              </w:rPr>
            </w:pPr>
          </w:p>
          <w:p w14:paraId="2D0EEC5E"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b/>
                <w:bCs/>
                <w:sz w:val="20"/>
                <w:szCs w:val="20"/>
              </w:rPr>
              <w:t xml:space="preserve">Unit 6.9 Spreadsheets </w:t>
            </w:r>
            <w:r w:rsidRPr="000634B9">
              <w:rPr>
                <w:rFonts w:ascii="Calibri" w:eastAsia="Calibri" w:hAnsi="Calibri" w:cs="Arial"/>
                <w:i/>
                <w:iCs/>
                <w:sz w:val="20"/>
                <w:szCs w:val="20"/>
              </w:rPr>
              <w:t>with MS Excel</w:t>
            </w:r>
          </w:p>
        </w:tc>
        <w:tc>
          <w:tcPr>
            <w:tcW w:w="8282" w:type="dxa"/>
          </w:tcPr>
          <w:p w14:paraId="308EA53F"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This unit introduces the learners to </w:t>
            </w:r>
            <w:r w:rsidRPr="000634B9">
              <w:rPr>
                <w:rFonts w:ascii="Calibri" w:eastAsia="Calibri" w:hAnsi="Calibri" w:cs="Arial"/>
                <w:b/>
                <w:sz w:val="20"/>
                <w:szCs w:val="20"/>
              </w:rPr>
              <w:t>spreadsheets</w:t>
            </w:r>
            <w:r w:rsidRPr="000634B9">
              <w:rPr>
                <w:rFonts w:ascii="Calibri" w:eastAsia="Calibri" w:hAnsi="Calibri" w:cs="Arial"/>
                <w:sz w:val="20"/>
                <w:szCs w:val="20"/>
              </w:rPr>
              <w:t xml:space="preserve">. They are supported in organising data into columns and rows to </w:t>
            </w:r>
            <w:r w:rsidRPr="000634B9">
              <w:rPr>
                <w:rFonts w:ascii="Calibri" w:eastAsia="Calibri" w:hAnsi="Calibri" w:cs="Arial"/>
                <w:b/>
                <w:sz w:val="20"/>
                <w:szCs w:val="20"/>
              </w:rPr>
              <w:t>create their own data set</w:t>
            </w:r>
            <w:r w:rsidRPr="000634B9">
              <w:rPr>
                <w:rFonts w:ascii="Calibri" w:eastAsia="Calibri" w:hAnsi="Calibri" w:cs="Arial"/>
                <w:sz w:val="20"/>
                <w:szCs w:val="20"/>
              </w:rPr>
              <w:t xml:space="preserve">. Learners are taught the importance of </w:t>
            </w:r>
            <w:r w:rsidRPr="000634B9">
              <w:rPr>
                <w:rFonts w:ascii="Calibri" w:eastAsia="Calibri" w:hAnsi="Calibri" w:cs="Arial"/>
                <w:b/>
                <w:sz w:val="20"/>
                <w:szCs w:val="20"/>
              </w:rPr>
              <w:t>formatting data</w:t>
            </w:r>
            <w:r w:rsidRPr="000634B9">
              <w:rPr>
                <w:rFonts w:ascii="Calibri" w:eastAsia="Calibri" w:hAnsi="Calibri" w:cs="Arial"/>
                <w:sz w:val="20"/>
                <w:szCs w:val="20"/>
              </w:rPr>
              <w:t xml:space="preserve"> </w:t>
            </w:r>
            <w:r w:rsidRPr="000634B9">
              <w:rPr>
                <w:rFonts w:ascii="Calibri" w:eastAsia="Calibri" w:hAnsi="Calibri" w:cs="Arial"/>
                <w:b/>
                <w:sz w:val="20"/>
                <w:szCs w:val="20"/>
              </w:rPr>
              <w:t>to support calculations</w:t>
            </w:r>
            <w:r w:rsidRPr="000634B9">
              <w:rPr>
                <w:rFonts w:ascii="Calibri" w:eastAsia="Calibri" w:hAnsi="Calibri" w:cs="Arial"/>
                <w:sz w:val="20"/>
                <w:szCs w:val="20"/>
              </w:rPr>
              <w:t xml:space="preserve">, while also being introduced to </w:t>
            </w:r>
            <w:r w:rsidRPr="000634B9">
              <w:rPr>
                <w:rFonts w:ascii="Calibri" w:eastAsia="Calibri" w:hAnsi="Calibri" w:cs="Arial"/>
                <w:b/>
                <w:sz w:val="20"/>
                <w:szCs w:val="20"/>
              </w:rPr>
              <w:t xml:space="preserve">formulas </w:t>
            </w:r>
            <w:r w:rsidRPr="000634B9">
              <w:rPr>
                <w:rFonts w:ascii="Calibri" w:eastAsia="Calibri" w:hAnsi="Calibri" w:cs="Arial"/>
                <w:sz w:val="20"/>
                <w:szCs w:val="20"/>
              </w:rPr>
              <w:t xml:space="preserve">and beginning to understand how they can be used to produce </w:t>
            </w:r>
            <w:r w:rsidRPr="000634B9">
              <w:rPr>
                <w:rFonts w:ascii="Calibri" w:eastAsia="Calibri" w:hAnsi="Calibri" w:cs="Arial"/>
                <w:b/>
                <w:sz w:val="20"/>
                <w:szCs w:val="20"/>
              </w:rPr>
              <w:t>calculated data.</w:t>
            </w:r>
            <w:r w:rsidRPr="000634B9">
              <w:rPr>
                <w:rFonts w:ascii="Calibri" w:eastAsia="Calibri" w:hAnsi="Calibri" w:cs="Arial"/>
                <w:sz w:val="20"/>
                <w:szCs w:val="20"/>
              </w:rPr>
              <w:t xml:space="preserve"> Learners are taught how to </w:t>
            </w:r>
            <w:r w:rsidRPr="000634B9">
              <w:rPr>
                <w:rFonts w:ascii="Calibri" w:eastAsia="Calibri" w:hAnsi="Calibri" w:cs="Arial"/>
                <w:b/>
                <w:sz w:val="20"/>
                <w:szCs w:val="20"/>
              </w:rPr>
              <w:t>apply formulas</w:t>
            </w:r>
            <w:r w:rsidRPr="000634B9">
              <w:rPr>
                <w:rFonts w:ascii="Calibri" w:eastAsia="Calibri" w:hAnsi="Calibri" w:cs="Arial"/>
                <w:sz w:val="20"/>
                <w:szCs w:val="20"/>
              </w:rPr>
              <w:t xml:space="preserve"> </w:t>
            </w:r>
            <w:r w:rsidRPr="000634B9">
              <w:rPr>
                <w:rFonts w:ascii="Calibri" w:eastAsia="Calibri" w:hAnsi="Calibri" w:cs="Arial"/>
                <w:b/>
                <w:sz w:val="20"/>
                <w:szCs w:val="20"/>
              </w:rPr>
              <w:t>that include a range of cells and apply formulas to multiple cells by duplicating them</w:t>
            </w:r>
            <w:r w:rsidRPr="000634B9">
              <w:rPr>
                <w:rFonts w:ascii="Calibri" w:eastAsia="Calibri" w:hAnsi="Calibri" w:cs="Arial"/>
                <w:sz w:val="20"/>
                <w:szCs w:val="20"/>
              </w:rPr>
              <w:t xml:space="preserve">. Learners </w:t>
            </w:r>
            <w:r w:rsidRPr="000634B9">
              <w:rPr>
                <w:rFonts w:ascii="Calibri" w:eastAsia="Calibri" w:hAnsi="Calibri" w:cs="Arial"/>
                <w:b/>
                <w:sz w:val="20"/>
                <w:szCs w:val="20"/>
              </w:rPr>
              <w:t>use spreadsheets to plan an event and answer questions</w:t>
            </w:r>
            <w:r w:rsidRPr="000634B9">
              <w:rPr>
                <w:rFonts w:ascii="Calibri" w:eastAsia="Calibri" w:hAnsi="Calibri" w:cs="Arial"/>
                <w:sz w:val="20"/>
                <w:szCs w:val="20"/>
              </w:rPr>
              <w:t xml:space="preserve">. They </w:t>
            </w:r>
            <w:r w:rsidRPr="000634B9">
              <w:rPr>
                <w:rFonts w:ascii="Calibri" w:eastAsia="Calibri" w:hAnsi="Calibri" w:cs="Arial"/>
                <w:b/>
                <w:sz w:val="20"/>
                <w:szCs w:val="20"/>
              </w:rPr>
              <w:t>create graphs and charts</w:t>
            </w:r>
            <w:r w:rsidRPr="000634B9">
              <w:rPr>
                <w:rFonts w:ascii="Calibri" w:eastAsia="Calibri" w:hAnsi="Calibri" w:cs="Arial"/>
                <w:sz w:val="20"/>
                <w:szCs w:val="20"/>
              </w:rPr>
              <w:t xml:space="preserve"> and evaluate their results in comparison to questions asked.</w:t>
            </w:r>
          </w:p>
        </w:tc>
        <w:tc>
          <w:tcPr>
            <w:tcW w:w="954" w:type="dxa"/>
            <w:shd w:val="clear" w:color="auto" w:fill="E7E6E6"/>
          </w:tcPr>
          <w:p w14:paraId="6B662638" w14:textId="77777777" w:rsidR="006A2070" w:rsidRPr="000634B9" w:rsidRDefault="006A2070" w:rsidP="00625A53">
            <w:pPr>
              <w:ind w:left="31"/>
              <w:jc w:val="center"/>
              <w:rPr>
                <w:rFonts w:ascii="Calibri" w:eastAsia="Calibri" w:hAnsi="Calibri" w:cs="Arial"/>
                <w:sz w:val="20"/>
              </w:rPr>
            </w:pPr>
            <w:r w:rsidRPr="000634B9">
              <w:rPr>
                <w:rFonts w:ascii="Calibri" w:eastAsia="Calibri" w:hAnsi="Calibri" w:cs="Arial"/>
                <w:sz w:val="20"/>
              </w:rPr>
              <w:t>6</w:t>
            </w:r>
          </w:p>
        </w:tc>
        <w:tc>
          <w:tcPr>
            <w:tcW w:w="2256" w:type="dxa"/>
          </w:tcPr>
          <w:p w14:paraId="48D5255C" w14:textId="77777777" w:rsidR="006A2070"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Number.</w:t>
            </w:r>
          </w:p>
          <w:p w14:paraId="34070D5E" w14:textId="77777777" w:rsidR="006A2070"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Statistics.</w:t>
            </w:r>
          </w:p>
          <w:p w14:paraId="0D98ABEA" w14:textId="77777777" w:rsidR="006A2070" w:rsidRDefault="006A2070" w:rsidP="00625A53">
            <w:pPr>
              <w:spacing w:after="160" w:line="259" w:lineRule="auto"/>
              <w:rPr>
                <w:rFonts w:ascii="Calibri" w:eastAsia="Calibri" w:hAnsi="Calibri" w:cs="Arial"/>
                <w:sz w:val="20"/>
                <w:szCs w:val="20"/>
              </w:rPr>
            </w:pPr>
            <w:r>
              <w:rPr>
                <w:rFonts w:ascii="Calibri" w:eastAsia="Calibri" w:hAnsi="Calibri" w:cs="Arial"/>
                <w:sz w:val="20"/>
                <w:szCs w:val="20"/>
              </w:rPr>
              <w:t xml:space="preserve">Project Evolve – </w:t>
            </w:r>
            <w:r w:rsidRPr="005975E3">
              <w:rPr>
                <w:rFonts w:ascii="Calibri" w:eastAsia="Calibri" w:hAnsi="Calibri" w:cs="Arial"/>
                <w:sz w:val="20"/>
                <w:szCs w:val="20"/>
              </w:rPr>
              <w:t>Managing information onlin</w:t>
            </w:r>
            <w:r>
              <w:rPr>
                <w:rFonts w:ascii="Calibri" w:eastAsia="Calibri" w:hAnsi="Calibri" w:cs="Arial"/>
                <w:sz w:val="20"/>
                <w:szCs w:val="20"/>
              </w:rPr>
              <w:t>e</w:t>
            </w:r>
          </w:p>
          <w:p w14:paraId="3507DE8A"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Theme Park project</w:t>
            </w:r>
          </w:p>
        </w:tc>
      </w:tr>
      <w:tr w:rsidR="006A2070" w:rsidRPr="000634B9" w14:paraId="543DF5AC" w14:textId="77777777" w:rsidTr="00625A53">
        <w:tc>
          <w:tcPr>
            <w:tcW w:w="1935" w:type="dxa"/>
            <w:shd w:val="clear" w:color="auto" w:fill="FFD966"/>
          </w:tcPr>
          <w:p w14:paraId="03556874"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Programming A – Variables in games</w:t>
            </w:r>
          </w:p>
          <w:p w14:paraId="7E94DFA3"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bCs/>
                <w:i/>
                <w:iCs/>
                <w:sz w:val="20"/>
                <w:szCs w:val="20"/>
              </w:rPr>
              <w:t>Scratch</w:t>
            </w:r>
          </w:p>
        </w:tc>
        <w:tc>
          <w:tcPr>
            <w:tcW w:w="1877" w:type="dxa"/>
            <w:shd w:val="clear" w:color="auto" w:fill="CC66FF"/>
          </w:tcPr>
          <w:p w14:paraId="30546495"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6.1 – Coding</w:t>
            </w:r>
          </w:p>
          <w:p w14:paraId="30A375FB"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2Code</w:t>
            </w:r>
          </w:p>
          <w:p w14:paraId="09F1ED76"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t>2Chart</w:t>
            </w:r>
          </w:p>
          <w:p w14:paraId="212F8217"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Unit 6.5 – Text Adventures</w:t>
            </w:r>
          </w:p>
          <w:p w14:paraId="369E6501"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sz w:val="20"/>
                <w:szCs w:val="20"/>
              </w:rPr>
              <w:lastRenderedPageBreak/>
              <w:t>2Create a Story</w:t>
            </w:r>
          </w:p>
          <w:p w14:paraId="75959720" w14:textId="77777777" w:rsidR="006A2070" w:rsidRPr="000634B9" w:rsidRDefault="006A2070" w:rsidP="00625A53">
            <w:pPr>
              <w:spacing w:line="259" w:lineRule="auto"/>
              <w:rPr>
                <w:rFonts w:ascii="Calibri" w:eastAsia="Calibri" w:hAnsi="Calibri" w:cs="Arial"/>
                <w:sz w:val="20"/>
                <w:szCs w:val="20"/>
              </w:rPr>
            </w:pPr>
            <w:r w:rsidRPr="000634B9">
              <w:rPr>
                <w:rFonts w:ascii="Calibri" w:eastAsia="Calibri" w:hAnsi="Calibri" w:cs="Arial"/>
                <w:i/>
                <w:iCs/>
                <w:sz w:val="20"/>
                <w:szCs w:val="20"/>
              </w:rPr>
              <w:t>2Connect</w:t>
            </w:r>
          </w:p>
        </w:tc>
        <w:tc>
          <w:tcPr>
            <w:tcW w:w="8282" w:type="dxa"/>
          </w:tcPr>
          <w:p w14:paraId="06D39692"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lastRenderedPageBreak/>
              <w:t xml:space="preserve">This unit explores the concept of </w:t>
            </w:r>
            <w:r w:rsidRPr="000634B9">
              <w:rPr>
                <w:rFonts w:ascii="Calibri" w:eastAsia="Calibri" w:hAnsi="Calibri" w:cs="Arial"/>
                <w:b/>
                <w:sz w:val="20"/>
                <w:szCs w:val="20"/>
              </w:rPr>
              <w:t>variables</w:t>
            </w:r>
            <w:r w:rsidRPr="000634B9">
              <w:rPr>
                <w:rFonts w:ascii="Calibri" w:eastAsia="Calibri" w:hAnsi="Calibri" w:cs="Arial"/>
                <w:sz w:val="20"/>
                <w:szCs w:val="20"/>
              </w:rPr>
              <w:t xml:space="preserve"> in programming through games in Scratch. Pupils learn what variables are and relate them to real-world examples of values that can be set and changed. Pupils use variables to </w:t>
            </w:r>
            <w:r w:rsidRPr="000634B9">
              <w:rPr>
                <w:rFonts w:ascii="Calibri" w:eastAsia="Calibri" w:hAnsi="Calibri" w:cs="Arial"/>
                <w:b/>
                <w:sz w:val="20"/>
                <w:szCs w:val="20"/>
              </w:rPr>
              <w:t>create a simulation of a scoreboard</w:t>
            </w:r>
            <w:r w:rsidRPr="000634B9">
              <w:rPr>
                <w:rFonts w:ascii="Calibri" w:eastAsia="Calibri" w:hAnsi="Calibri" w:cs="Arial"/>
                <w:sz w:val="20"/>
                <w:szCs w:val="20"/>
              </w:rPr>
              <w:t xml:space="preserve">. In Lessons 2, 3, and 5, which follow the Use-Modify-Create model, </w:t>
            </w:r>
            <w:r w:rsidRPr="000634B9">
              <w:rPr>
                <w:rFonts w:ascii="Calibri" w:eastAsia="Calibri" w:hAnsi="Calibri" w:cs="Arial"/>
                <w:b/>
                <w:sz w:val="20"/>
                <w:szCs w:val="20"/>
              </w:rPr>
              <w:t>experiment with variables in an existing project</w:t>
            </w:r>
            <w:r w:rsidRPr="000634B9">
              <w:rPr>
                <w:rFonts w:ascii="Calibri" w:eastAsia="Calibri" w:hAnsi="Calibri" w:cs="Arial"/>
                <w:sz w:val="20"/>
                <w:szCs w:val="20"/>
              </w:rPr>
              <w:t xml:space="preserve">, then modify them, </w:t>
            </w:r>
            <w:r w:rsidRPr="000634B9">
              <w:rPr>
                <w:rFonts w:ascii="Calibri" w:eastAsia="Calibri" w:hAnsi="Calibri" w:cs="Arial"/>
                <w:sz w:val="20"/>
                <w:szCs w:val="20"/>
              </w:rPr>
              <w:lastRenderedPageBreak/>
              <w:t xml:space="preserve">then they </w:t>
            </w:r>
            <w:r w:rsidRPr="000634B9">
              <w:rPr>
                <w:rFonts w:ascii="Calibri" w:eastAsia="Calibri" w:hAnsi="Calibri" w:cs="Arial"/>
                <w:b/>
                <w:sz w:val="20"/>
                <w:szCs w:val="20"/>
              </w:rPr>
              <w:t>create their own project</w:t>
            </w:r>
            <w:r w:rsidRPr="000634B9">
              <w:rPr>
                <w:rFonts w:ascii="Calibri" w:eastAsia="Calibri" w:hAnsi="Calibri" w:cs="Arial"/>
                <w:sz w:val="20"/>
                <w:szCs w:val="20"/>
              </w:rPr>
              <w:t xml:space="preserve">. In Lesson 4, pupils </w:t>
            </w:r>
            <w:r w:rsidRPr="000634B9">
              <w:rPr>
                <w:rFonts w:ascii="Calibri" w:eastAsia="Calibri" w:hAnsi="Calibri" w:cs="Arial"/>
                <w:b/>
                <w:sz w:val="20"/>
                <w:szCs w:val="20"/>
              </w:rPr>
              <w:t>focus on design</w:t>
            </w:r>
            <w:r w:rsidRPr="000634B9">
              <w:rPr>
                <w:rFonts w:ascii="Calibri" w:eastAsia="Calibri" w:hAnsi="Calibri" w:cs="Arial"/>
                <w:sz w:val="20"/>
                <w:szCs w:val="20"/>
              </w:rPr>
              <w:t>. In Lesson 6, pupils apply</w:t>
            </w:r>
            <w:r w:rsidRPr="000634B9">
              <w:rPr>
                <w:rFonts w:ascii="Calibri" w:eastAsia="Calibri" w:hAnsi="Calibri" w:cs="Arial"/>
                <w:b/>
                <w:sz w:val="20"/>
                <w:szCs w:val="20"/>
              </w:rPr>
              <w:t xml:space="preserve"> their knowledge of variables and design to improve their game</w:t>
            </w:r>
            <w:r w:rsidRPr="000634B9">
              <w:rPr>
                <w:rFonts w:ascii="Calibri" w:eastAsia="Calibri" w:hAnsi="Calibri" w:cs="Arial"/>
                <w:sz w:val="20"/>
                <w:szCs w:val="20"/>
              </w:rPr>
              <w:t xml:space="preserve"> in Scratch.</w:t>
            </w:r>
          </w:p>
        </w:tc>
        <w:tc>
          <w:tcPr>
            <w:tcW w:w="954" w:type="dxa"/>
            <w:vMerge w:val="restart"/>
            <w:shd w:val="clear" w:color="auto" w:fill="E7E6E6"/>
          </w:tcPr>
          <w:p w14:paraId="7E4420E6" w14:textId="77777777" w:rsidR="006A2070" w:rsidRPr="000634B9" w:rsidRDefault="006A2070" w:rsidP="00625A53">
            <w:pPr>
              <w:ind w:left="31"/>
              <w:jc w:val="center"/>
              <w:rPr>
                <w:rFonts w:ascii="Calibri" w:eastAsia="Calibri" w:hAnsi="Calibri" w:cs="Arial"/>
                <w:sz w:val="20"/>
                <w:szCs w:val="20"/>
              </w:rPr>
            </w:pPr>
            <w:r w:rsidRPr="000634B9">
              <w:rPr>
                <w:rFonts w:ascii="Calibri" w:eastAsia="Calibri" w:hAnsi="Calibri" w:cs="Arial"/>
                <w:sz w:val="20"/>
                <w:szCs w:val="20"/>
              </w:rPr>
              <w:lastRenderedPageBreak/>
              <w:t>6,7</w:t>
            </w:r>
          </w:p>
        </w:tc>
        <w:tc>
          <w:tcPr>
            <w:tcW w:w="2256" w:type="dxa"/>
          </w:tcPr>
          <w:p w14:paraId="16AF0ACC" w14:textId="77777777" w:rsidR="006A2070" w:rsidRPr="000634B9" w:rsidRDefault="006A2070" w:rsidP="00625A53">
            <w:pPr>
              <w:spacing w:after="160" w:line="259" w:lineRule="auto"/>
              <w:rPr>
                <w:rFonts w:ascii="Calibri" w:eastAsia="Calibri" w:hAnsi="Calibri" w:cs="Arial"/>
                <w:sz w:val="20"/>
                <w:szCs w:val="20"/>
              </w:rPr>
            </w:pPr>
          </w:p>
        </w:tc>
      </w:tr>
      <w:tr w:rsidR="006A2070" w:rsidRPr="000634B9" w14:paraId="30746F59" w14:textId="77777777" w:rsidTr="00625A53">
        <w:tc>
          <w:tcPr>
            <w:tcW w:w="1935" w:type="dxa"/>
            <w:shd w:val="clear" w:color="auto" w:fill="FFD966"/>
          </w:tcPr>
          <w:p w14:paraId="68069ED9" w14:textId="77777777" w:rsidR="006A2070" w:rsidRPr="000634B9" w:rsidRDefault="006A2070" w:rsidP="00625A53">
            <w:pPr>
              <w:spacing w:line="259" w:lineRule="auto"/>
              <w:rPr>
                <w:rFonts w:ascii="Calibri" w:eastAsia="Calibri" w:hAnsi="Calibri" w:cs="Arial"/>
                <w:b/>
                <w:bCs/>
                <w:sz w:val="20"/>
                <w:szCs w:val="20"/>
              </w:rPr>
            </w:pPr>
            <w:r w:rsidRPr="000634B9">
              <w:rPr>
                <w:rFonts w:ascii="Calibri" w:eastAsia="Calibri" w:hAnsi="Calibri" w:cs="Arial"/>
                <w:b/>
                <w:bCs/>
                <w:sz w:val="20"/>
                <w:szCs w:val="20"/>
              </w:rPr>
              <w:t>Programming B – Sensing</w:t>
            </w:r>
          </w:p>
          <w:p w14:paraId="6108E317" w14:textId="77777777" w:rsidR="006A2070" w:rsidRPr="000634B9" w:rsidRDefault="006A2070" w:rsidP="00625A53">
            <w:pPr>
              <w:spacing w:line="259" w:lineRule="auto"/>
              <w:rPr>
                <w:rFonts w:ascii="Calibri" w:eastAsia="Calibri" w:hAnsi="Calibri" w:cs="Arial"/>
                <w:i/>
                <w:iCs/>
                <w:sz w:val="20"/>
                <w:szCs w:val="20"/>
              </w:rPr>
            </w:pPr>
            <w:proofErr w:type="spellStart"/>
            <w:r w:rsidRPr="000634B9">
              <w:rPr>
                <w:rFonts w:ascii="Calibri" w:eastAsia="Calibri" w:hAnsi="Calibri" w:cs="Arial"/>
                <w:i/>
                <w:iCs/>
                <w:sz w:val="20"/>
                <w:szCs w:val="20"/>
              </w:rPr>
              <w:t>Microbit</w:t>
            </w:r>
            <w:proofErr w:type="spellEnd"/>
            <w:r w:rsidRPr="000634B9">
              <w:rPr>
                <w:rFonts w:ascii="Calibri" w:eastAsia="Calibri" w:hAnsi="Calibri" w:cs="Arial"/>
                <w:i/>
                <w:iCs/>
                <w:sz w:val="20"/>
                <w:szCs w:val="20"/>
              </w:rPr>
              <w:t xml:space="preserve"> or Crumble??</w:t>
            </w:r>
          </w:p>
          <w:p w14:paraId="2CFCD7A7" w14:textId="77777777" w:rsidR="006A2070" w:rsidRPr="000634B9" w:rsidRDefault="006A2070" w:rsidP="00625A53">
            <w:pPr>
              <w:spacing w:line="259" w:lineRule="auto"/>
              <w:rPr>
                <w:rFonts w:ascii="Calibri" w:eastAsia="Calibri" w:hAnsi="Calibri" w:cs="Arial"/>
                <w:i/>
                <w:iCs/>
                <w:sz w:val="20"/>
                <w:szCs w:val="20"/>
              </w:rPr>
            </w:pPr>
            <w:r w:rsidRPr="000634B9">
              <w:rPr>
                <w:rFonts w:ascii="Calibri" w:eastAsia="Calibri" w:hAnsi="Calibri" w:cs="Arial"/>
                <w:i/>
                <w:iCs/>
                <w:noProof/>
                <w:sz w:val="20"/>
                <w:szCs w:val="20"/>
                <w:lang w:eastAsia="en-GB"/>
              </w:rPr>
              <mc:AlternateContent>
                <mc:Choice Requires="wps">
                  <w:drawing>
                    <wp:anchor distT="0" distB="0" distL="114300" distR="114300" simplePos="0" relativeHeight="251665408" behindDoc="0" locked="0" layoutInCell="1" allowOverlap="1" wp14:anchorId="7DE0730F" wp14:editId="26AAFC77">
                      <wp:simplePos x="0" y="0"/>
                      <wp:positionH relativeFrom="column">
                        <wp:posOffset>-41275</wp:posOffset>
                      </wp:positionH>
                      <wp:positionV relativeFrom="paragraph">
                        <wp:posOffset>36195</wp:posOffset>
                      </wp:positionV>
                      <wp:extent cx="1135380" cy="487680"/>
                      <wp:effectExtent l="0" t="0" r="7620" b="7620"/>
                      <wp:wrapNone/>
                      <wp:docPr id="2" name="Text Box 2"/>
                      <wp:cNvGraphicFramePr/>
                      <a:graphic xmlns:a="http://schemas.openxmlformats.org/drawingml/2006/main">
                        <a:graphicData uri="http://schemas.microsoft.com/office/word/2010/wordprocessingShape">
                          <wps:wsp>
                            <wps:cNvSpPr txBox="1"/>
                            <wps:spPr>
                              <a:xfrm>
                                <a:off x="0" y="0"/>
                                <a:ext cx="1135380" cy="487680"/>
                              </a:xfrm>
                              <a:prstGeom prst="rect">
                                <a:avLst/>
                              </a:prstGeom>
                              <a:solidFill>
                                <a:srgbClr val="FFC000">
                                  <a:lumMod val="60000"/>
                                  <a:lumOff val="40000"/>
                                </a:srgbClr>
                              </a:solidFill>
                              <a:ln w="6350">
                                <a:noFill/>
                              </a:ln>
                            </wps:spPr>
                            <wps:txbx>
                              <w:txbxContent>
                                <w:p w14:paraId="73B61376" w14:textId="77777777" w:rsidR="006A2070" w:rsidRPr="00D0006D" w:rsidRDefault="006A2070" w:rsidP="006A2070">
                                  <w:pPr>
                                    <w:rPr>
                                      <w:i/>
                                      <w:iCs/>
                                      <w:sz w:val="20"/>
                                      <w:szCs w:val="20"/>
                                    </w:rPr>
                                  </w:pPr>
                                  <w:r w:rsidRPr="00D0006D">
                                    <w:rPr>
                                      <w:i/>
                                      <w:iCs/>
                                      <w:sz w:val="20"/>
                                      <w:szCs w:val="20"/>
                                    </w:rPr>
                                    <w:t>https://makecode.microbit.org/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E0730F" id="_x0000_t202" coordsize="21600,21600" o:spt="202" path="m,l,21600r21600,l21600,xe">
                      <v:stroke joinstyle="miter"/>
                      <v:path gradientshapeok="t" o:connecttype="rect"/>
                    </v:shapetype>
                    <v:shape id="Text Box 2" o:spid="_x0000_s1026" type="#_x0000_t202" style="position:absolute;margin-left:-3.25pt;margin-top:2.85pt;width:89.4pt;height:3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" fillcolor="#ffd966" stroked="f" strokeweight=".5pt">
                      <v:textbox>
                        <w:txbxContent>
                          <w:p w14:paraId="73B61376" w14:textId="77777777" w:rsidR="006A2070" w:rsidRPr="00D0006D" w:rsidRDefault="006A2070" w:rsidP="006A2070">
                            <w:pPr>
                              <w:rPr>
                                <w:i/>
                                <w:iCs/>
                                <w:sz w:val="20"/>
                                <w:szCs w:val="20"/>
                              </w:rPr>
                            </w:pPr>
                            <w:r w:rsidRPr="00D0006D">
                              <w:rPr>
                                <w:i/>
                                <w:iCs/>
                                <w:sz w:val="20"/>
                                <w:szCs w:val="20"/>
                              </w:rPr>
                              <w:t>https://makecode.microbit.org/</w:t>
                            </w:r>
                          </w:p>
                        </w:txbxContent>
                      </v:textbox>
                    </v:shape>
                  </w:pict>
                </mc:Fallback>
              </mc:AlternateContent>
            </w:r>
          </w:p>
        </w:tc>
        <w:tc>
          <w:tcPr>
            <w:tcW w:w="1877" w:type="dxa"/>
            <w:shd w:val="clear" w:color="auto" w:fill="CC66FF"/>
          </w:tcPr>
          <w:p w14:paraId="7AE9E387" w14:textId="77777777" w:rsidR="006A2070" w:rsidRPr="000634B9" w:rsidRDefault="006A2070" w:rsidP="00625A53">
            <w:pPr>
              <w:spacing w:after="160" w:line="259" w:lineRule="auto"/>
              <w:rPr>
                <w:rFonts w:ascii="Calibri" w:eastAsia="Calibri" w:hAnsi="Calibri" w:cs="Arial"/>
                <w:sz w:val="20"/>
                <w:szCs w:val="20"/>
              </w:rPr>
            </w:pPr>
          </w:p>
        </w:tc>
        <w:tc>
          <w:tcPr>
            <w:tcW w:w="8282" w:type="dxa"/>
          </w:tcPr>
          <w:p w14:paraId="79CAA548" w14:textId="77777777" w:rsidR="006A2070" w:rsidRPr="000634B9" w:rsidRDefault="006A2070" w:rsidP="00625A53">
            <w:pPr>
              <w:rPr>
                <w:rFonts w:ascii="Calibri" w:eastAsia="Calibri" w:hAnsi="Calibri" w:cs="Arial"/>
                <w:sz w:val="20"/>
                <w:szCs w:val="20"/>
              </w:rPr>
            </w:pPr>
            <w:r w:rsidRPr="000634B9">
              <w:rPr>
                <w:rFonts w:ascii="Calibri" w:eastAsia="Calibri" w:hAnsi="Calibri" w:cs="Arial"/>
                <w:sz w:val="20"/>
                <w:szCs w:val="20"/>
              </w:rPr>
              <w:t xml:space="preserve">This final KS2 programming unit bring together elements of all the four programming constructs: </w:t>
            </w:r>
            <w:r w:rsidRPr="000634B9">
              <w:rPr>
                <w:rFonts w:ascii="Calibri" w:eastAsia="Calibri" w:hAnsi="Calibri" w:cs="Arial"/>
                <w:b/>
                <w:sz w:val="20"/>
                <w:szCs w:val="20"/>
              </w:rPr>
              <w:t>sequence</w:t>
            </w:r>
            <w:r w:rsidRPr="000634B9">
              <w:rPr>
                <w:rFonts w:ascii="Calibri" w:eastAsia="Calibri" w:hAnsi="Calibri" w:cs="Arial"/>
                <w:sz w:val="20"/>
                <w:szCs w:val="20"/>
              </w:rPr>
              <w:t xml:space="preserve"> from Year 3, </w:t>
            </w:r>
            <w:r w:rsidRPr="000634B9">
              <w:rPr>
                <w:rFonts w:ascii="Calibri" w:eastAsia="Calibri" w:hAnsi="Calibri" w:cs="Arial"/>
                <w:b/>
                <w:sz w:val="20"/>
                <w:szCs w:val="20"/>
              </w:rPr>
              <w:t>repetition</w:t>
            </w:r>
            <w:r w:rsidRPr="000634B9">
              <w:rPr>
                <w:rFonts w:ascii="Calibri" w:eastAsia="Calibri" w:hAnsi="Calibri" w:cs="Arial"/>
                <w:sz w:val="20"/>
                <w:szCs w:val="20"/>
              </w:rPr>
              <w:t xml:space="preserve"> from Year 4, </w:t>
            </w:r>
            <w:r w:rsidRPr="000634B9">
              <w:rPr>
                <w:rFonts w:ascii="Calibri" w:eastAsia="Calibri" w:hAnsi="Calibri" w:cs="Arial"/>
                <w:b/>
                <w:sz w:val="20"/>
                <w:szCs w:val="20"/>
              </w:rPr>
              <w:t>selection</w:t>
            </w:r>
            <w:r w:rsidRPr="000634B9">
              <w:rPr>
                <w:rFonts w:ascii="Calibri" w:eastAsia="Calibri" w:hAnsi="Calibri" w:cs="Arial"/>
                <w:sz w:val="20"/>
                <w:szCs w:val="20"/>
              </w:rPr>
              <w:t xml:space="preserve"> from Year 5, and </w:t>
            </w:r>
            <w:r w:rsidRPr="000634B9">
              <w:rPr>
                <w:rFonts w:ascii="Calibri" w:eastAsia="Calibri" w:hAnsi="Calibri" w:cs="Arial"/>
                <w:b/>
                <w:sz w:val="20"/>
                <w:szCs w:val="20"/>
              </w:rPr>
              <w:t>variables</w:t>
            </w:r>
            <w:r w:rsidRPr="000634B9">
              <w:rPr>
                <w:rFonts w:ascii="Calibri" w:eastAsia="Calibri" w:hAnsi="Calibri" w:cs="Arial"/>
                <w:sz w:val="20"/>
                <w:szCs w:val="20"/>
              </w:rPr>
              <w:t xml:space="preserve"> (introduced in Year 6 – ‘Programming A’. It offers learners the opportunity to use </w:t>
            </w:r>
            <w:proofErr w:type="gramStart"/>
            <w:r w:rsidRPr="000634B9">
              <w:rPr>
                <w:rFonts w:ascii="Calibri" w:eastAsia="Calibri" w:hAnsi="Calibri" w:cs="Arial"/>
                <w:sz w:val="20"/>
                <w:szCs w:val="20"/>
              </w:rPr>
              <w:t>all of</w:t>
            </w:r>
            <w:proofErr w:type="gramEnd"/>
            <w:r w:rsidRPr="000634B9">
              <w:rPr>
                <w:rFonts w:ascii="Calibri" w:eastAsia="Calibri" w:hAnsi="Calibri" w:cs="Arial"/>
                <w:sz w:val="20"/>
                <w:szCs w:val="20"/>
              </w:rPr>
              <w:t xml:space="preserve"> these constructs in a different, but still familiar environment, while also utilising a </w:t>
            </w:r>
            <w:r w:rsidRPr="000634B9">
              <w:rPr>
                <w:rFonts w:ascii="Calibri" w:eastAsia="Calibri" w:hAnsi="Calibri" w:cs="Arial"/>
                <w:b/>
                <w:sz w:val="20"/>
                <w:szCs w:val="20"/>
              </w:rPr>
              <w:t>physical device</w:t>
            </w:r>
            <w:r w:rsidRPr="000634B9">
              <w:rPr>
                <w:rFonts w:ascii="Calibri" w:eastAsia="Calibri" w:hAnsi="Calibri" w:cs="Arial"/>
                <w:sz w:val="20"/>
                <w:szCs w:val="20"/>
              </w:rPr>
              <w:t xml:space="preserve"> — the </w:t>
            </w:r>
            <w:proofErr w:type="spellStart"/>
            <w:proofErr w:type="gramStart"/>
            <w:r w:rsidRPr="000634B9">
              <w:rPr>
                <w:rFonts w:ascii="Calibri" w:eastAsia="Calibri" w:hAnsi="Calibri" w:cs="Arial"/>
                <w:sz w:val="20"/>
                <w:szCs w:val="20"/>
              </w:rPr>
              <w:t>micro:bit</w:t>
            </w:r>
            <w:proofErr w:type="spellEnd"/>
            <w:proofErr w:type="gramEnd"/>
            <w:r w:rsidRPr="000634B9">
              <w:rPr>
                <w:rFonts w:ascii="Calibri" w:eastAsia="Calibri" w:hAnsi="Calibri" w:cs="Arial"/>
                <w:sz w:val="20"/>
                <w:szCs w:val="20"/>
              </w:rPr>
              <w:t xml:space="preserve">. The unit begins with a simple program for learners to </w:t>
            </w:r>
            <w:r w:rsidRPr="000634B9">
              <w:rPr>
                <w:rFonts w:ascii="Calibri" w:eastAsia="Calibri" w:hAnsi="Calibri" w:cs="Arial"/>
                <w:b/>
                <w:sz w:val="20"/>
                <w:szCs w:val="20"/>
              </w:rPr>
              <w:t>build in</w:t>
            </w:r>
            <w:r w:rsidRPr="000634B9">
              <w:rPr>
                <w:rFonts w:ascii="Calibri" w:eastAsia="Calibri" w:hAnsi="Calibri" w:cs="Arial"/>
                <w:sz w:val="20"/>
                <w:szCs w:val="20"/>
              </w:rPr>
              <w:t xml:space="preserve"> and </w:t>
            </w:r>
            <w:r w:rsidRPr="000634B9">
              <w:rPr>
                <w:rFonts w:ascii="Calibri" w:eastAsia="Calibri" w:hAnsi="Calibri" w:cs="Arial"/>
                <w:b/>
                <w:sz w:val="20"/>
                <w:szCs w:val="20"/>
              </w:rPr>
              <w:t>test in the programming environment</w:t>
            </w:r>
            <w:r w:rsidRPr="000634B9">
              <w:rPr>
                <w:rFonts w:ascii="Calibri" w:eastAsia="Calibri" w:hAnsi="Calibri" w:cs="Arial"/>
                <w:sz w:val="20"/>
                <w:szCs w:val="20"/>
              </w:rPr>
              <w:t xml:space="preserve">, before transferring it to their </w:t>
            </w:r>
            <w:proofErr w:type="spellStart"/>
            <w:proofErr w:type="gramStart"/>
            <w:r w:rsidRPr="000634B9">
              <w:rPr>
                <w:rFonts w:ascii="Calibri" w:eastAsia="Calibri" w:hAnsi="Calibri" w:cs="Arial"/>
                <w:sz w:val="20"/>
                <w:szCs w:val="20"/>
              </w:rPr>
              <w:t>micro:bit</w:t>
            </w:r>
            <w:proofErr w:type="spellEnd"/>
            <w:proofErr w:type="gramEnd"/>
            <w:r w:rsidRPr="000634B9">
              <w:rPr>
                <w:rFonts w:ascii="Calibri" w:eastAsia="Calibri" w:hAnsi="Calibri" w:cs="Arial"/>
                <w:sz w:val="20"/>
                <w:szCs w:val="20"/>
              </w:rPr>
              <w:t>. Learners then take on three new projects in Lessons 2, 3, and 4, with each lesson adding more depth.</w:t>
            </w:r>
          </w:p>
          <w:p w14:paraId="6E33A314" w14:textId="77777777" w:rsidR="006A2070" w:rsidRPr="000634B9" w:rsidRDefault="006A2070" w:rsidP="00625A53">
            <w:pPr>
              <w:rPr>
                <w:rFonts w:ascii="Calibri" w:eastAsia="Calibri" w:hAnsi="Calibri" w:cs="Arial"/>
                <w:sz w:val="20"/>
                <w:szCs w:val="20"/>
              </w:rPr>
            </w:pPr>
          </w:p>
          <w:p w14:paraId="4E043412"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Arial"/>
                <w:sz w:val="20"/>
                <w:szCs w:val="20"/>
              </w:rPr>
              <w:t xml:space="preserve">Design features prominently in this unit. </w:t>
            </w:r>
            <w:r w:rsidRPr="000634B9">
              <w:rPr>
                <w:rFonts w:ascii="Calibri" w:eastAsia="Calibri" w:hAnsi="Calibri" w:cs="Arial"/>
                <w:b/>
                <w:sz w:val="20"/>
                <w:szCs w:val="20"/>
              </w:rPr>
              <w:t>A design template</w:t>
            </w:r>
            <w:r w:rsidRPr="000634B9">
              <w:rPr>
                <w:rFonts w:ascii="Calibri" w:eastAsia="Calibri" w:hAnsi="Calibri" w:cs="Arial"/>
                <w:sz w:val="20"/>
                <w:szCs w:val="20"/>
              </w:rPr>
              <w:t xml:space="preserve"> is introduced in Lesson 3, initially scaffolded to give learners the opportunity to create code from a given design. In Lesson 4 that scaffolding is gradually reduced, then in Lesson 5, learners </w:t>
            </w:r>
            <w:r w:rsidRPr="000634B9">
              <w:rPr>
                <w:rFonts w:ascii="Calibri" w:eastAsia="Calibri" w:hAnsi="Calibri" w:cs="Arial"/>
                <w:b/>
                <w:sz w:val="20"/>
                <w:szCs w:val="20"/>
              </w:rPr>
              <w:t>create their own design</w:t>
            </w:r>
            <w:r w:rsidRPr="000634B9">
              <w:rPr>
                <w:rFonts w:ascii="Calibri" w:eastAsia="Calibri" w:hAnsi="Calibri" w:cs="Arial"/>
                <w:sz w:val="20"/>
                <w:szCs w:val="20"/>
              </w:rPr>
              <w:t xml:space="preserve">, using the same template. In the final lesson, learners apply their knowledge of the programming constructs and use their design to </w:t>
            </w:r>
            <w:r w:rsidRPr="000634B9">
              <w:rPr>
                <w:rFonts w:ascii="Calibri" w:eastAsia="Calibri" w:hAnsi="Calibri" w:cs="Arial"/>
                <w:b/>
                <w:sz w:val="20"/>
                <w:szCs w:val="20"/>
              </w:rPr>
              <w:t xml:space="preserve">create their own </w:t>
            </w:r>
            <w:proofErr w:type="spellStart"/>
            <w:proofErr w:type="gramStart"/>
            <w:r w:rsidRPr="000634B9">
              <w:rPr>
                <w:rFonts w:ascii="Calibri" w:eastAsia="Calibri" w:hAnsi="Calibri" w:cs="Arial"/>
                <w:b/>
                <w:sz w:val="20"/>
                <w:szCs w:val="20"/>
              </w:rPr>
              <w:t>micro:bit</w:t>
            </w:r>
            <w:proofErr w:type="gramEnd"/>
            <w:r w:rsidRPr="000634B9">
              <w:rPr>
                <w:rFonts w:ascii="Calibri" w:eastAsia="Calibri" w:hAnsi="Calibri" w:cs="Arial"/>
                <w:b/>
                <w:sz w:val="20"/>
                <w:szCs w:val="20"/>
              </w:rPr>
              <w:t>-based</w:t>
            </w:r>
            <w:proofErr w:type="spellEnd"/>
            <w:r w:rsidRPr="000634B9">
              <w:rPr>
                <w:rFonts w:ascii="Calibri" w:eastAsia="Calibri" w:hAnsi="Calibri" w:cs="Arial"/>
                <w:b/>
                <w:sz w:val="20"/>
                <w:szCs w:val="20"/>
              </w:rPr>
              <w:t xml:space="preserve"> step counter.</w:t>
            </w:r>
          </w:p>
        </w:tc>
        <w:tc>
          <w:tcPr>
            <w:tcW w:w="954" w:type="dxa"/>
            <w:vMerge/>
            <w:shd w:val="clear" w:color="auto" w:fill="E7E6E6"/>
          </w:tcPr>
          <w:p w14:paraId="124E6F7B" w14:textId="77777777" w:rsidR="006A2070" w:rsidRPr="000634B9" w:rsidRDefault="006A2070" w:rsidP="00625A53">
            <w:pPr>
              <w:spacing w:after="160" w:line="259" w:lineRule="auto"/>
              <w:rPr>
                <w:rFonts w:ascii="Calibri" w:eastAsia="Calibri" w:hAnsi="Calibri" w:cs="Arial"/>
                <w:sz w:val="20"/>
                <w:szCs w:val="20"/>
              </w:rPr>
            </w:pPr>
          </w:p>
        </w:tc>
        <w:tc>
          <w:tcPr>
            <w:tcW w:w="2256" w:type="dxa"/>
          </w:tcPr>
          <w:p w14:paraId="66178C76" w14:textId="77777777" w:rsidR="006A2070" w:rsidRPr="000634B9" w:rsidRDefault="006A2070" w:rsidP="00625A53">
            <w:pPr>
              <w:spacing w:after="160" w:line="259" w:lineRule="auto"/>
              <w:rPr>
                <w:rFonts w:ascii="Calibri" w:eastAsia="Calibri" w:hAnsi="Calibri" w:cs="Arial"/>
                <w:sz w:val="20"/>
                <w:szCs w:val="20"/>
              </w:rPr>
            </w:pPr>
            <w:r w:rsidRPr="000634B9">
              <w:rPr>
                <w:rFonts w:ascii="Calibri" w:eastAsia="Calibri" w:hAnsi="Calibri" w:cs="Calibri"/>
                <w:sz w:val="20"/>
                <w:szCs w:val="20"/>
              </w:rPr>
              <w:t xml:space="preserve">Challenge day – Lego </w:t>
            </w:r>
            <w:proofErr w:type="spellStart"/>
            <w:r w:rsidRPr="000634B9">
              <w:rPr>
                <w:rFonts w:ascii="Calibri" w:eastAsia="Calibri" w:hAnsi="Calibri" w:cs="Calibri"/>
                <w:sz w:val="20"/>
                <w:szCs w:val="20"/>
              </w:rPr>
              <w:t>WeDo</w:t>
            </w:r>
            <w:proofErr w:type="spellEnd"/>
          </w:p>
        </w:tc>
      </w:tr>
    </w:tbl>
    <w:p w14:paraId="3613C745" w14:textId="32FDDA12" w:rsidR="00883AE7" w:rsidRDefault="008E3A20" w:rsidP="00883AE7">
      <w:pPr>
        <w:rPr>
          <w:b/>
          <w:sz w:val="28"/>
          <w:szCs w:val="28"/>
        </w:rPr>
      </w:pPr>
      <w:r w:rsidRPr="008E3A20">
        <w:rPr>
          <w:rFonts w:ascii="Calibri" w:eastAsia="Calibri" w:hAnsi="Calibri" w:cs="Arial"/>
          <w:b/>
          <w:bCs/>
        </w:rPr>
        <w:t>NCCE Computing Curriculum</w:t>
      </w:r>
      <w:r>
        <w:rPr>
          <w:rFonts w:ascii="Calibri" w:eastAsia="Calibri" w:hAnsi="Calibri" w:cs="Arial"/>
        </w:rPr>
        <w:t xml:space="preserve">: </w:t>
      </w:r>
      <w:hyperlink r:id="rId18" w:history="1">
        <w:r w:rsidRPr="00FE377C">
          <w:rPr>
            <w:rStyle w:val="Hyperlink"/>
            <w:rFonts w:ascii="Calibri" w:eastAsia="Calibri" w:hAnsi="Calibri" w:cs="Arial"/>
          </w:rPr>
          <w:t>https://teachcomputing.org/curriculum</w:t>
        </w:r>
      </w:hyperlink>
      <w:r>
        <w:rPr>
          <w:rFonts w:ascii="Calibri" w:eastAsia="Calibri" w:hAnsi="Calibri" w:cs="Arial"/>
        </w:rPr>
        <w:t xml:space="preserve">       </w:t>
      </w:r>
      <w:r w:rsidRPr="008E3A20">
        <w:rPr>
          <w:rFonts w:ascii="Calibri" w:eastAsia="Calibri" w:hAnsi="Calibri" w:cs="Arial"/>
          <w:b/>
          <w:bCs/>
        </w:rPr>
        <w:t>Purple Mash Scheme of Work</w:t>
      </w:r>
      <w:r w:rsidRPr="008E3A20">
        <w:rPr>
          <w:rFonts w:ascii="Calibri" w:eastAsia="Calibri" w:hAnsi="Calibri" w:cs="Arial"/>
        </w:rPr>
        <w:t>. In the Teacher Area of Purple Mas</w:t>
      </w:r>
      <w:r w:rsidR="00883AE7">
        <w:rPr>
          <w:rFonts w:ascii="Calibri" w:eastAsia="Calibri" w:hAnsi="Calibri" w:cs="Arial"/>
        </w:rPr>
        <w:t>h</w:t>
      </w:r>
    </w:p>
    <w:p w14:paraId="351B716C" w14:textId="0671EB89" w:rsidR="00883AE7" w:rsidRPr="00592BE7" w:rsidRDefault="00883AE7" w:rsidP="00883AE7">
      <w:pPr>
        <w:rPr>
          <w:b/>
          <w:sz w:val="28"/>
          <w:szCs w:val="28"/>
        </w:rPr>
      </w:pPr>
      <w:r>
        <w:rPr>
          <w:b/>
          <w:sz w:val="28"/>
          <w:szCs w:val="28"/>
        </w:rPr>
        <w:t xml:space="preserve">Computing </w:t>
      </w:r>
      <w:r w:rsidRPr="00592BE7">
        <w:rPr>
          <w:b/>
          <w:sz w:val="28"/>
          <w:szCs w:val="28"/>
        </w:rPr>
        <w:t xml:space="preserve">skills progression – Year </w:t>
      </w:r>
      <w:r>
        <w:rPr>
          <w:b/>
          <w:sz w:val="28"/>
          <w:szCs w:val="28"/>
        </w:rPr>
        <w:t>6</w:t>
      </w:r>
    </w:p>
    <w:tbl>
      <w:tblPr>
        <w:tblStyle w:val="TableGrid"/>
        <w:tblpPr w:leftFromText="180" w:rightFromText="180" w:vertAnchor="text" w:horzAnchor="margin" w:tblpY="18"/>
        <w:tblW w:w="15304" w:type="dxa"/>
        <w:tblLayout w:type="fixed"/>
        <w:tblLook w:val="04A0" w:firstRow="1" w:lastRow="0" w:firstColumn="1" w:lastColumn="0" w:noHBand="0" w:noVBand="1"/>
      </w:tblPr>
      <w:tblGrid>
        <w:gridCol w:w="5098"/>
        <w:gridCol w:w="4962"/>
        <w:gridCol w:w="5244"/>
      </w:tblGrid>
      <w:tr w:rsidR="00012FB7" w:rsidRPr="00D52DA8" w14:paraId="5DD1C317" w14:textId="77777777" w:rsidTr="0016411E">
        <w:tc>
          <w:tcPr>
            <w:tcW w:w="5098" w:type="dxa"/>
          </w:tcPr>
          <w:p w14:paraId="78CC1083" w14:textId="77777777" w:rsidR="00012FB7" w:rsidRPr="00D52DA8" w:rsidRDefault="00012FB7" w:rsidP="003E371A">
            <w:pPr>
              <w:jc w:val="center"/>
              <w:rPr>
                <w:b/>
                <w:sz w:val="20"/>
                <w:szCs w:val="20"/>
              </w:rPr>
            </w:pPr>
            <w:r w:rsidRPr="00D52DA8">
              <w:rPr>
                <w:b/>
                <w:sz w:val="20"/>
                <w:szCs w:val="20"/>
              </w:rPr>
              <w:t>Computer Science</w:t>
            </w:r>
          </w:p>
        </w:tc>
        <w:tc>
          <w:tcPr>
            <w:tcW w:w="4962" w:type="dxa"/>
          </w:tcPr>
          <w:p w14:paraId="47A273F7" w14:textId="77777777" w:rsidR="00012FB7" w:rsidRPr="00D52DA8" w:rsidRDefault="00012FB7" w:rsidP="003E371A">
            <w:pPr>
              <w:jc w:val="center"/>
              <w:rPr>
                <w:b/>
                <w:sz w:val="20"/>
                <w:szCs w:val="20"/>
              </w:rPr>
            </w:pPr>
            <w:r w:rsidRPr="00D52DA8">
              <w:rPr>
                <w:b/>
                <w:sz w:val="20"/>
                <w:szCs w:val="20"/>
              </w:rPr>
              <w:t>Information Technology</w:t>
            </w:r>
          </w:p>
        </w:tc>
        <w:tc>
          <w:tcPr>
            <w:tcW w:w="5244" w:type="dxa"/>
          </w:tcPr>
          <w:p w14:paraId="3E47A6AB" w14:textId="77777777" w:rsidR="00012FB7" w:rsidRPr="00D52DA8" w:rsidRDefault="00012FB7" w:rsidP="003E371A">
            <w:pPr>
              <w:jc w:val="center"/>
              <w:rPr>
                <w:b/>
                <w:sz w:val="20"/>
                <w:szCs w:val="20"/>
              </w:rPr>
            </w:pPr>
            <w:r w:rsidRPr="00D52DA8">
              <w:rPr>
                <w:b/>
                <w:sz w:val="20"/>
                <w:szCs w:val="20"/>
              </w:rPr>
              <w:t>Digital Literacy</w:t>
            </w:r>
          </w:p>
        </w:tc>
      </w:tr>
      <w:tr w:rsidR="00012FB7" w:rsidRPr="00D52DA8" w14:paraId="7AF5D98C" w14:textId="77777777" w:rsidTr="0016411E">
        <w:trPr>
          <w:trHeight w:val="1976"/>
        </w:trPr>
        <w:tc>
          <w:tcPr>
            <w:tcW w:w="5098" w:type="dxa"/>
            <w:vMerge w:val="restart"/>
          </w:tcPr>
          <w:p w14:paraId="3948FB5E" w14:textId="77777777" w:rsidR="0016411E" w:rsidRPr="00D52DA8" w:rsidRDefault="0016411E" w:rsidP="0016411E">
            <w:pPr>
              <w:rPr>
                <w:sz w:val="20"/>
                <w:szCs w:val="20"/>
              </w:rPr>
            </w:pPr>
            <w:r w:rsidRPr="00D52DA8">
              <w:rPr>
                <w:sz w:val="20"/>
                <w:szCs w:val="20"/>
              </w:rPr>
              <w:t>To define a ‘variable’ as something that is changeable</w:t>
            </w:r>
          </w:p>
          <w:p w14:paraId="3FE0194B" w14:textId="77777777" w:rsidR="0016411E" w:rsidRPr="00D52DA8" w:rsidRDefault="0016411E" w:rsidP="0016411E">
            <w:pPr>
              <w:rPr>
                <w:sz w:val="20"/>
                <w:szCs w:val="20"/>
              </w:rPr>
            </w:pPr>
            <w:r w:rsidRPr="00D52DA8">
              <w:rPr>
                <w:sz w:val="20"/>
                <w:szCs w:val="20"/>
              </w:rPr>
              <w:t>To explain why a variable is used in a program</w:t>
            </w:r>
          </w:p>
          <w:p w14:paraId="13372B6A" w14:textId="77777777" w:rsidR="0016411E" w:rsidRPr="00D52DA8" w:rsidRDefault="0016411E" w:rsidP="0016411E">
            <w:pPr>
              <w:rPr>
                <w:sz w:val="20"/>
                <w:szCs w:val="20"/>
              </w:rPr>
            </w:pPr>
            <w:r w:rsidRPr="00D52DA8">
              <w:rPr>
                <w:sz w:val="20"/>
                <w:szCs w:val="20"/>
              </w:rPr>
              <w:t>To choose how to improve a game by using variables</w:t>
            </w:r>
          </w:p>
          <w:p w14:paraId="46893AD4" w14:textId="77777777" w:rsidR="0016411E" w:rsidRPr="00D52DA8" w:rsidRDefault="0016411E" w:rsidP="0016411E">
            <w:pPr>
              <w:rPr>
                <w:sz w:val="20"/>
                <w:szCs w:val="20"/>
              </w:rPr>
            </w:pPr>
            <w:r w:rsidRPr="00D52DA8">
              <w:rPr>
                <w:sz w:val="20"/>
                <w:szCs w:val="20"/>
              </w:rPr>
              <w:t>To design a project that builds on a given example</w:t>
            </w:r>
          </w:p>
          <w:p w14:paraId="19A2AF22" w14:textId="77777777" w:rsidR="0016411E" w:rsidRPr="00D52DA8" w:rsidRDefault="0016411E" w:rsidP="0016411E">
            <w:pPr>
              <w:rPr>
                <w:sz w:val="20"/>
                <w:szCs w:val="20"/>
              </w:rPr>
            </w:pPr>
            <w:r w:rsidRPr="00D52DA8">
              <w:rPr>
                <w:sz w:val="20"/>
                <w:szCs w:val="20"/>
              </w:rPr>
              <w:t>To use my design to create a project</w:t>
            </w:r>
          </w:p>
          <w:p w14:paraId="7E9EC162" w14:textId="77777777" w:rsidR="00012FB7" w:rsidRPr="00D52DA8" w:rsidRDefault="0016411E" w:rsidP="0016411E">
            <w:pPr>
              <w:rPr>
                <w:sz w:val="20"/>
                <w:szCs w:val="20"/>
              </w:rPr>
            </w:pPr>
            <w:r w:rsidRPr="00D52DA8">
              <w:rPr>
                <w:sz w:val="20"/>
                <w:szCs w:val="20"/>
              </w:rPr>
              <w:t>To evaluate my project</w:t>
            </w:r>
          </w:p>
          <w:p w14:paraId="2BCD29D0" w14:textId="77777777" w:rsidR="0016411E" w:rsidRPr="00D52DA8" w:rsidRDefault="0016411E" w:rsidP="0016411E">
            <w:pPr>
              <w:rPr>
                <w:sz w:val="20"/>
                <w:szCs w:val="20"/>
              </w:rPr>
            </w:pPr>
          </w:p>
          <w:p w14:paraId="548B1984" w14:textId="77777777" w:rsidR="0016411E" w:rsidRPr="00D52DA8" w:rsidRDefault="0016411E" w:rsidP="0016411E">
            <w:pPr>
              <w:rPr>
                <w:sz w:val="20"/>
                <w:szCs w:val="20"/>
              </w:rPr>
            </w:pPr>
            <w:r w:rsidRPr="00D52DA8">
              <w:rPr>
                <w:sz w:val="20"/>
                <w:szCs w:val="20"/>
              </w:rPr>
              <w:t>To create a program to run on a controllable device</w:t>
            </w:r>
          </w:p>
          <w:p w14:paraId="775ECC5E" w14:textId="77777777" w:rsidR="0016411E" w:rsidRPr="00D52DA8" w:rsidRDefault="0016411E" w:rsidP="0016411E">
            <w:pPr>
              <w:rPr>
                <w:sz w:val="20"/>
                <w:szCs w:val="20"/>
              </w:rPr>
            </w:pPr>
            <w:r w:rsidRPr="00D52DA8">
              <w:rPr>
                <w:sz w:val="20"/>
                <w:szCs w:val="20"/>
              </w:rPr>
              <w:t>To explain that selection can control the flow of a program</w:t>
            </w:r>
          </w:p>
          <w:p w14:paraId="0AD3362D" w14:textId="77777777" w:rsidR="0016411E" w:rsidRPr="00D52DA8" w:rsidRDefault="0016411E" w:rsidP="0016411E">
            <w:pPr>
              <w:rPr>
                <w:sz w:val="20"/>
                <w:szCs w:val="20"/>
              </w:rPr>
            </w:pPr>
            <w:r w:rsidRPr="00D52DA8">
              <w:rPr>
                <w:sz w:val="20"/>
                <w:szCs w:val="20"/>
              </w:rPr>
              <w:t>To update a variable with a user input</w:t>
            </w:r>
          </w:p>
          <w:p w14:paraId="63D211EB" w14:textId="50C7DDE1" w:rsidR="0016411E" w:rsidRPr="00D52DA8" w:rsidRDefault="0016411E" w:rsidP="0016411E">
            <w:pPr>
              <w:rPr>
                <w:sz w:val="20"/>
                <w:szCs w:val="20"/>
              </w:rPr>
            </w:pPr>
            <w:r w:rsidRPr="00D52DA8">
              <w:rPr>
                <w:sz w:val="20"/>
                <w:szCs w:val="20"/>
              </w:rPr>
              <w:t>To use a conditional statement to compare a variable to a value</w:t>
            </w:r>
          </w:p>
          <w:p w14:paraId="0D065FB5" w14:textId="77777777" w:rsidR="0016411E" w:rsidRPr="00D52DA8" w:rsidRDefault="0016411E" w:rsidP="0016411E">
            <w:pPr>
              <w:rPr>
                <w:sz w:val="20"/>
                <w:szCs w:val="20"/>
              </w:rPr>
            </w:pPr>
            <w:r w:rsidRPr="00D52DA8">
              <w:rPr>
                <w:sz w:val="20"/>
                <w:szCs w:val="20"/>
              </w:rPr>
              <w:t>To design a project that uses inputs and outputs on a controllable device</w:t>
            </w:r>
          </w:p>
          <w:p w14:paraId="53362272" w14:textId="4892557B" w:rsidR="0016411E" w:rsidRPr="00D52DA8" w:rsidRDefault="0016411E" w:rsidP="0016411E">
            <w:pPr>
              <w:rPr>
                <w:sz w:val="20"/>
                <w:szCs w:val="20"/>
              </w:rPr>
            </w:pPr>
            <w:r w:rsidRPr="00D52DA8">
              <w:rPr>
                <w:sz w:val="20"/>
                <w:szCs w:val="20"/>
              </w:rPr>
              <w:t>To develop a program to use inputs and outputs on a controllable device</w:t>
            </w:r>
          </w:p>
        </w:tc>
        <w:tc>
          <w:tcPr>
            <w:tcW w:w="4962" w:type="dxa"/>
          </w:tcPr>
          <w:p w14:paraId="42194715" w14:textId="77777777" w:rsidR="0016411E" w:rsidRPr="00D52DA8" w:rsidRDefault="0016411E" w:rsidP="0016411E">
            <w:pPr>
              <w:rPr>
                <w:sz w:val="20"/>
                <w:szCs w:val="20"/>
              </w:rPr>
            </w:pPr>
            <w:r w:rsidRPr="00D52DA8">
              <w:rPr>
                <w:sz w:val="20"/>
                <w:szCs w:val="20"/>
              </w:rPr>
              <w:t>To identify how to use a search engine</w:t>
            </w:r>
          </w:p>
          <w:p w14:paraId="5EC8C585" w14:textId="77777777" w:rsidR="0016411E" w:rsidRPr="00D52DA8" w:rsidRDefault="0016411E" w:rsidP="0016411E">
            <w:pPr>
              <w:rPr>
                <w:sz w:val="20"/>
                <w:szCs w:val="20"/>
              </w:rPr>
            </w:pPr>
            <w:r w:rsidRPr="00D52DA8">
              <w:rPr>
                <w:sz w:val="20"/>
                <w:szCs w:val="20"/>
              </w:rPr>
              <w:t>To describe how search engines select results</w:t>
            </w:r>
          </w:p>
          <w:p w14:paraId="574E77CD" w14:textId="77777777" w:rsidR="0016411E" w:rsidRPr="00D52DA8" w:rsidRDefault="0016411E" w:rsidP="0016411E">
            <w:pPr>
              <w:rPr>
                <w:sz w:val="20"/>
                <w:szCs w:val="20"/>
              </w:rPr>
            </w:pPr>
            <w:r w:rsidRPr="00D52DA8">
              <w:rPr>
                <w:sz w:val="20"/>
                <w:szCs w:val="20"/>
              </w:rPr>
              <w:t>To explain how search results are ranked</w:t>
            </w:r>
          </w:p>
          <w:p w14:paraId="7856D04E" w14:textId="77777777" w:rsidR="0016411E" w:rsidRPr="00D52DA8" w:rsidRDefault="0016411E" w:rsidP="0016411E">
            <w:pPr>
              <w:rPr>
                <w:sz w:val="20"/>
                <w:szCs w:val="20"/>
              </w:rPr>
            </w:pPr>
            <w:r w:rsidRPr="00D52DA8">
              <w:rPr>
                <w:sz w:val="20"/>
                <w:szCs w:val="20"/>
              </w:rPr>
              <w:t>To recognise why the order of results is important, and to whom</w:t>
            </w:r>
          </w:p>
          <w:p w14:paraId="35824290" w14:textId="77777777" w:rsidR="0016411E" w:rsidRPr="00D52DA8" w:rsidRDefault="0016411E" w:rsidP="0016411E">
            <w:pPr>
              <w:rPr>
                <w:sz w:val="20"/>
                <w:szCs w:val="20"/>
              </w:rPr>
            </w:pPr>
            <w:r w:rsidRPr="00D52DA8">
              <w:rPr>
                <w:sz w:val="20"/>
                <w:szCs w:val="20"/>
              </w:rPr>
              <w:t>To recognise how we communicate using technology</w:t>
            </w:r>
          </w:p>
          <w:p w14:paraId="5ED44821" w14:textId="61405C76" w:rsidR="00012FB7" w:rsidRPr="00D52DA8" w:rsidRDefault="0016411E" w:rsidP="0016411E">
            <w:pPr>
              <w:rPr>
                <w:sz w:val="20"/>
                <w:szCs w:val="20"/>
              </w:rPr>
            </w:pPr>
            <w:r w:rsidRPr="00D52DA8">
              <w:rPr>
                <w:sz w:val="20"/>
                <w:szCs w:val="20"/>
              </w:rPr>
              <w:t>To evaluate different methods of online communication</w:t>
            </w:r>
          </w:p>
        </w:tc>
        <w:tc>
          <w:tcPr>
            <w:tcW w:w="5244" w:type="dxa"/>
            <w:vMerge w:val="restart"/>
          </w:tcPr>
          <w:p w14:paraId="58CCCAC5" w14:textId="77777777" w:rsidR="0016411E" w:rsidRPr="00D52DA8" w:rsidRDefault="0016411E" w:rsidP="0016411E">
            <w:pPr>
              <w:rPr>
                <w:sz w:val="20"/>
                <w:szCs w:val="20"/>
              </w:rPr>
            </w:pPr>
            <w:r w:rsidRPr="00D52DA8">
              <w:rPr>
                <w:sz w:val="20"/>
                <w:szCs w:val="20"/>
              </w:rPr>
              <w:t>To review an existing website and consider its structure</w:t>
            </w:r>
          </w:p>
          <w:p w14:paraId="438BE00D" w14:textId="77777777" w:rsidR="0016411E" w:rsidRPr="00D52DA8" w:rsidRDefault="0016411E" w:rsidP="0016411E">
            <w:pPr>
              <w:rPr>
                <w:sz w:val="20"/>
                <w:szCs w:val="20"/>
              </w:rPr>
            </w:pPr>
            <w:r w:rsidRPr="00D52DA8">
              <w:rPr>
                <w:sz w:val="20"/>
                <w:szCs w:val="20"/>
              </w:rPr>
              <w:t>To plan the features of a web page</w:t>
            </w:r>
          </w:p>
          <w:p w14:paraId="681F2F8F" w14:textId="77777777" w:rsidR="0016411E" w:rsidRPr="00D52DA8" w:rsidRDefault="0016411E" w:rsidP="0016411E">
            <w:pPr>
              <w:rPr>
                <w:sz w:val="20"/>
                <w:szCs w:val="20"/>
              </w:rPr>
            </w:pPr>
            <w:r w:rsidRPr="00D52DA8">
              <w:rPr>
                <w:sz w:val="20"/>
                <w:szCs w:val="20"/>
              </w:rPr>
              <w:t>To consider the ownership and use of images (copyright)</w:t>
            </w:r>
          </w:p>
          <w:p w14:paraId="0F705CD1" w14:textId="77777777" w:rsidR="0016411E" w:rsidRPr="00D52DA8" w:rsidRDefault="0016411E" w:rsidP="0016411E">
            <w:pPr>
              <w:rPr>
                <w:sz w:val="20"/>
                <w:szCs w:val="20"/>
              </w:rPr>
            </w:pPr>
            <w:r w:rsidRPr="00D52DA8">
              <w:rPr>
                <w:sz w:val="20"/>
                <w:szCs w:val="20"/>
              </w:rPr>
              <w:t>To recognise the need to preview pages</w:t>
            </w:r>
          </w:p>
          <w:p w14:paraId="64A56590" w14:textId="77777777" w:rsidR="0016411E" w:rsidRPr="00D52DA8" w:rsidRDefault="0016411E" w:rsidP="0016411E">
            <w:pPr>
              <w:rPr>
                <w:sz w:val="20"/>
                <w:szCs w:val="20"/>
              </w:rPr>
            </w:pPr>
            <w:r w:rsidRPr="00D52DA8">
              <w:rPr>
                <w:sz w:val="20"/>
                <w:szCs w:val="20"/>
              </w:rPr>
              <w:t>To outline the need for a navigation path</w:t>
            </w:r>
          </w:p>
          <w:p w14:paraId="60EAF82B" w14:textId="77777777" w:rsidR="00012FB7" w:rsidRPr="00D52DA8" w:rsidRDefault="0016411E" w:rsidP="0016411E">
            <w:pPr>
              <w:rPr>
                <w:sz w:val="20"/>
                <w:szCs w:val="20"/>
              </w:rPr>
            </w:pPr>
            <w:r w:rsidRPr="00D52DA8">
              <w:rPr>
                <w:sz w:val="20"/>
                <w:szCs w:val="20"/>
              </w:rPr>
              <w:t>To recognise the implications of linking to content owned by other people</w:t>
            </w:r>
          </w:p>
          <w:p w14:paraId="6B10726C" w14:textId="77777777" w:rsidR="0016411E" w:rsidRPr="00D52DA8" w:rsidRDefault="0016411E" w:rsidP="0016411E">
            <w:pPr>
              <w:rPr>
                <w:sz w:val="20"/>
                <w:szCs w:val="20"/>
              </w:rPr>
            </w:pPr>
          </w:p>
          <w:p w14:paraId="36D68B89" w14:textId="77777777" w:rsidR="0016411E" w:rsidRPr="00D52DA8" w:rsidRDefault="0016411E" w:rsidP="0016411E">
            <w:pPr>
              <w:rPr>
                <w:sz w:val="20"/>
                <w:szCs w:val="20"/>
              </w:rPr>
            </w:pPr>
            <w:r w:rsidRPr="00D52DA8">
              <w:rPr>
                <w:sz w:val="20"/>
                <w:szCs w:val="20"/>
              </w:rPr>
              <w:t>To use a computer to create and manipulate three-dimensional (3D) digital objects</w:t>
            </w:r>
          </w:p>
          <w:p w14:paraId="5FB3E926" w14:textId="77777777" w:rsidR="0016411E" w:rsidRPr="00D52DA8" w:rsidRDefault="0016411E" w:rsidP="0016411E">
            <w:pPr>
              <w:rPr>
                <w:sz w:val="20"/>
                <w:szCs w:val="20"/>
              </w:rPr>
            </w:pPr>
            <w:r w:rsidRPr="00D52DA8">
              <w:rPr>
                <w:sz w:val="20"/>
                <w:szCs w:val="20"/>
              </w:rPr>
              <w:t>To compare working digitally with 2D and 3D graphics</w:t>
            </w:r>
          </w:p>
          <w:p w14:paraId="1404439B" w14:textId="77777777" w:rsidR="0016411E" w:rsidRPr="00D52DA8" w:rsidRDefault="0016411E" w:rsidP="0016411E">
            <w:pPr>
              <w:rPr>
                <w:sz w:val="20"/>
                <w:szCs w:val="20"/>
              </w:rPr>
            </w:pPr>
            <w:r w:rsidRPr="00D52DA8">
              <w:rPr>
                <w:sz w:val="20"/>
                <w:szCs w:val="20"/>
              </w:rPr>
              <w:t>To construct a digital 3D model of a physical object</w:t>
            </w:r>
          </w:p>
          <w:p w14:paraId="02A23AE6" w14:textId="77777777" w:rsidR="0016411E" w:rsidRPr="00D52DA8" w:rsidRDefault="0016411E" w:rsidP="0016411E">
            <w:pPr>
              <w:rPr>
                <w:sz w:val="20"/>
                <w:szCs w:val="20"/>
              </w:rPr>
            </w:pPr>
            <w:r w:rsidRPr="00D52DA8">
              <w:rPr>
                <w:sz w:val="20"/>
                <w:szCs w:val="20"/>
              </w:rPr>
              <w:t>To identify that physical objects can be broken down into a collection of 3D shapes</w:t>
            </w:r>
          </w:p>
          <w:p w14:paraId="24BA35C4" w14:textId="77777777" w:rsidR="0016411E" w:rsidRPr="00D52DA8" w:rsidRDefault="0016411E" w:rsidP="0016411E">
            <w:pPr>
              <w:rPr>
                <w:sz w:val="20"/>
                <w:szCs w:val="20"/>
              </w:rPr>
            </w:pPr>
            <w:r w:rsidRPr="00D52DA8">
              <w:rPr>
                <w:sz w:val="20"/>
                <w:szCs w:val="20"/>
              </w:rPr>
              <w:t>To design a digital model by combining 3D objects</w:t>
            </w:r>
          </w:p>
          <w:p w14:paraId="10DFF63A" w14:textId="16AD5A21" w:rsidR="0016411E" w:rsidRPr="00D52DA8" w:rsidRDefault="0016411E" w:rsidP="0016411E">
            <w:pPr>
              <w:rPr>
                <w:sz w:val="20"/>
                <w:szCs w:val="20"/>
              </w:rPr>
            </w:pPr>
            <w:r w:rsidRPr="00D52DA8">
              <w:rPr>
                <w:sz w:val="20"/>
                <w:szCs w:val="20"/>
              </w:rPr>
              <w:t>To develop and improve a digital 3D model</w:t>
            </w:r>
          </w:p>
        </w:tc>
      </w:tr>
      <w:tr w:rsidR="00012FB7" w:rsidRPr="00D52DA8" w14:paraId="7CE7272A" w14:textId="77777777" w:rsidTr="0016411E">
        <w:trPr>
          <w:trHeight w:val="200"/>
        </w:trPr>
        <w:tc>
          <w:tcPr>
            <w:tcW w:w="5098" w:type="dxa"/>
            <w:vMerge/>
          </w:tcPr>
          <w:p w14:paraId="44A7BED4" w14:textId="77777777" w:rsidR="00012FB7" w:rsidRPr="00D52DA8" w:rsidRDefault="00012FB7" w:rsidP="003E371A">
            <w:pPr>
              <w:rPr>
                <w:sz w:val="20"/>
                <w:szCs w:val="20"/>
              </w:rPr>
            </w:pPr>
          </w:p>
        </w:tc>
        <w:tc>
          <w:tcPr>
            <w:tcW w:w="4962" w:type="dxa"/>
          </w:tcPr>
          <w:p w14:paraId="7250A54D" w14:textId="77777777" w:rsidR="00012FB7" w:rsidRPr="00D52DA8" w:rsidRDefault="00012FB7" w:rsidP="003E371A">
            <w:pPr>
              <w:jc w:val="center"/>
              <w:rPr>
                <w:b/>
                <w:bCs/>
                <w:sz w:val="20"/>
                <w:szCs w:val="20"/>
              </w:rPr>
            </w:pPr>
            <w:r w:rsidRPr="00D52DA8">
              <w:rPr>
                <w:b/>
                <w:bCs/>
                <w:sz w:val="20"/>
                <w:szCs w:val="20"/>
              </w:rPr>
              <w:t>Data and Information</w:t>
            </w:r>
          </w:p>
        </w:tc>
        <w:tc>
          <w:tcPr>
            <w:tcW w:w="5244" w:type="dxa"/>
            <w:vMerge/>
          </w:tcPr>
          <w:p w14:paraId="1AE27675" w14:textId="77777777" w:rsidR="00012FB7" w:rsidRPr="00D52DA8" w:rsidRDefault="00012FB7" w:rsidP="003E371A">
            <w:pPr>
              <w:rPr>
                <w:sz w:val="20"/>
                <w:szCs w:val="20"/>
              </w:rPr>
            </w:pPr>
          </w:p>
        </w:tc>
      </w:tr>
      <w:tr w:rsidR="00012FB7" w:rsidRPr="00D52DA8" w14:paraId="73253076" w14:textId="77777777" w:rsidTr="0016411E">
        <w:trPr>
          <w:trHeight w:val="139"/>
        </w:trPr>
        <w:tc>
          <w:tcPr>
            <w:tcW w:w="5098" w:type="dxa"/>
            <w:vMerge/>
          </w:tcPr>
          <w:p w14:paraId="4AD66D18" w14:textId="77777777" w:rsidR="00012FB7" w:rsidRPr="00D52DA8" w:rsidRDefault="00012FB7" w:rsidP="003E371A">
            <w:pPr>
              <w:rPr>
                <w:sz w:val="20"/>
                <w:szCs w:val="20"/>
              </w:rPr>
            </w:pPr>
          </w:p>
        </w:tc>
        <w:tc>
          <w:tcPr>
            <w:tcW w:w="4962" w:type="dxa"/>
          </w:tcPr>
          <w:p w14:paraId="0F479630" w14:textId="77777777" w:rsidR="0016411E" w:rsidRPr="00D52DA8" w:rsidRDefault="0016411E" w:rsidP="0016411E">
            <w:pPr>
              <w:rPr>
                <w:sz w:val="20"/>
                <w:szCs w:val="20"/>
              </w:rPr>
            </w:pPr>
            <w:r w:rsidRPr="00D52DA8">
              <w:rPr>
                <w:sz w:val="20"/>
                <w:szCs w:val="20"/>
              </w:rPr>
              <w:t>To identify questions which can be answered using data</w:t>
            </w:r>
          </w:p>
          <w:p w14:paraId="485975CC" w14:textId="77777777" w:rsidR="0016411E" w:rsidRPr="00D52DA8" w:rsidRDefault="0016411E" w:rsidP="0016411E">
            <w:pPr>
              <w:rPr>
                <w:sz w:val="20"/>
                <w:szCs w:val="20"/>
              </w:rPr>
            </w:pPr>
            <w:r w:rsidRPr="00D52DA8">
              <w:rPr>
                <w:sz w:val="20"/>
                <w:szCs w:val="20"/>
              </w:rPr>
              <w:t>To explain that objects can be described using data</w:t>
            </w:r>
          </w:p>
          <w:p w14:paraId="2B08DC17" w14:textId="77777777" w:rsidR="0016411E" w:rsidRPr="00D52DA8" w:rsidRDefault="0016411E" w:rsidP="0016411E">
            <w:pPr>
              <w:rPr>
                <w:sz w:val="20"/>
                <w:szCs w:val="20"/>
              </w:rPr>
            </w:pPr>
            <w:r w:rsidRPr="00D52DA8">
              <w:rPr>
                <w:sz w:val="20"/>
                <w:szCs w:val="20"/>
              </w:rPr>
              <w:t>To explain that formula can be used to produce calculated data</w:t>
            </w:r>
          </w:p>
          <w:p w14:paraId="0DF0350D" w14:textId="77777777" w:rsidR="0016411E" w:rsidRPr="00D52DA8" w:rsidRDefault="0016411E" w:rsidP="0016411E">
            <w:pPr>
              <w:rPr>
                <w:sz w:val="20"/>
                <w:szCs w:val="20"/>
              </w:rPr>
            </w:pPr>
            <w:r w:rsidRPr="00D52DA8">
              <w:rPr>
                <w:sz w:val="20"/>
                <w:szCs w:val="20"/>
              </w:rPr>
              <w:t>To apply formulas to data, including duplicating</w:t>
            </w:r>
          </w:p>
          <w:p w14:paraId="532FED44" w14:textId="77777777" w:rsidR="0016411E" w:rsidRPr="00D52DA8" w:rsidRDefault="0016411E" w:rsidP="0016411E">
            <w:pPr>
              <w:rPr>
                <w:sz w:val="20"/>
                <w:szCs w:val="20"/>
              </w:rPr>
            </w:pPr>
            <w:r w:rsidRPr="00D52DA8">
              <w:rPr>
                <w:sz w:val="20"/>
                <w:szCs w:val="20"/>
              </w:rPr>
              <w:t>To create a spreadsheet to plan an event</w:t>
            </w:r>
          </w:p>
          <w:p w14:paraId="1C986002" w14:textId="21A79BFB" w:rsidR="00012FB7" w:rsidRPr="00D52DA8" w:rsidRDefault="0016411E" w:rsidP="007B5431">
            <w:pPr>
              <w:rPr>
                <w:sz w:val="20"/>
                <w:szCs w:val="20"/>
              </w:rPr>
            </w:pPr>
            <w:r w:rsidRPr="00D52DA8">
              <w:rPr>
                <w:sz w:val="20"/>
                <w:szCs w:val="20"/>
              </w:rPr>
              <w:t>To choose suitable ways to present data</w:t>
            </w:r>
          </w:p>
        </w:tc>
        <w:tc>
          <w:tcPr>
            <w:tcW w:w="5244" w:type="dxa"/>
            <w:vMerge/>
          </w:tcPr>
          <w:p w14:paraId="1CA7F9C1" w14:textId="77777777" w:rsidR="00012FB7" w:rsidRPr="00D52DA8" w:rsidRDefault="00012FB7" w:rsidP="003E371A">
            <w:pPr>
              <w:rPr>
                <w:sz w:val="20"/>
                <w:szCs w:val="20"/>
              </w:rPr>
            </w:pPr>
          </w:p>
        </w:tc>
      </w:tr>
    </w:tbl>
    <w:p w14:paraId="40085205" w14:textId="77777777" w:rsidR="00883AE7" w:rsidRDefault="00883AE7" w:rsidP="00883AE7">
      <w:pPr>
        <w:rPr>
          <w:b/>
          <w:sz w:val="28"/>
          <w:szCs w:val="28"/>
        </w:rPr>
      </w:pPr>
    </w:p>
    <w:tbl>
      <w:tblPr>
        <w:tblStyle w:val="TableGrid"/>
        <w:tblpPr w:leftFromText="180" w:rightFromText="180" w:vertAnchor="text" w:horzAnchor="margin" w:tblpY="-150"/>
        <w:tblW w:w="15309" w:type="dxa"/>
        <w:tblLook w:val="04A0" w:firstRow="1" w:lastRow="0" w:firstColumn="1" w:lastColumn="0" w:noHBand="0" w:noVBand="1"/>
      </w:tblPr>
      <w:tblGrid>
        <w:gridCol w:w="6516"/>
        <w:gridCol w:w="2273"/>
        <w:gridCol w:w="3260"/>
        <w:gridCol w:w="3260"/>
      </w:tblGrid>
      <w:tr w:rsidR="00883AE7" w:rsidRPr="00D52DA8" w14:paraId="42792F94" w14:textId="77777777" w:rsidTr="00D52DA8">
        <w:trPr>
          <w:trHeight w:val="480"/>
        </w:trPr>
        <w:tc>
          <w:tcPr>
            <w:tcW w:w="6516" w:type="dxa"/>
            <w:shd w:val="clear" w:color="auto" w:fill="D9D9D9" w:themeFill="background1" w:themeFillShade="D9"/>
            <w:vAlign w:val="center"/>
          </w:tcPr>
          <w:p w14:paraId="1A3F677B" w14:textId="77777777" w:rsidR="00883AE7" w:rsidRPr="00D52DA8" w:rsidRDefault="00883AE7" w:rsidP="00F057A0">
            <w:pPr>
              <w:jc w:val="center"/>
              <w:rPr>
                <w:b/>
                <w:sz w:val="20"/>
                <w:szCs w:val="20"/>
              </w:rPr>
            </w:pPr>
            <w:r w:rsidRPr="00D52DA8">
              <w:rPr>
                <w:b/>
                <w:sz w:val="20"/>
                <w:szCs w:val="20"/>
              </w:rPr>
              <w:lastRenderedPageBreak/>
              <w:t xml:space="preserve">What does </w:t>
            </w:r>
            <w:r w:rsidRPr="00D52DA8">
              <w:rPr>
                <w:b/>
                <w:sz w:val="20"/>
                <w:szCs w:val="20"/>
                <w:u w:val="single"/>
              </w:rPr>
              <w:t>GREATER DEPTH</w:t>
            </w:r>
            <w:r w:rsidRPr="00D52DA8">
              <w:rPr>
                <w:b/>
                <w:sz w:val="20"/>
                <w:szCs w:val="20"/>
              </w:rPr>
              <w:t xml:space="preserve"> achievement look like?</w:t>
            </w:r>
          </w:p>
        </w:tc>
        <w:tc>
          <w:tcPr>
            <w:tcW w:w="2273" w:type="dxa"/>
            <w:shd w:val="clear" w:color="auto" w:fill="D9D9D9" w:themeFill="background1" w:themeFillShade="D9"/>
            <w:vAlign w:val="center"/>
          </w:tcPr>
          <w:p w14:paraId="0D719CBF" w14:textId="77777777" w:rsidR="00883AE7" w:rsidRPr="00D52DA8" w:rsidRDefault="00883AE7" w:rsidP="00F057A0">
            <w:pPr>
              <w:rPr>
                <w:b/>
                <w:sz w:val="20"/>
                <w:szCs w:val="20"/>
              </w:rPr>
            </w:pPr>
            <w:r w:rsidRPr="00D52DA8">
              <w:rPr>
                <w:b/>
                <w:sz w:val="20"/>
                <w:szCs w:val="20"/>
              </w:rPr>
              <w:t>Key vocab to secure for ARE</w:t>
            </w:r>
          </w:p>
        </w:tc>
        <w:tc>
          <w:tcPr>
            <w:tcW w:w="3260" w:type="dxa"/>
            <w:shd w:val="clear" w:color="auto" w:fill="D9D9D9" w:themeFill="background1" w:themeFillShade="D9"/>
            <w:vAlign w:val="center"/>
          </w:tcPr>
          <w:p w14:paraId="5A9714AA" w14:textId="77777777" w:rsidR="00883AE7" w:rsidRPr="00D52DA8" w:rsidRDefault="00883AE7" w:rsidP="00F057A0">
            <w:pPr>
              <w:rPr>
                <w:b/>
                <w:sz w:val="20"/>
                <w:szCs w:val="20"/>
              </w:rPr>
            </w:pPr>
            <w:r w:rsidRPr="00D52DA8">
              <w:rPr>
                <w:b/>
                <w:sz w:val="20"/>
                <w:szCs w:val="20"/>
              </w:rPr>
              <w:t xml:space="preserve">How has learning </w:t>
            </w:r>
            <w:r w:rsidRPr="00D52DA8">
              <w:rPr>
                <w:b/>
                <w:sz w:val="20"/>
                <w:szCs w:val="20"/>
                <w:u w:val="single"/>
              </w:rPr>
              <w:t>last year</w:t>
            </w:r>
            <w:r w:rsidRPr="00D52DA8">
              <w:rPr>
                <w:b/>
                <w:sz w:val="20"/>
                <w:szCs w:val="20"/>
              </w:rPr>
              <w:t xml:space="preserve"> equipped pupils?</w:t>
            </w:r>
          </w:p>
        </w:tc>
        <w:tc>
          <w:tcPr>
            <w:tcW w:w="3260" w:type="dxa"/>
            <w:shd w:val="clear" w:color="auto" w:fill="D9D9D9" w:themeFill="background1" w:themeFillShade="D9"/>
            <w:vAlign w:val="center"/>
          </w:tcPr>
          <w:p w14:paraId="7100B052" w14:textId="77777777" w:rsidR="00883AE7" w:rsidRPr="00D52DA8" w:rsidRDefault="00883AE7" w:rsidP="00F057A0">
            <w:pPr>
              <w:jc w:val="center"/>
              <w:rPr>
                <w:b/>
                <w:sz w:val="20"/>
                <w:szCs w:val="20"/>
              </w:rPr>
            </w:pPr>
            <w:r w:rsidRPr="00D52DA8">
              <w:rPr>
                <w:b/>
                <w:sz w:val="20"/>
                <w:szCs w:val="20"/>
              </w:rPr>
              <w:t>Key assessment tasks</w:t>
            </w:r>
          </w:p>
        </w:tc>
      </w:tr>
      <w:tr w:rsidR="00883AE7" w:rsidRPr="00D52DA8" w14:paraId="074AD929" w14:textId="77777777" w:rsidTr="00D52DA8">
        <w:trPr>
          <w:trHeight w:val="1143"/>
        </w:trPr>
        <w:tc>
          <w:tcPr>
            <w:tcW w:w="6516" w:type="dxa"/>
          </w:tcPr>
          <w:p w14:paraId="3C4FFBE6" w14:textId="20CD0C4B" w:rsidR="00042005" w:rsidRPr="005B59C1" w:rsidRDefault="00042005" w:rsidP="00042005">
            <w:pPr>
              <w:rPr>
                <w:bCs/>
                <w:sz w:val="20"/>
                <w:szCs w:val="20"/>
              </w:rPr>
            </w:pPr>
            <w:r w:rsidRPr="005B59C1">
              <w:rPr>
                <w:bCs/>
                <w:sz w:val="20"/>
                <w:szCs w:val="20"/>
              </w:rPr>
              <w:t xml:space="preserve">Pupils displaying greater depth would be expected to be secure in each of the Year </w:t>
            </w:r>
            <w:r>
              <w:rPr>
                <w:bCs/>
                <w:sz w:val="20"/>
                <w:szCs w:val="20"/>
              </w:rPr>
              <w:t>6</w:t>
            </w:r>
            <w:r w:rsidRPr="005B59C1">
              <w:rPr>
                <w:bCs/>
                <w:sz w:val="20"/>
                <w:szCs w:val="20"/>
              </w:rPr>
              <w:t xml:space="preserve"> objectives </w:t>
            </w:r>
            <w:r w:rsidRPr="005B59C1">
              <w:rPr>
                <w:bCs/>
                <w:sz w:val="20"/>
                <w:szCs w:val="20"/>
                <w:u w:val="single"/>
              </w:rPr>
              <w:t xml:space="preserve">and </w:t>
            </w:r>
            <w:r w:rsidRPr="005B59C1">
              <w:rPr>
                <w:bCs/>
                <w:sz w:val="20"/>
                <w:szCs w:val="20"/>
              </w:rPr>
              <w:t xml:space="preserve">to be able to apply each objective across a range of software and for different purposes with increased complexity. </w:t>
            </w:r>
          </w:p>
          <w:p w14:paraId="637F7D65" w14:textId="77777777" w:rsidR="00042005" w:rsidRPr="005B59C1" w:rsidRDefault="00042005" w:rsidP="00042005">
            <w:pPr>
              <w:rPr>
                <w:bCs/>
                <w:sz w:val="20"/>
                <w:szCs w:val="20"/>
              </w:rPr>
            </w:pPr>
            <w:r w:rsidRPr="005B59C1">
              <w:rPr>
                <w:bCs/>
                <w:sz w:val="20"/>
                <w:szCs w:val="20"/>
              </w:rPr>
              <w:t>They should be able to make careful, calculated decisions and explain their reasoning for the decisions.</w:t>
            </w:r>
          </w:p>
          <w:p w14:paraId="3E2308EC" w14:textId="2CFA798A" w:rsidR="00883AE7" w:rsidRPr="00042005" w:rsidRDefault="00042005" w:rsidP="00042005">
            <w:pPr>
              <w:rPr>
                <w:bCs/>
                <w:sz w:val="20"/>
                <w:szCs w:val="20"/>
              </w:rPr>
            </w:pPr>
            <w:r w:rsidRPr="00042005">
              <w:rPr>
                <w:bCs/>
                <w:sz w:val="20"/>
                <w:szCs w:val="20"/>
              </w:rPr>
              <w:t>They will be to impart their knowledge and understanding to others, often taking the role of the expert to assist others in the class.</w:t>
            </w:r>
          </w:p>
        </w:tc>
        <w:tc>
          <w:tcPr>
            <w:tcW w:w="2273" w:type="dxa"/>
          </w:tcPr>
          <w:p w14:paraId="2870BE50" w14:textId="04FED5EC" w:rsidR="00905784" w:rsidRPr="00D52DA8" w:rsidRDefault="00905784" w:rsidP="00905784">
            <w:pPr>
              <w:rPr>
                <w:rFonts w:cstheme="minorHAnsi"/>
                <w:sz w:val="20"/>
                <w:szCs w:val="20"/>
              </w:rPr>
            </w:pPr>
            <w:r w:rsidRPr="00D52DA8">
              <w:rPr>
                <w:rFonts w:cstheme="minorHAnsi"/>
                <w:sz w:val="20"/>
                <w:szCs w:val="20"/>
              </w:rPr>
              <w:t xml:space="preserve">See </w:t>
            </w:r>
            <w:r w:rsidR="00741D9C" w:rsidRPr="00D52DA8">
              <w:rPr>
                <w:rFonts w:cstheme="minorHAnsi"/>
                <w:i/>
                <w:iCs/>
                <w:sz w:val="20"/>
                <w:szCs w:val="20"/>
              </w:rPr>
              <w:t>K</w:t>
            </w:r>
            <w:r w:rsidRPr="00D52DA8">
              <w:rPr>
                <w:rFonts w:cstheme="minorHAnsi"/>
                <w:i/>
                <w:iCs/>
                <w:sz w:val="20"/>
                <w:szCs w:val="20"/>
              </w:rPr>
              <w:t xml:space="preserve">ey </w:t>
            </w:r>
            <w:r w:rsidR="00741D9C" w:rsidRPr="00D52DA8">
              <w:rPr>
                <w:rFonts w:cstheme="minorHAnsi"/>
                <w:i/>
                <w:iCs/>
                <w:sz w:val="20"/>
                <w:szCs w:val="20"/>
              </w:rPr>
              <w:t>V</w:t>
            </w:r>
            <w:r w:rsidRPr="00D52DA8">
              <w:rPr>
                <w:rFonts w:cstheme="minorHAnsi"/>
                <w:i/>
                <w:iCs/>
                <w:sz w:val="20"/>
                <w:szCs w:val="20"/>
              </w:rPr>
              <w:t>ocabulary</w:t>
            </w:r>
            <w:r w:rsidRPr="00D52DA8">
              <w:rPr>
                <w:rFonts w:cstheme="minorHAnsi"/>
                <w:sz w:val="20"/>
                <w:szCs w:val="20"/>
              </w:rPr>
              <w:t xml:space="preserve"> listed in each lesson plan</w:t>
            </w:r>
          </w:p>
          <w:p w14:paraId="611A1C80" w14:textId="77777777" w:rsidR="00883AE7" w:rsidRPr="00D52DA8" w:rsidRDefault="00883AE7" w:rsidP="00F057A0">
            <w:pPr>
              <w:rPr>
                <w:rFonts w:cstheme="minorHAnsi"/>
                <w:sz w:val="20"/>
                <w:szCs w:val="20"/>
              </w:rPr>
            </w:pPr>
          </w:p>
        </w:tc>
        <w:tc>
          <w:tcPr>
            <w:tcW w:w="3260" w:type="dxa"/>
          </w:tcPr>
          <w:p w14:paraId="41C44160" w14:textId="032DD29F" w:rsidR="00883AE7" w:rsidRPr="00D52DA8" w:rsidRDefault="00BF6831" w:rsidP="00C101A7">
            <w:pPr>
              <w:rPr>
                <w:rFonts w:cstheme="minorHAnsi"/>
                <w:bCs/>
                <w:sz w:val="20"/>
                <w:szCs w:val="20"/>
              </w:rPr>
            </w:pPr>
            <w:r w:rsidRPr="00D52DA8">
              <w:rPr>
                <w:rFonts w:cstheme="minorHAnsi"/>
                <w:bCs/>
                <w:sz w:val="20"/>
                <w:szCs w:val="20"/>
              </w:rPr>
              <w:t>See pro</w:t>
            </w:r>
            <w:r w:rsidR="00C101A7" w:rsidRPr="00D52DA8">
              <w:rPr>
                <w:rFonts w:cstheme="minorHAnsi"/>
                <w:bCs/>
                <w:sz w:val="20"/>
                <w:szCs w:val="20"/>
              </w:rPr>
              <w:t>g</w:t>
            </w:r>
            <w:r w:rsidRPr="00D52DA8">
              <w:rPr>
                <w:rFonts w:cstheme="minorHAnsi"/>
                <w:bCs/>
                <w:sz w:val="20"/>
                <w:szCs w:val="20"/>
              </w:rPr>
              <w:t xml:space="preserve">ression statement within each </w:t>
            </w:r>
            <w:r w:rsidR="00C101A7" w:rsidRPr="00D52DA8">
              <w:rPr>
                <w:rFonts w:cstheme="minorHAnsi"/>
                <w:bCs/>
                <w:sz w:val="20"/>
                <w:szCs w:val="20"/>
              </w:rPr>
              <w:t>Unit Guide</w:t>
            </w:r>
          </w:p>
        </w:tc>
        <w:tc>
          <w:tcPr>
            <w:tcW w:w="3260" w:type="dxa"/>
          </w:tcPr>
          <w:p w14:paraId="0B5E8FB3" w14:textId="70D6996D" w:rsidR="003E705E" w:rsidRPr="00D52DA8" w:rsidRDefault="003E705E" w:rsidP="003E705E">
            <w:pPr>
              <w:rPr>
                <w:rFonts w:cstheme="minorHAnsi"/>
                <w:sz w:val="20"/>
                <w:szCs w:val="20"/>
              </w:rPr>
            </w:pPr>
            <w:r w:rsidRPr="00D52DA8">
              <w:rPr>
                <w:rFonts w:cstheme="minorHAnsi"/>
                <w:sz w:val="20"/>
                <w:szCs w:val="20"/>
              </w:rPr>
              <w:t xml:space="preserve">See </w:t>
            </w:r>
            <w:r w:rsidRPr="00D52DA8">
              <w:rPr>
                <w:rFonts w:cstheme="minorHAnsi"/>
                <w:i/>
                <w:iCs/>
                <w:sz w:val="20"/>
                <w:szCs w:val="20"/>
              </w:rPr>
              <w:t>Assessment Opportunities</w:t>
            </w:r>
            <w:r w:rsidRPr="00D52DA8">
              <w:rPr>
                <w:rFonts w:cstheme="minorHAnsi"/>
                <w:sz w:val="20"/>
                <w:szCs w:val="20"/>
              </w:rPr>
              <w:t xml:space="preserve"> listed in each lesson plan</w:t>
            </w:r>
          </w:p>
          <w:p w14:paraId="210CE8C7" w14:textId="77777777" w:rsidR="00883AE7" w:rsidRPr="00D52DA8" w:rsidRDefault="00883AE7" w:rsidP="003E705E">
            <w:pPr>
              <w:rPr>
                <w:rFonts w:cstheme="minorHAnsi"/>
                <w:sz w:val="20"/>
                <w:szCs w:val="20"/>
              </w:rPr>
            </w:pPr>
          </w:p>
        </w:tc>
      </w:tr>
    </w:tbl>
    <w:p w14:paraId="1A3D4A15" w14:textId="77777777" w:rsidR="00D52DA8" w:rsidRDefault="00D52DA8" w:rsidP="00883AE7">
      <w:pPr>
        <w:spacing w:after="0"/>
        <w:rPr>
          <w:rFonts w:ascii="Calibri" w:eastAsia="Calibri" w:hAnsi="Calibri" w:cs="Calibri"/>
          <w:b/>
        </w:rPr>
      </w:pPr>
    </w:p>
    <w:p w14:paraId="52595960" w14:textId="68F1AB16" w:rsidR="00883AE7" w:rsidRPr="000634B9" w:rsidRDefault="00883AE7" w:rsidP="00883AE7">
      <w:pPr>
        <w:spacing w:after="0"/>
        <w:rPr>
          <w:rFonts w:ascii="Calibri" w:eastAsia="Calibri" w:hAnsi="Calibri" w:cs="Calibri"/>
        </w:rPr>
      </w:pPr>
      <w:r>
        <w:rPr>
          <w:rFonts w:ascii="Calibri" w:eastAsia="Calibri" w:hAnsi="Calibri" w:cs="Calibri"/>
          <w:b/>
        </w:rPr>
        <w:t xml:space="preserve">National Curriculum: </w:t>
      </w:r>
      <w:r w:rsidRPr="000634B9">
        <w:rPr>
          <w:rFonts w:ascii="Calibri" w:eastAsia="Calibri" w:hAnsi="Calibri" w:cs="Calibri"/>
          <w:b/>
        </w:rPr>
        <w:t>Key stage 2</w:t>
      </w:r>
    </w:p>
    <w:p w14:paraId="48C69396" w14:textId="77777777" w:rsidR="00883AE7" w:rsidRPr="000634B9" w:rsidRDefault="00883AE7" w:rsidP="00883AE7">
      <w:pPr>
        <w:spacing w:after="0"/>
        <w:rPr>
          <w:rFonts w:ascii="Calibri" w:eastAsia="Calibri" w:hAnsi="Calibri" w:cs="Calibri"/>
        </w:rPr>
      </w:pPr>
      <w:r w:rsidRPr="000634B9">
        <w:rPr>
          <w:rFonts w:ascii="Calibri" w:eastAsia="Calibri" w:hAnsi="Calibri" w:cs="Calibri"/>
        </w:rPr>
        <w:t xml:space="preserve">Pupils should be taught to: </w:t>
      </w:r>
    </w:p>
    <w:p w14:paraId="0518C7EC"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 xml:space="preserve">Design, write and debug programs that accomplish specific goals, including controlling or simulating physical systems; solve problems by decomposing them into smaller parts </w:t>
      </w:r>
    </w:p>
    <w:p w14:paraId="22BA67D3"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 xml:space="preserve">Use sequence, selection, and repetition in </w:t>
      </w:r>
      <w:proofErr w:type="gramStart"/>
      <w:r w:rsidRPr="000634B9">
        <w:rPr>
          <w:rFonts w:ascii="Calibri" w:eastAsia="Calibri" w:hAnsi="Calibri" w:cs="Calibri"/>
        </w:rPr>
        <w:t>programs;</w:t>
      </w:r>
      <w:proofErr w:type="gramEnd"/>
      <w:r w:rsidRPr="000634B9">
        <w:rPr>
          <w:rFonts w:ascii="Calibri" w:eastAsia="Calibri" w:hAnsi="Calibri" w:cs="Calibri"/>
        </w:rPr>
        <w:t xml:space="preserve"> work with variables and various forms of input and output</w:t>
      </w:r>
    </w:p>
    <w:p w14:paraId="642DE13E"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Use logical reasoning to explain how some simple algorithms work and to detect and correct errors in algorithms and programs</w:t>
      </w:r>
    </w:p>
    <w:p w14:paraId="4F26EE53"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 xml:space="preserve">Understand computer networks including the internet; how they can provide multiple services, such as the world wide web; and the opportunities they offer for communication and collaboration </w:t>
      </w:r>
    </w:p>
    <w:p w14:paraId="2391C816"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Use search technologies effectively, appreciate how results are selected and ranked, and be discerning in evaluating digital content</w:t>
      </w:r>
    </w:p>
    <w:p w14:paraId="2AB5B6FB" w14:textId="77777777" w:rsidR="00883AE7" w:rsidRPr="000634B9" w:rsidRDefault="00883AE7" w:rsidP="00883AE7">
      <w:pPr>
        <w:numPr>
          <w:ilvl w:val="0"/>
          <w:numId w:val="19"/>
        </w:numPr>
        <w:spacing w:after="0"/>
        <w:contextualSpacing/>
        <w:rPr>
          <w:rFonts w:ascii="Calibri" w:eastAsia="Calibri" w:hAnsi="Calibri" w:cs="Calibri"/>
        </w:rPr>
      </w:pPr>
      <w:r w:rsidRPr="000634B9">
        <w:rPr>
          <w:rFonts w:ascii="Calibri" w:eastAsia="Calibri" w:hAnsi="Calibri" w:cs="Calibri"/>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8397D7F" w14:textId="77777777" w:rsidR="00883AE7" w:rsidRPr="000634B9" w:rsidRDefault="00883AE7" w:rsidP="00883AE7">
      <w:pPr>
        <w:numPr>
          <w:ilvl w:val="0"/>
          <w:numId w:val="19"/>
        </w:numPr>
        <w:spacing w:after="0"/>
        <w:contextualSpacing/>
        <w:rPr>
          <w:rFonts w:ascii="Calibri" w:eastAsia="Calibri" w:hAnsi="Calibri" w:cs="Arial"/>
        </w:rPr>
      </w:pPr>
      <w:r w:rsidRPr="000634B9">
        <w:rPr>
          <w:rFonts w:ascii="Calibri" w:eastAsia="Calibri" w:hAnsi="Calibri" w:cs="Calibri"/>
        </w:rPr>
        <w:t>Use technology safely, respectfully and responsibly; recognise acceptable/unacceptable behaviour; identify a range of ways to report concerns about content and contact.</w:t>
      </w:r>
    </w:p>
    <w:p w14:paraId="3039CED6" w14:textId="3790A7C0" w:rsidR="00741D9C" w:rsidRDefault="00883AE7" w:rsidP="00741D9C">
      <w:pPr>
        <w:numPr>
          <w:ilvl w:val="0"/>
          <w:numId w:val="19"/>
        </w:numPr>
        <w:contextualSpacing/>
        <w:rPr>
          <w:rFonts w:ascii="Calibri" w:eastAsia="Calibri" w:hAnsi="Calibri" w:cs="Arial"/>
        </w:rPr>
      </w:pPr>
      <w:r w:rsidRPr="000634B9">
        <w:rPr>
          <w:rFonts w:ascii="Calibri" w:eastAsia="Calibri" w:hAnsi="Calibri" w:cs="Arial"/>
        </w:rPr>
        <w:t>Use technology purposefully to create, organise, store, manipulate and retrieve digital content.</w:t>
      </w:r>
    </w:p>
    <w:p w14:paraId="43803349" w14:textId="283C5CC0" w:rsidR="00625A53" w:rsidRDefault="00625A53" w:rsidP="00625A53">
      <w:pPr>
        <w:contextualSpacing/>
        <w:rPr>
          <w:rFonts w:ascii="Calibri" w:eastAsia="Calibri" w:hAnsi="Calibri" w:cs="Arial"/>
        </w:rPr>
      </w:pPr>
    </w:p>
    <w:p w14:paraId="2EBEF470" w14:textId="6EB4397D" w:rsidR="00625A53" w:rsidRDefault="00625A53" w:rsidP="00625A53">
      <w:pPr>
        <w:contextualSpacing/>
        <w:rPr>
          <w:rFonts w:ascii="Calibri" w:eastAsia="Calibri" w:hAnsi="Calibri" w:cs="Arial"/>
        </w:rPr>
      </w:pPr>
    </w:p>
    <w:p w14:paraId="130E5138" w14:textId="274E9EE5" w:rsidR="00625A53" w:rsidRDefault="00625A53" w:rsidP="00625A53">
      <w:pPr>
        <w:contextualSpacing/>
        <w:rPr>
          <w:rFonts w:ascii="Calibri" w:eastAsia="Calibri" w:hAnsi="Calibri" w:cs="Arial"/>
        </w:rPr>
      </w:pPr>
    </w:p>
    <w:p w14:paraId="0E3290F5" w14:textId="44EFD1B5" w:rsidR="00625A53" w:rsidRDefault="00625A53" w:rsidP="00625A53">
      <w:pPr>
        <w:contextualSpacing/>
        <w:rPr>
          <w:rFonts w:ascii="Calibri" w:eastAsia="Calibri" w:hAnsi="Calibri" w:cs="Arial"/>
        </w:rPr>
      </w:pPr>
    </w:p>
    <w:p w14:paraId="3F4CEA44" w14:textId="04C4008F" w:rsidR="00625A53" w:rsidRDefault="00625A53" w:rsidP="00625A53">
      <w:pPr>
        <w:contextualSpacing/>
        <w:rPr>
          <w:rFonts w:ascii="Calibri" w:eastAsia="Calibri" w:hAnsi="Calibri" w:cs="Arial"/>
        </w:rPr>
      </w:pPr>
    </w:p>
    <w:p w14:paraId="6E5616DC" w14:textId="77B7D680" w:rsidR="00625A53" w:rsidRDefault="00625A53" w:rsidP="00625A53">
      <w:pPr>
        <w:contextualSpacing/>
        <w:rPr>
          <w:rFonts w:ascii="Calibri" w:eastAsia="Calibri" w:hAnsi="Calibri" w:cs="Arial"/>
        </w:rPr>
      </w:pPr>
    </w:p>
    <w:p w14:paraId="62ACF1F2" w14:textId="1FCABE16" w:rsidR="00625A53" w:rsidRDefault="00625A53" w:rsidP="00625A53">
      <w:pPr>
        <w:contextualSpacing/>
        <w:rPr>
          <w:rFonts w:ascii="Calibri" w:eastAsia="Calibri" w:hAnsi="Calibri" w:cs="Arial"/>
        </w:rPr>
      </w:pPr>
    </w:p>
    <w:p w14:paraId="3FEB1E6B" w14:textId="39FAD333" w:rsidR="00625A53" w:rsidRDefault="00625A53" w:rsidP="00625A53">
      <w:pPr>
        <w:contextualSpacing/>
        <w:rPr>
          <w:rFonts w:ascii="Calibri" w:eastAsia="Calibri" w:hAnsi="Calibri" w:cs="Arial"/>
        </w:rPr>
      </w:pPr>
    </w:p>
    <w:p w14:paraId="66852DAE" w14:textId="1E366A78" w:rsidR="00625A53" w:rsidRDefault="00625A53" w:rsidP="00625A53">
      <w:pPr>
        <w:contextualSpacing/>
        <w:rPr>
          <w:rFonts w:ascii="Calibri" w:eastAsia="Calibri" w:hAnsi="Calibri" w:cs="Arial"/>
        </w:rPr>
      </w:pPr>
    </w:p>
    <w:p w14:paraId="289F338B" w14:textId="7E892CF1" w:rsidR="00625A53" w:rsidRDefault="00625A53" w:rsidP="00625A53">
      <w:pPr>
        <w:contextualSpacing/>
        <w:rPr>
          <w:rFonts w:ascii="Calibri" w:eastAsia="Calibri" w:hAnsi="Calibri" w:cs="Arial"/>
        </w:rPr>
      </w:pPr>
    </w:p>
    <w:p w14:paraId="6F8E0465" w14:textId="364B97CB" w:rsidR="00625A53" w:rsidRDefault="00625A53" w:rsidP="00625A53">
      <w:pPr>
        <w:contextualSpacing/>
        <w:rPr>
          <w:rFonts w:ascii="Calibri" w:eastAsia="Calibri" w:hAnsi="Calibri" w:cs="Arial"/>
        </w:rPr>
      </w:pPr>
    </w:p>
    <w:p w14:paraId="0D0B1F64" w14:textId="7EBFEE3B" w:rsidR="00625A53" w:rsidRDefault="00625A53" w:rsidP="00625A53">
      <w:pPr>
        <w:contextualSpacing/>
        <w:rPr>
          <w:rFonts w:ascii="Calibri" w:eastAsia="Calibri" w:hAnsi="Calibri" w:cs="Arial"/>
        </w:rPr>
      </w:pPr>
    </w:p>
    <w:p w14:paraId="24234266" w14:textId="77777777" w:rsidR="00625A53" w:rsidRDefault="00625A53" w:rsidP="00625A53">
      <w:pPr>
        <w:contextualSpacing/>
        <w:rPr>
          <w:rFonts w:ascii="Calibri" w:eastAsia="Calibri" w:hAnsi="Calibri" w:cs="Arial"/>
        </w:rPr>
      </w:pPr>
    </w:p>
    <w:p w14:paraId="6F3650D1" w14:textId="77777777" w:rsidR="00741D9C" w:rsidRPr="00741D9C" w:rsidRDefault="00741D9C" w:rsidP="00741D9C">
      <w:pPr>
        <w:ind w:left="720"/>
        <w:contextualSpacing/>
        <w:rPr>
          <w:rFonts w:ascii="Calibri" w:eastAsia="Calibri" w:hAnsi="Calibri" w:cs="Arial"/>
          <w:sz w:val="10"/>
          <w:szCs w:val="10"/>
        </w:rPr>
      </w:pPr>
    </w:p>
    <w:tbl>
      <w:tblPr>
        <w:tblStyle w:val="TableGrid"/>
        <w:tblW w:w="0" w:type="auto"/>
        <w:tblLook w:val="04A0" w:firstRow="1" w:lastRow="0" w:firstColumn="1" w:lastColumn="0" w:noHBand="0" w:noVBand="1"/>
      </w:tblPr>
      <w:tblGrid>
        <w:gridCol w:w="15388"/>
      </w:tblGrid>
      <w:tr w:rsidR="00C7118B" w14:paraId="62898824" w14:textId="77777777" w:rsidTr="00C7118B">
        <w:tc>
          <w:tcPr>
            <w:tcW w:w="15388" w:type="dxa"/>
            <w:shd w:val="clear" w:color="auto" w:fill="E7E6E6" w:themeFill="background2"/>
          </w:tcPr>
          <w:p w14:paraId="46025527" w14:textId="77777777" w:rsidR="00C7118B" w:rsidRPr="00C7118B" w:rsidRDefault="00C7118B" w:rsidP="00C7118B">
            <w:pPr>
              <w:jc w:val="center"/>
            </w:pPr>
            <w:r w:rsidRPr="00C7118B">
              <w:lastRenderedPageBreak/>
              <w:t>Impact:</w:t>
            </w:r>
          </w:p>
        </w:tc>
      </w:tr>
      <w:tr w:rsidR="00C7118B" w14:paraId="0716434B" w14:textId="77777777" w:rsidTr="00C7118B">
        <w:tc>
          <w:tcPr>
            <w:tcW w:w="15388" w:type="dxa"/>
          </w:tcPr>
          <w:p w14:paraId="5138B826" w14:textId="154B9EB3" w:rsidR="00C7118B" w:rsidRPr="00C7118B" w:rsidRDefault="00C7118B" w:rsidP="00C7118B">
            <w:r w:rsidRPr="00C7118B">
              <w:t>Our Computing Curriculum is high quality, well thought out and is planned to demonstrate progression and build on and embed current skills. We focus on progression of knowledge and skills in the different computational components and discreet vocabulary progression also form</w:t>
            </w:r>
            <w:r w:rsidR="00A603BC">
              <w:t>s</w:t>
            </w:r>
            <w:r w:rsidRPr="00C7118B">
              <w:t xml:space="preserve"> part of the units of work.</w:t>
            </w:r>
          </w:p>
          <w:p w14:paraId="07FD794D" w14:textId="77777777" w:rsidR="00C7118B" w:rsidRPr="00C7118B" w:rsidRDefault="00C7118B" w:rsidP="00C7118B">
            <w:r w:rsidRPr="00C7118B">
              <w:t xml:space="preserve">If children are keeping up with the curriculum, they are deemed to be making good or better progress. </w:t>
            </w:r>
          </w:p>
          <w:p w14:paraId="22233D3D" w14:textId="122D6480" w:rsidR="00C7118B" w:rsidRDefault="00C7118B" w:rsidP="00C7118B">
            <w:r w:rsidRPr="00C7118B">
              <w:t xml:space="preserve">We measure the impact of our curriculum through the following methods: </w:t>
            </w:r>
          </w:p>
          <w:p w14:paraId="11A7B36C" w14:textId="6E72A6C8" w:rsidR="00A603BC" w:rsidRPr="00A603BC" w:rsidRDefault="00A603BC" w:rsidP="00A603BC">
            <w:pPr>
              <w:pStyle w:val="ListParagraph"/>
              <w:numPr>
                <w:ilvl w:val="0"/>
                <w:numId w:val="5"/>
              </w:numPr>
              <w:ind w:left="743" w:hanging="743"/>
              <w:rPr>
                <w:rFonts w:asciiTheme="minorHAnsi" w:eastAsia="Quicksand" w:hAnsiTheme="minorHAnsi" w:cstheme="minorHAnsi"/>
              </w:rPr>
            </w:pPr>
            <w:r w:rsidRPr="00A603BC">
              <w:rPr>
                <w:rFonts w:asciiTheme="minorHAnsi" w:hAnsiTheme="minorHAnsi" w:cstheme="minorHAnsi"/>
              </w:rPr>
              <w:t>Formative assessment - Assessment opportunities are detailed in each lesson plan. The learning objectives and success criteria are introduced in the slide deck at the beginning of each lesson and then reviewed at the end. Learners are invited to assess how well they feel they have met the learning objective using thumbs up, thumbs sideways, or thumbs down.</w:t>
            </w:r>
          </w:p>
          <w:p w14:paraId="72754496" w14:textId="485349CC" w:rsidR="00A603BC" w:rsidRPr="00CE249E" w:rsidRDefault="00CE249E" w:rsidP="00CE249E">
            <w:pPr>
              <w:pStyle w:val="ListParagraph"/>
              <w:numPr>
                <w:ilvl w:val="0"/>
                <w:numId w:val="5"/>
              </w:numPr>
              <w:rPr>
                <w:rFonts w:asciiTheme="minorHAnsi" w:hAnsiTheme="minorHAnsi" w:cstheme="minorHAnsi"/>
                <w:bCs/>
              </w:rPr>
            </w:pPr>
            <w:r>
              <w:rPr>
                <w:rFonts w:asciiTheme="minorHAnsi" w:hAnsiTheme="minorHAnsi" w:cstheme="minorHAnsi"/>
                <w:bCs/>
              </w:rPr>
              <w:t xml:space="preserve">       </w:t>
            </w:r>
            <w:r w:rsidRPr="00CE249E">
              <w:rPr>
                <w:rFonts w:asciiTheme="minorHAnsi" w:hAnsiTheme="minorHAnsi" w:cstheme="minorHAnsi"/>
                <w:bCs/>
              </w:rPr>
              <w:t>Summative assessment</w:t>
            </w:r>
            <w:r>
              <w:rPr>
                <w:rFonts w:asciiTheme="minorHAnsi" w:hAnsiTheme="minorHAnsi" w:cstheme="minorHAnsi"/>
                <w:bCs/>
              </w:rPr>
              <w:t xml:space="preserve"> - </w:t>
            </w:r>
            <w:r w:rsidRPr="00CE249E">
              <w:rPr>
                <w:rFonts w:asciiTheme="minorHAnsi" w:hAnsiTheme="minorHAnsi" w:cstheme="minorHAnsi"/>
                <w:bCs/>
              </w:rPr>
              <w:t xml:space="preserve">Within each unit, </w:t>
            </w:r>
            <w:proofErr w:type="gramStart"/>
            <w:r w:rsidRPr="00CE249E">
              <w:rPr>
                <w:rFonts w:asciiTheme="minorHAnsi" w:hAnsiTheme="minorHAnsi" w:cstheme="minorHAnsi"/>
                <w:bCs/>
              </w:rPr>
              <w:t>a rubric</w:t>
            </w:r>
            <w:proofErr w:type="gramEnd"/>
            <w:r w:rsidRPr="00CE249E">
              <w:rPr>
                <w:rFonts w:asciiTheme="minorHAnsi" w:hAnsiTheme="minorHAnsi" w:cstheme="minorHAnsi"/>
                <w:bCs/>
              </w:rPr>
              <w:t xml:space="preserve"> is used to assess learners’ work after lesson six</w:t>
            </w:r>
          </w:p>
          <w:p w14:paraId="3CF124D4" w14:textId="77777777" w:rsidR="00C7118B" w:rsidRPr="00C7118B" w:rsidRDefault="00C7118B" w:rsidP="00C7118B">
            <w:r w:rsidRPr="00C7118B">
              <w:t>•</w:t>
            </w:r>
            <w:r w:rsidRPr="00C7118B">
              <w:tab/>
              <w:t>Pupil discussions and interviewing the pupils about their learning (pupil voice).</w:t>
            </w:r>
          </w:p>
          <w:p w14:paraId="0A1EA06D" w14:textId="77777777" w:rsidR="00C7118B" w:rsidRPr="00C7118B" w:rsidRDefault="00C7118B" w:rsidP="00C7118B">
            <w:r w:rsidRPr="00C7118B">
              <w:t>•</w:t>
            </w:r>
            <w:r w:rsidRPr="00C7118B">
              <w:tab/>
              <w:t>Governor monitoring with our subject computing link governor.</w:t>
            </w:r>
          </w:p>
          <w:p w14:paraId="53FD2D0B" w14:textId="77777777" w:rsidR="00C7118B" w:rsidRPr="00C7118B" w:rsidRDefault="00C7118B" w:rsidP="00C7118B">
            <w:r w:rsidRPr="00C7118B">
              <w:t>•</w:t>
            </w:r>
            <w:r w:rsidRPr="00C7118B">
              <w:tab/>
              <w:t>Photo evidence and images of the pupil</w:t>
            </w:r>
            <w:r>
              <w:t>’</w:t>
            </w:r>
            <w:r w:rsidRPr="00C7118B">
              <w:t>s practical learning.</w:t>
            </w:r>
          </w:p>
          <w:p w14:paraId="32B5E8B9" w14:textId="77777777" w:rsidR="00C7118B" w:rsidRPr="00C7118B" w:rsidRDefault="00C7118B" w:rsidP="00C7118B">
            <w:r w:rsidRPr="00C7118B">
              <w:t>•</w:t>
            </w:r>
            <w:r w:rsidRPr="00C7118B">
              <w:tab/>
              <w:t>Video analysis through recording of performance in lessons.</w:t>
            </w:r>
          </w:p>
          <w:p w14:paraId="07ADC000" w14:textId="77777777" w:rsidR="00C7118B" w:rsidRPr="00C7118B" w:rsidRDefault="00C7118B" w:rsidP="00C7118B">
            <w:r w:rsidRPr="00C7118B">
              <w:t>•</w:t>
            </w:r>
            <w:r w:rsidRPr="00C7118B">
              <w:tab/>
              <w:t>A reflection on standards achieved against the planned outcomes.</w:t>
            </w:r>
          </w:p>
          <w:p w14:paraId="2FAB7BB8" w14:textId="77777777" w:rsidR="00C7118B" w:rsidRPr="00C7118B" w:rsidRDefault="00C7118B" w:rsidP="00C7118B">
            <w:r w:rsidRPr="00C7118B">
              <w:t>•</w:t>
            </w:r>
            <w:r w:rsidRPr="00C7118B">
              <w:tab/>
              <w:t>Learning walks and reflective staff feedback (teacher voice).</w:t>
            </w:r>
          </w:p>
          <w:p w14:paraId="43FAC9A3" w14:textId="11C75EC2" w:rsidR="00C7118B" w:rsidRPr="00741D9C" w:rsidRDefault="00C7118B" w:rsidP="00741D9C">
            <w:r w:rsidRPr="00C7118B">
              <w:t>•</w:t>
            </w:r>
            <w:r w:rsidRPr="00C7118B">
              <w:tab/>
              <w:t>Dedicated Computing leader time.</w:t>
            </w:r>
          </w:p>
        </w:tc>
      </w:tr>
    </w:tbl>
    <w:p w14:paraId="555BC4A2" w14:textId="77777777" w:rsidR="00C303DB" w:rsidRDefault="00C303DB" w:rsidP="00D07630">
      <w:pPr>
        <w:rPr>
          <w:b/>
          <w:u w:val="single"/>
        </w:rPr>
      </w:pPr>
    </w:p>
    <w:sectPr w:rsidR="00C303DB" w:rsidSect="005204F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9F358" w14:textId="77777777" w:rsidR="004A4506" w:rsidRDefault="004A4506" w:rsidP="00483573">
      <w:pPr>
        <w:spacing w:after="0" w:line="240" w:lineRule="auto"/>
      </w:pPr>
      <w:r>
        <w:separator/>
      </w:r>
    </w:p>
  </w:endnote>
  <w:endnote w:type="continuationSeparator" w:id="0">
    <w:p w14:paraId="6D8F7D1D" w14:textId="77777777" w:rsidR="004A4506" w:rsidRDefault="004A4506" w:rsidP="0048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Open Sans">
    <w:charset w:val="00"/>
    <w:family w:val="swiss"/>
    <w:pitch w:val="variable"/>
    <w:sig w:usb0="E00002EF" w:usb1="4000205B" w:usb2="00000028" w:usb3="00000000" w:csb0="0000019F" w:csb1="00000000"/>
  </w:font>
  <w:font w:name="Quicksand">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24E25" w14:textId="77777777" w:rsidR="004A4506" w:rsidRDefault="004A4506" w:rsidP="00483573">
      <w:pPr>
        <w:spacing w:after="0" w:line="240" w:lineRule="auto"/>
      </w:pPr>
      <w:r>
        <w:separator/>
      </w:r>
    </w:p>
  </w:footnote>
  <w:footnote w:type="continuationSeparator" w:id="0">
    <w:p w14:paraId="3F97A9DE" w14:textId="77777777" w:rsidR="004A4506" w:rsidRDefault="004A4506" w:rsidP="00483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A9ACB51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50C80"/>
    <w:multiLevelType w:val="hybridMultilevel"/>
    <w:tmpl w:val="32AC4576"/>
    <w:lvl w:ilvl="0" w:tplc="40127A24">
      <w:start w:val="1"/>
      <w:numFmt w:val="bullet"/>
      <w:lvlText w:val=""/>
      <w:lvlJc w:val="left"/>
      <w:pPr>
        <w:ind w:left="765" w:hanging="360"/>
      </w:pPr>
      <w:rPr>
        <w:rFonts w:ascii="Symbol" w:hAnsi="Symbol" w:hint="default"/>
        <w:color w:val="auto"/>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2CE1F86"/>
    <w:multiLevelType w:val="hybridMultilevel"/>
    <w:tmpl w:val="3B78E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BE4BB1"/>
    <w:multiLevelType w:val="hybridMultilevel"/>
    <w:tmpl w:val="5D249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B35A5C"/>
    <w:multiLevelType w:val="hybridMultilevel"/>
    <w:tmpl w:val="941A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55089"/>
    <w:multiLevelType w:val="hybridMultilevel"/>
    <w:tmpl w:val="DC10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253EE"/>
    <w:multiLevelType w:val="hybridMultilevel"/>
    <w:tmpl w:val="3592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A01B7"/>
    <w:multiLevelType w:val="hybridMultilevel"/>
    <w:tmpl w:val="C6BE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719FD"/>
    <w:multiLevelType w:val="hybridMultilevel"/>
    <w:tmpl w:val="C05E6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394FE0"/>
    <w:multiLevelType w:val="hybridMultilevel"/>
    <w:tmpl w:val="3878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8115A"/>
    <w:multiLevelType w:val="hybridMultilevel"/>
    <w:tmpl w:val="03D67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1D2F5A"/>
    <w:multiLevelType w:val="hybridMultilevel"/>
    <w:tmpl w:val="A942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0747F"/>
    <w:multiLevelType w:val="hybridMultilevel"/>
    <w:tmpl w:val="E2CC43FA"/>
    <w:lvl w:ilvl="0" w:tplc="3356F7CE">
      <w:numFmt w:val="bullet"/>
      <w:lvlText w:val="•"/>
      <w:lvlJc w:val="left"/>
      <w:pPr>
        <w:ind w:left="1080" w:hanging="72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B6361"/>
    <w:multiLevelType w:val="hybridMultilevel"/>
    <w:tmpl w:val="8B04B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361B1B"/>
    <w:multiLevelType w:val="hybridMultilevel"/>
    <w:tmpl w:val="44303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DC639D"/>
    <w:multiLevelType w:val="hybridMultilevel"/>
    <w:tmpl w:val="8B04B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473742"/>
    <w:multiLevelType w:val="hybridMultilevel"/>
    <w:tmpl w:val="18F2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C13A9E"/>
    <w:multiLevelType w:val="hybridMultilevel"/>
    <w:tmpl w:val="70747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D74B10"/>
    <w:multiLevelType w:val="hybridMultilevel"/>
    <w:tmpl w:val="DBAC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A924AC"/>
    <w:multiLevelType w:val="hybridMultilevel"/>
    <w:tmpl w:val="4378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65B6E"/>
    <w:multiLevelType w:val="hybridMultilevel"/>
    <w:tmpl w:val="9F50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C313F"/>
    <w:multiLevelType w:val="hybridMultilevel"/>
    <w:tmpl w:val="F314D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105CE4"/>
    <w:multiLevelType w:val="hybridMultilevel"/>
    <w:tmpl w:val="B0B6D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CD3425"/>
    <w:multiLevelType w:val="hybridMultilevel"/>
    <w:tmpl w:val="69C62F40"/>
    <w:lvl w:ilvl="0" w:tplc="431E68A8">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875C05"/>
    <w:multiLevelType w:val="hybridMultilevel"/>
    <w:tmpl w:val="C78E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23925">
    <w:abstractNumId w:val="0"/>
  </w:num>
  <w:num w:numId="2" w16cid:durableId="1846482070">
    <w:abstractNumId w:val="8"/>
  </w:num>
  <w:num w:numId="3" w16cid:durableId="2063552163">
    <w:abstractNumId w:val="14"/>
  </w:num>
  <w:num w:numId="4" w16cid:durableId="1701316246">
    <w:abstractNumId w:val="2"/>
  </w:num>
  <w:num w:numId="5" w16cid:durableId="820345164">
    <w:abstractNumId w:val="10"/>
  </w:num>
  <w:num w:numId="6" w16cid:durableId="2144080572">
    <w:abstractNumId w:val="3"/>
  </w:num>
  <w:num w:numId="7" w16cid:durableId="1745100804">
    <w:abstractNumId w:val="0"/>
  </w:num>
  <w:num w:numId="8" w16cid:durableId="1167751597">
    <w:abstractNumId w:val="11"/>
  </w:num>
  <w:num w:numId="9" w16cid:durableId="820123554">
    <w:abstractNumId w:val="6"/>
  </w:num>
  <w:num w:numId="10" w16cid:durableId="790056417">
    <w:abstractNumId w:val="17"/>
  </w:num>
  <w:num w:numId="11" w16cid:durableId="1410687182">
    <w:abstractNumId w:val="19"/>
  </w:num>
  <w:num w:numId="12" w16cid:durableId="737244789">
    <w:abstractNumId w:val="7"/>
  </w:num>
  <w:num w:numId="13" w16cid:durableId="1569148159">
    <w:abstractNumId w:val="4"/>
  </w:num>
  <w:num w:numId="14" w16cid:durableId="599219690">
    <w:abstractNumId w:val="23"/>
  </w:num>
  <w:num w:numId="15" w16cid:durableId="1362244628">
    <w:abstractNumId w:val="9"/>
  </w:num>
  <w:num w:numId="16" w16cid:durableId="1409887324">
    <w:abstractNumId w:val="12"/>
  </w:num>
  <w:num w:numId="17" w16cid:durableId="191116826">
    <w:abstractNumId w:val="15"/>
  </w:num>
  <w:num w:numId="18" w16cid:durableId="1826579169">
    <w:abstractNumId w:val="22"/>
  </w:num>
  <w:num w:numId="19" w16cid:durableId="1244415965">
    <w:abstractNumId w:val="13"/>
  </w:num>
  <w:num w:numId="20" w16cid:durableId="2133135452">
    <w:abstractNumId w:val="5"/>
  </w:num>
  <w:num w:numId="21" w16cid:durableId="1703629051">
    <w:abstractNumId w:val="1"/>
  </w:num>
  <w:num w:numId="22" w16cid:durableId="496117543">
    <w:abstractNumId w:val="20"/>
  </w:num>
  <w:num w:numId="23" w16cid:durableId="447773518">
    <w:abstractNumId w:val="16"/>
  </w:num>
  <w:num w:numId="24" w16cid:durableId="1579249914">
    <w:abstractNumId w:val="21"/>
  </w:num>
  <w:num w:numId="25" w16cid:durableId="879365236">
    <w:abstractNumId w:val="18"/>
  </w:num>
  <w:num w:numId="26" w16cid:durableId="46558349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6"/>
    <w:rsid w:val="00012FB7"/>
    <w:rsid w:val="00033084"/>
    <w:rsid w:val="00042005"/>
    <w:rsid w:val="00045708"/>
    <w:rsid w:val="0004579F"/>
    <w:rsid w:val="00062B2C"/>
    <w:rsid w:val="000634B9"/>
    <w:rsid w:val="00075F1D"/>
    <w:rsid w:val="000822F2"/>
    <w:rsid w:val="00082DD1"/>
    <w:rsid w:val="00086278"/>
    <w:rsid w:val="000A2A54"/>
    <w:rsid w:val="000C5780"/>
    <w:rsid w:val="000C6A8E"/>
    <w:rsid w:val="000D03EC"/>
    <w:rsid w:val="000D6370"/>
    <w:rsid w:val="000F0D96"/>
    <w:rsid w:val="00104F99"/>
    <w:rsid w:val="00105F40"/>
    <w:rsid w:val="00110E35"/>
    <w:rsid w:val="00121880"/>
    <w:rsid w:val="00122705"/>
    <w:rsid w:val="00130092"/>
    <w:rsid w:val="00135B49"/>
    <w:rsid w:val="00140A86"/>
    <w:rsid w:val="00153772"/>
    <w:rsid w:val="0016411E"/>
    <w:rsid w:val="001735A9"/>
    <w:rsid w:val="00197882"/>
    <w:rsid w:val="001A6FD3"/>
    <w:rsid w:val="001D0093"/>
    <w:rsid w:val="001F1752"/>
    <w:rsid w:val="001F768F"/>
    <w:rsid w:val="00233C0F"/>
    <w:rsid w:val="00235A56"/>
    <w:rsid w:val="00243423"/>
    <w:rsid w:val="00247C1D"/>
    <w:rsid w:val="00251D1B"/>
    <w:rsid w:val="002540B4"/>
    <w:rsid w:val="00271A5E"/>
    <w:rsid w:val="00273382"/>
    <w:rsid w:val="002755F0"/>
    <w:rsid w:val="00280214"/>
    <w:rsid w:val="00294998"/>
    <w:rsid w:val="002A74E9"/>
    <w:rsid w:val="002C0775"/>
    <w:rsid w:val="002E46DC"/>
    <w:rsid w:val="002E6EE6"/>
    <w:rsid w:val="00314788"/>
    <w:rsid w:val="003332C7"/>
    <w:rsid w:val="0033699C"/>
    <w:rsid w:val="00344A47"/>
    <w:rsid w:val="003645BC"/>
    <w:rsid w:val="00381005"/>
    <w:rsid w:val="00384F0B"/>
    <w:rsid w:val="003A1639"/>
    <w:rsid w:val="003A6FAA"/>
    <w:rsid w:val="003B0854"/>
    <w:rsid w:val="003D16E1"/>
    <w:rsid w:val="003E24FA"/>
    <w:rsid w:val="003E371A"/>
    <w:rsid w:val="003E705E"/>
    <w:rsid w:val="00420704"/>
    <w:rsid w:val="00434AB6"/>
    <w:rsid w:val="004359C1"/>
    <w:rsid w:val="00453655"/>
    <w:rsid w:val="004615B8"/>
    <w:rsid w:val="0048346E"/>
    <w:rsid w:val="00483573"/>
    <w:rsid w:val="0049040D"/>
    <w:rsid w:val="0049160A"/>
    <w:rsid w:val="004A4506"/>
    <w:rsid w:val="004B5BCB"/>
    <w:rsid w:val="004B6D0D"/>
    <w:rsid w:val="004D7122"/>
    <w:rsid w:val="004E1429"/>
    <w:rsid w:val="004E7E35"/>
    <w:rsid w:val="004F0BDE"/>
    <w:rsid w:val="004F6C69"/>
    <w:rsid w:val="004F7622"/>
    <w:rsid w:val="004F7E39"/>
    <w:rsid w:val="00510C27"/>
    <w:rsid w:val="005167F7"/>
    <w:rsid w:val="005204F8"/>
    <w:rsid w:val="005233A1"/>
    <w:rsid w:val="00525FC0"/>
    <w:rsid w:val="00544B51"/>
    <w:rsid w:val="0054754F"/>
    <w:rsid w:val="00564D66"/>
    <w:rsid w:val="00572EA7"/>
    <w:rsid w:val="005754F4"/>
    <w:rsid w:val="00577ADC"/>
    <w:rsid w:val="005912BE"/>
    <w:rsid w:val="00592BE7"/>
    <w:rsid w:val="00595837"/>
    <w:rsid w:val="005975E3"/>
    <w:rsid w:val="00597A06"/>
    <w:rsid w:val="005B54E3"/>
    <w:rsid w:val="005B55ED"/>
    <w:rsid w:val="005B59C1"/>
    <w:rsid w:val="005C027A"/>
    <w:rsid w:val="005D2C7B"/>
    <w:rsid w:val="005D755E"/>
    <w:rsid w:val="005F3D85"/>
    <w:rsid w:val="006025CD"/>
    <w:rsid w:val="00611995"/>
    <w:rsid w:val="0061780A"/>
    <w:rsid w:val="006252F2"/>
    <w:rsid w:val="00625A53"/>
    <w:rsid w:val="006378B4"/>
    <w:rsid w:val="00643D3B"/>
    <w:rsid w:val="006A114C"/>
    <w:rsid w:val="006A1D43"/>
    <w:rsid w:val="006A2070"/>
    <w:rsid w:val="006C2E57"/>
    <w:rsid w:val="006D26ED"/>
    <w:rsid w:val="006E4BF5"/>
    <w:rsid w:val="006F5F8D"/>
    <w:rsid w:val="0070008C"/>
    <w:rsid w:val="00704FBF"/>
    <w:rsid w:val="00716D09"/>
    <w:rsid w:val="007308FF"/>
    <w:rsid w:val="00741D9C"/>
    <w:rsid w:val="00742A89"/>
    <w:rsid w:val="007469BE"/>
    <w:rsid w:val="00761C77"/>
    <w:rsid w:val="00763D6B"/>
    <w:rsid w:val="00765D8A"/>
    <w:rsid w:val="007835F9"/>
    <w:rsid w:val="007A65E8"/>
    <w:rsid w:val="007B5431"/>
    <w:rsid w:val="007B73B7"/>
    <w:rsid w:val="007E1703"/>
    <w:rsid w:val="007F055C"/>
    <w:rsid w:val="007F1BC6"/>
    <w:rsid w:val="008006E1"/>
    <w:rsid w:val="00814BF1"/>
    <w:rsid w:val="008371F3"/>
    <w:rsid w:val="00843BC1"/>
    <w:rsid w:val="00846489"/>
    <w:rsid w:val="0086756E"/>
    <w:rsid w:val="00883AE7"/>
    <w:rsid w:val="00884194"/>
    <w:rsid w:val="008A4B11"/>
    <w:rsid w:val="008B5B33"/>
    <w:rsid w:val="008C3E95"/>
    <w:rsid w:val="008E06C2"/>
    <w:rsid w:val="008E3A20"/>
    <w:rsid w:val="008E4646"/>
    <w:rsid w:val="008F55E5"/>
    <w:rsid w:val="009035D7"/>
    <w:rsid w:val="00904C41"/>
    <w:rsid w:val="00905784"/>
    <w:rsid w:val="00910098"/>
    <w:rsid w:val="00914FB7"/>
    <w:rsid w:val="00935829"/>
    <w:rsid w:val="00942B09"/>
    <w:rsid w:val="00943CE4"/>
    <w:rsid w:val="0094462B"/>
    <w:rsid w:val="009448DD"/>
    <w:rsid w:val="00951E0D"/>
    <w:rsid w:val="00951F90"/>
    <w:rsid w:val="00956783"/>
    <w:rsid w:val="00957A9E"/>
    <w:rsid w:val="00965109"/>
    <w:rsid w:val="00967488"/>
    <w:rsid w:val="00972C7E"/>
    <w:rsid w:val="009A0A04"/>
    <w:rsid w:val="009B18F0"/>
    <w:rsid w:val="009D665E"/>
    <w:rsid w:val="009E45AA"/>
    <w:rsid w:val="009E493B"/>
    <w:rsid w:val="009F35B7"/>
    <w:rsid w:val="00A03047"/>
    <w:rsid w:val="00A114B3"/>
    <w:rsid w:val="00A4051E"/>
    <w:rsid w:val="00A603BC"/>
    <w:rsid w:val="00A801CE"/>
    <w:rsid w:val="00A977AD"/>
    <w:rsid w:val="00AA53F2"/>
    <w:rsid w:val="00AB1207"/>
    <w:rsid w:val="00AC1918"/>
    <w:rsid w:val="00AC283A"/>
    <w:rsid w:val="00AC3F44"/>
    <w:rsid w:val="00AC6D11"/>
    <w:rsid w:val="00AD2098"/>
    <w:rsid w:val="00AE524C"/>
    <w:rsid w:val="00AE7DA1"/>
    <w:rsid w:val="00B11A11"/>
    <w:rsid w:val="00B26796"/>
    <w:rsid w:val="00B50050"/>
    <w:rsid w:val="00B61BA9"/>
    <w:rsid w:val="00B7100C"/>
    <w:rsid w:val="00B72C0D"/>
    <w:rsid w:val="00B86112"/>
    <w:rsid w:val="00B9784E"/>
    <w:rsid w:val="00BB0FCF"/>
    <w:rsid w:val="00BB2BB3"/>
    <w:rsid w:val="00BC12C9"/>
    <w:rsid w:val="00BE764D"/>
    <w:rsid w:val="00BF0FCE"/>
    <w:rsid w:val="00BF6831"/>
    <w:rsid w:val="00C004D3"/>
    <w:rsid w:val="00C101A7"/>
    <w:rsid w:val="00C261AD"/>
    <w:rsid w:val="00C303DB"/>
    <w:rsid w:val="00C47CCD"/>
    <w:rsid w:val="00C61FA4"/>
    <w:rsid w:val="00C6379C"/>
    <w:rsid w:val="00C6498B"/>
    <w:rsid w:val="00C7118B"/>
    <w:rsid w:val="00C8257D"/>
    <w:rsid w:val="00C85F36"/>
    <w:rsid w:val="00C9112B"/>
    <w:rsid w:val="00C9492E"/>
    <w:rsid w:val="00CA3AA7"/>
    <w:rsid w:val="00CB2E9C"/>
    <w:rsid w:val="00CB3A2D"/>
    <w:rsid w:val="00CC10A4"/>
    <w:rsid w:val="00CC58AA"/>
    <w:rsid w:val="00CC6E20"/>
    <w:rsid w:val="00CD15D5"/>
    <w:rsid w:val="00CE249E"/>
    <w:rsid w:val="00CE766E"/>
    <w:rsid w:val="00CF2B76"/>
    <w:rsid w:val="00CF3982"/>
    <w:rsid w:val="00CF4FB5"/>
    <w:rsid w:val="00D07630"/>
    <w:rsid w:val="00D15908"/>
    <w:rsid w:val="00D26FCF"/>
    <w:rsid w:val="00D35C8E"/>
    <w:rsid w:val="00D4078D"/>
    <w:rsid w:val="00D43157"/>
    <w:rsid w:val="00D52DA8"/>
    <w:rsid w:val="00D55005"/>
    <w:rsid w:val="00D647CD"/>
    <w:rsid w:val="00D82412"/>
    <w:rsid w:val="00D84F7D"/>
    <w:rsid w:val="00DB4F79"/>
    <w:rsid w:val="00DE5F5C"/>
    <w:rsid w:val="00E04FB8"/>
    <w:rsid w:val="00E215E1"/>
    <w:rsid w:val="00E229CA"/>
    <w:rsid w:val="00E26F7A"/>
    <w:rsid w:val="00E3569A"/>
    <w:rsid w:val="00E379FC"/>
    <w:rsid w:val="00E37E55"/>
    <w:rsid w:val="00E41542"/>
    <w:rsid w:val="00E438FF"/>
    <w:rsid w:val="00E63E0D"/>
    <w:rsid w:val="00E65F98"/>
    <w:rsid w:val="00E7153B"/>
    <w:rsid w:val="00E72ABA"/>
    <w:rsid w:val="00E90179"/>
    <w:rsid w:val="00E95A40"/>
    <w:rsid w:val="00EA2B97"/>
    <w:rsid w:val="00EB155D"/>
    <w:rsid w:val="00EB277D"/>
    <w:rsid w:val="00EC4B73"/>
    <w:rsid w:val="00EC763C"/>
    <w:rsid w:val="00ED064C"/>
    <w:rsid w:val="00EF2A2D"/>
    <w:rsid w:val="00EF2C9C"/>
    <w:rsid w:val="00F057A0"/>
    <w:rsid w:val="00F05E0D"/>
    <w:rsid w:val="00F4733A"/>
    <w:rsid w:val="00F56584"/>
    <w:rsid w:val="00F93A90"/>
    <w:rsid w:val="00FA2287"/>
    <w:rsid w:val="00FB1EE4"/>
    <w:rsid w:val="00FC5463"/>
    <w:rsid w:val="00FC54D8"/>
    <w:rsid w:val="00FC7F7A"/>
    <w:rsid w:val="00FD1AFA"/>
    <w:rsid w:val="00FD4F33"/>
    <w:rsid w:val="00FD62BF"/>
    <w:rsid w:val="00FD6F7C"/>
    <w:rsid w:val="00FE34EE"/>
    <w:rsid w:val="00FF07AF"/>
    <w:rsid w:val="7F1737AA"/>
    <w:rsid w:val="7F7EB2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B9EB1"/>
  <w15:chartTrackingRefBased/>
  <w15:docId w15:val="{77E00BB5-E340-4B11-AFBD-6C9F930A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D8A"/>
  </w:style>
  <w:style w:type="paragraph" w:styleId="Heading1">
    <w:name w:val="heading 1"/>
    <w:basedOn w:val="Normal"/>
    <w:next w:val="Normal"/>
    <w:link w:val="Heading1Char"/>
    <w:qFormat/>
    <w:rsid w:val="00D07630"/>
    <w:pPr>
      <w:keepNext/>
      <w:spacing w:after="0" w:line="240" w:lineRule="auto"/>
      <w:jc w:val="center"/>
      <w:outlineLvl w:val="0"/>
    </w:pPr>
    <w:rPr>
      <w:rFonts w:ascii="Arial" w:eastAsia="Times New Roman" w:hAnsi="Arial" w:cs="Times New Roman"/>
      <w:b/>
      <w:color w:val="FFFFFF"/>
      <w:spacing w:val="80"/>
      <w:sz w:val="28"/>
      <w:szCs w:val="20"/>
      <w:lang w:val="en-US"/>
    </w:rPr>
  </w:style>
  <w:style w:type="paragraph" w:styleId="Heading3">
    <w:name w:val="heading 3"/>
    <w:basedOn w:val="Normal"/>
    <w:next w:val="Normal"/>
    <w:link w:val="Heading3Char"/>
    <w:uiPriority w:val="9"/>
    <w:semiHidden/>
    <w:unhideWhenUsed/>
    <w:qFormat/>
    <w:rsid w:val="00A603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7630"/>
    <w:rPr>
      <w:rFonts w:ascii="Arial" w:eastAsia="Times New Roman" w:hAnsi="Arial" w:cs="Times New Roman"/>
      <w:b/>
      <w:color w:val="FFFFFF"/>
      <w:spacing w:val="80"/>
      <w:sz w:val="28"/>
      <w:szCs w:val="20"/>
      <w:lang w:val="en-US"/>
    </w:rPr>
  </w:style>
  <w:style w:type="table" w:styleId="TableGrid">
    <w:name w:val="Table Grid"/>
    <w:basedOn w:val="TableNormal"/>
    <w:uiPriority w:val="39"/>
    <w:rsid w:val="00B26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E1703"/>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7E1703"/>
    <w:pPr>
      <w:widowControl w:val="0"/>
      <w:spacing w:after="0" w:line="240" w:lineRule="auto"/>
    </w:pPr>
    <w:rPr>
      <w:rFonts w:ascii="Comic Sans MS" w:eastAsia="Comic Sans MS" w:hAnsi="Comic Sans MS" w:cs="Comic Sans MS"/>
      <w:lang w:val="en-US"/>
    </w:rPr>
  </w:style>
  <w:style w:type="paragraph" w:styleId="BalloonText">
    <w:name w:val="Balloon Text"/>
    <w:basedOn w:val="Normal"/>
    <w:link w:val="BalloonTextChar"/>
    <w:uiPriority w:val="99"/>
    <w:semiHidden/>
    <w:unhideWhenUsed/>
    <w:rsid w:val="00EC763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63C"/>
    <w:rPr>
      <w:rFonts w:ascii="Segoe UI" w:hAnsi="Segoe UI"/>
      <w:sz w:val="18"/>
      <w:szCs w:val="18"/>
    </w:rPr>
  </w:style>
  <w:style w:type="paragraph" w:styleId="Header">
    <w:name w:val="header"/>
    <w:basedOn w:val="Normal"/>
    <w:link w:val="HeaderChar"/>
    <w:uiPriority w:val="99"/>
    <w:unhideWhenUsed/>
    <w:rsid w:val="00483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573"/>
  </w:style>
  <w:style w:type="paragraph" w:styleId="Footer">
    <w:name w:val="footer"/>
    <w:basedOn w:val="Normal"/>
    <w:link w:val="FooterChar"/>
    <w:uiPriority w:val="99"/>
    <w:unhideWhenUsed/>
    <w:rsid w:val="00483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573"/>
  </w:style>
  <w:style w:type="paragraph" w:customStyle="1" w:styleId="Default">
    <w:name w:val="Default"/>
    <w:rsid w:val="006F5F8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8F55E5"/>
    <w:rPr>
      <w:color w:val="0563C1" w:themeColor="hyperlink"/>
      <w:u w:val="single"/>
    </w:rPr>
  </w:style>
  <w:style w:type="character" w:customStyle="1" w:styleId="UnresolvedMention1">
    <w:name w:val="Unresolved Mention1"/>
    <w:basedOn w:val="DefaultParagraphFont"/>
    <w:uiPriority w:val="99"/>
    <w:semiHidden/>
    <w:unhideWhenUsed/>
    <w:rsid w:val="00AC3F44"/>
    <w:rPr>
      <w:color w:val="605E5C"/>
      <w:shd w:val="clear" w:color="auto" w:fill="E1DFDD"/>
    </w:rPr>
  </w:style>
  <w:style w:type="character" w:styleId="FollowedHyperlink">
    <w:name w:val="FollowedHyperlink"/>
    <w:basedOn w:val="DefaultParagraphFont"/>
    <w:uiPriority w:val="99"/>
    <w:semiHidden/>
    <w:unhideWhenUsed/>
    <w:rsid w:val="00AC3F44"/>
    <w:rPr>
      <w:color w:val="954F72" w:themeColor="followedHyperlink"/>
      <w:u w:val="single"/>
    </w:rPr>
  </w:style>
  <w:style w:type="table" w:customStyle="1" w:styleId="TableGrid1">
    <w:name w:val="Table Grid1"/>
    <w:basedOn w:val="TableNormal"/>
    <w:next w:val="TableGrid"/>
    <w:uiPriority w:val="39"/>
    <w:rsid w:val="00063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63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8E3A20"/>
    <w:rPr>
      <w:color w:val="605E5C"/>
      <w:shd w:val="clear" w:color="auto" w:fill="E1DFDD"/>
    </w:rPr>
  </w:style>
  <w:style w:type="character" w:customStyle="1" w:styleId="Heading3Char">
    <w:name w:val="Heading 3 Char"/>
    <w:basedOn w:val="DefaultParagraphFont"/>
    <w:link w:val="Heading3"/>
    <w:uiPriority w:val="9"/>
    <w:semiHidden/>
    <w:rsid w:val="00A603B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304994">
      <w:bodyDiv w:val="1"/>
      <w:marLeft w:val="0"/>
      <w:marRight w:val="0"/>
      <w:marTop w:val="0"/>
      <w:marBottom w:val="0"/>
      <w:divBdr>
        <w:top w:val="none" w:sz="0" w:space="0" w:color="auto"/>
        <w:left w:val="none" w:sz="0" w:space="0" w:color="auto"/>
        <w:bottom w:val="none" w:sz="0" w:space="0" w:color="auto"/>
        <w:right w:val="none" w:sz="0" w:space="0" w:color="auto"/>
      </w:divBdr>
    </w:div>
    <w:div w:id="487480235">
      <w:bodyDiv w:val="1"/>
      <w:marLeft w:val="0"/>
      <w:marRight w:val="0"/>
      <w:marTop w:val="0"/>
      <w:marBottom w:val="0"/>
      <w:divBdr>
        <w:top w:val="none" w:sz="0" w:space="0" w:color="auto"/>
        <w:left w:val="none" w:sz="0" w:space="0" w:color="auto"/>
        <w:bottom w:val="none" w:sz="0" w:space="0" w:color="auto"/>
        <w:right w:val="none" w:sz="0" w:space="0" w:color="auto"/>
      </w:divBdr>
    </w:div>
    <w:div w:id="601188846">
      <w:bodyDiv w:val="1"/>
      <w:marLeft w:val="0"/>
      <w:marRight w:val="0"/>
      <w:marTop w:val="0"/>
      <w:marBottom w:val="0"/>
      <w:divBdr>
        <w:top w:val="none" w:sz="0" w:space="0" w:color="auto"/>
        <w:left w:val="none" w:sz="0" w:space="0" w:color="auto"/>
        <w:bottom w:val="none" w:sz="0" w:space="0" w:color="auto"/>
        <w:right w:val="none" w:sz="0" w:space="0" w:color="auto"/>
      </w:divBdr>
    </w:div>
    <w:div w:id="669597177">
      <w:bodyDiv w:val="1"/>
      <w:marLeft w:val="0"/>
      <w:marRight w:val="0"/>
      <w:marTop w:val="0"/>
      <w:marBottom w:val="0"/>
      <w:divBdr>
        <w:top w:val="none" w:sz="0" w:space="0" w:color="auto"/>
        <w:left w:val="none" w:sz="0" w:space="0" w:color="auto"/>
        <w:bottom w:val="none" w:sz="0" w:space="0" w:color="auto"/>
        <w:right w:val="none" w:sz="0" w:space="0" w:color="auto"/>
      </w:divBdr>
    </w:div>
    <w:div w:id="1019771762">
      <w:bodyDiv w:val="1"/>
      <w:marLeft w:val="0"/>
      <w:marRight w:val="0"/>
      <w:marTop w:val="0"/>
      <w:marBottom w:val="0"/>
      <w:divBdr>
        <w:top w:val="none" w:sz="0" w:space="0" w:color="auto"/>
        <w:left w:val="none" w:sz="0" w:space="0" w:color="auto"/>
        <w:bottom w:val="none" w:sz="0" w:space="0" w:color="auto"/>
        <w:right w:val="none" w:sz="0" w:space="0" w:color="auto"/>
      </w:divBdr>
    </w:div>
    <w:div w:id="1488664332">
      <w:bodyDiv w:val="1"/>
      <w:marLeft w:val="0"/>
      <w:marRight w:val="0"/>
      <w:marTop w:val="0"/>
      <w:marBottom w:val="0"/>
      <w:divBdr>
        <w:top w:val="none" w:sz="0" w:space="0" w:color="auto"/>
        <w:left w:val="none" w:sz="0" w:space="0" w:color="auto"/>
        <w:bottom w:val="none" w:sz="0" w:space="0" w:color="auto"/>
        <w:right w:val="none" w:sz="0" w:space="0" w:color="auto"/>
      </w:divBdr>
      <w:divsChild>
        <w:div w:id="1431316970">
          <w:marLeft w:val="0"/>
          <w:marRight w:val="0"/>
          <w:marTop w:val="0"/>
          <w:marBottom w:val="0"/>
          <w:divBdr>
            <w:top w:val="none" w:sz="0" w:space="0" w:color="auto"/>
            <w:left w:val="none" w:sz="0" w:space="0" w:color="auto"/>
            <w:bottom w:val="none" w:sz="0" w:space="0" w:color="auto"/>
            <w:right w:val="none" w:sz="0" w:space="0" w:color="auto"/>
          </w:divBdr>
          <w:divsChild>
            <w:div w:id="544945691">
              <w:marLeft w:val="0"/>
              <w:marRight w:val="0"/>
              <w:marTop w:val="0"/>
              <w:marBottom w:val="0"/>
              <w:divBdr>
                <w:top w:val="none" w:sz="0" w:space="0" w:color="auto"/>
                <w:left w:val="none" w:sz="0" w:space="0" w:color="auto"/>
                <w:bottom w:val="none" w:sz="0" w:space="0" w:color="auto"/>
                <w:right w:val="none" w:sz="0" w:space="0" w:color="auto"/>
              </w:divBdr>
              <w:divsChild>
                <w:div w:id="5442413">
                  <w:marLeft w:val="780"/>
                  <w:marRight w:val="0"/>
                  <w:marTop w:val="0"/>
                  <w:marBottom w:val="0"/>
                  <w:divBdr>
                    <w:top w:val="none" w:sz="0" w:space="0" w:color="auto"/>
                    <w:left w:val="none" w:sz="0" w:space="0" w:color="auto"/>
                    <w:bottom w:val="none" w:sz="0" w:space="0" w:color="auto"/>
                    <w:right w:val="none" w:sz="0" w:space="0" w:color="auto"/>
                  </w:divBdr>
                  <w:divsChild>
                    <w:div w:id="1858811791">
                      <w:marLeft w:val="0"/>
                      <w:marRight w:val="0"/>
                      <w:marTop w:val="0"/>
                      <w:marBottom w:val="0"/>
                      <w:divBdr>
                        <w:top w:val="none" w:sz="0" w:space="0" w:color="auto"/>
                        <w:left w:val="none" w:sz="0" w:space="0" w:color="auto"/>
                        <w:bottom w:val="none" w:sz="0" w:space="0" w:color="auto"/>
                        <w:right w:val="none" w:sz="0" w:space="0" w:color="auto"/>
                      </w:divBdr>
                      <w:divsChild>
                        <w:div w:id="785537138">
                          <w:marLeft w:val="0"/>
                          <w:marRight w:val="0"/>
                          <w:marTop w:val="0"/>
                          <w:marBottom w:val="0"/>
                          <w:divBdr>
                            <w:top w:val="none" w:sz="0" w:space="0" w:color="auto"/>
                            <w:left w:val="none" w:sz="0" w:space="0" w:color="auto"/>
                            <w:bottom w:val="none" w:sz="0" w:space="0" w:color="auto"/>
                            <w:right w:val="none" w:sz="0" w:space="0" w:color="auto"/>
                          </w:divBdr>
                        </w:div>
                        <w:div w:id="61140527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113742997">
                  <w:marLeft w:val="0"/>
                  <w:marRight w:val="0"/>
                  <w:marTop w:val="0"/>
                  <w:marBottom w:val="0"/>
                  <w:divBdr>
                    <w:top w:val="none" w:sz="0" w:space="0" w:color="auto"/>
                    <w:left w:val="none" w:sz="0" w:space="0" w:color="auto"/>
                    <w:bottom w:val="none" w:sz="0" w:space="0" w:color="auto"/>
                    <w:right w:val="none" w:sz="0" w:space="0" w:color="auto"/>
                  </w:divBdr>
                  <w:divsChild>
                    <w:div w:id="1021123507">
                      <w:marLeft w:val="0"/>
                      <w:marRight w:val="0"/>
                      <w:marTop w:val="0"/>
                      <w:marBottom w:val="0"/>
                      <w:divBdr>
                        <w:top w:val="none" w:sz="0" w:space="0" w:color="auto"/>
                        <w:left w:val="none" w:sz="0" w:space="0" w:color="auto"/>
                        <w:bottom w:val="none" w:sz="0" w:space="0" w:color="auto"/>
                        <w:right w:val="none" w:sz="0" w:space="0" w:color="auto"/>
                      </w:divBdr>
                      <w:divsChild>
                        <w:div w:id="1803184310">
                          <w:marLeft w:val="0"/>
                          <w:marRight w:val="0"/>
                          <w:marTop w:val="0"/>
                          <w:marBottom w:val="0"/>
                          <w:divBdr>
                            <w:top w:val="none" w:sz="0" w:space="0" w:color="auto"/>
                            <w:left w:val="none" w:sz="0" w:space="0" w:color="auto"/>
                            <w:bottom w:val="none" w:sz="0" w:space="0" w:color="auto"/>
                            <w:right w:val="none" w:sz="0" w:space="0" w:color="auto"/>
                          </w:divBdr>
                          <w:divsChild>
                            <w:div w:id="801341081">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02148">
              <w:marLeft w:val="720"/>
              <w:marRight w:val="240"/>
              <w:marTop w:val="0"/>
              <w:marBottom w:val="0"/>
              <w:divBdr>
                <w:top w:val="none" w:sz="0" w:space="0" w:color="auto"/>
                <w:left w:val="none" w:sz="0" w:space="0" w:color="auto"/>
                <w:bottom w:val="none" w:sz="0" w:space="0" w:color="auto"/>
                <w:right w:val="none" w:sz="0" w:space="0" w:color="auto"/>
              </w:divBdr>
              <w:divsChild>
                <w:div w:id="105858161">
                  <w:marLeft w:val="0"/>
                  <w:marRight w:val="0"/>
                  <w:marTop w:val="150"/>
                  <w:marBottom w:val="0"/>
                  <w:divBdr>
                    <w:top w:val="none" w:sz="0" w:space="0" w:color="auto"/>
                    <w:left w:val="none" w:sz="0" w:space="0" w:color="auto"/>
                    <w:bottom w:val="none" w:sz="0" w:space="0" w:color="auto"/>
                    <w:right w:val="none" w:sz="0" w:space="0" w:color="auto"/>
                  </w:divBdr>
                  <w:divsChild>
                    <w:div w:id="1500652830">
                      <w:marLeft w:val="0"/>
                      <w:marRight w:val="0"/>
                      <w:marTop w:val="0"/>
                      <w:marBottom w:val="0"/>
                      <w:divBdr>
                        <w:top w:val="none" w:sz="0" w:space="0" w:color="auto"/>
                        <w:left w:val="none" w:sz="0" w:space="0" w:color="auto"/>
                        <w:bottom w:val="none" w:sz="0" w:space="0" w:color="auto"/>
                        <w:right w:val="none" w:sz="0" w:space="0" w:color="auto"/>
                      </w:divBdr>
                      <w:divsChild>
                        <w:div w:id="846941178">
                          <w:marLeft w:val="15"/>
                          <w:marRight w:val="150"/>
                          <w:marTop w:val="15"/>
                          <w:marBottom w:val="150"/>
                          <w:divBdr>
                            <w:top w:val="none" w:sz="0" w:space="0" w:color="auto"/>
                            <w:left w:val="none" w:sz="0" w:space="0" w:color="auto"/>
                            <w:bottom w:val="none" w:sz="0" w:space="0" w:color="auto"/>
                            <w:right w:val="none" w:sz="0" w:space="0" w:color="auto"/>
                          </w:divBdr>
                          <w:divsChild>
                            <w:div w:id="2084641445">
                              <w:marLeft w:val="0"/>
                              <w:marRight w:val="0"/>
                              <w:marTop w:val="0"/>
                              <w:marBottom w:val="0"/>
                              <w:divBdr>
                                <w:top w:val="single" w:sz="6" w:space="0" w:color="auto"/>
                                <w:left w:val="single" w:sz="6" w:space="0" w:color="auto"/>
                                <w:bottom w:val="single" w:sz="6" w:space="0" w:color="auto"/>
                                <w:right w:val="single" w:sz="6" w:space="0" w:color="auto"/>
                              </w:divBdr>
                              <w:divsChild>
                                <w:div w:id="83499910">
                                  <w:marLeft w:val="0"/>
                                  <w:marRight w:val="0"/>
                                  <w:marTop w:val="0"/>
                                  <w:marBottom w:val="0"/>
                                  <w:divBdr>
                                    <w:top w:val="none" w:sz="0" w:space="0" w:color="auto"/>
                                    <w:left w:val="none" w:sz="0" w:space="0" w:color="auto"/>
                                    <w:bottom w:val="none" w:sz="0" w:space="0" w:color="auto"/>
                                    <w:right w:val="none" w:sz="0" w:space="0" w:color="auto"/>
                                  </w:divBdr>
                                  <w:divsChild>
                                    <w:div w:id="1738747998">
                                      <w:marLeft w:val="0"/>
                                      <w:marRight w:val="0"/>
                                      <w:marTop w:val="0"/>
                                      <w:marBottom w:val="0"/>
                                      <w:divBdr>
                                        <w:top w:val="none" w:sz="0" w:space="0" w:color="auto"/>
                                        <w:left w:val="none" w:sz="0" w:space="0" w:color="auto"/>
                                        <w:bottom w:val="none" w:sz="0" w:space="0" w:color="auto"/>
                                        <w:right w:val="none" w:sz="0" w:space="0" w:color="auto"/>
                                      </w:divBdr>
                                      <w:divsChild>
                                        <w:div w:id="1317298761">
                                          <w:marLeft w:val="0"/>
                                          <w:marRight w:val="0"/>
                                          <w:marTop w:val="0"/>
                                          <w:marBottom w:val="0"/>
                                          <w:divBdr>
                                            <w:top w:val="none" w:sz="0" w:space="0" w:color="auto"/>
                                            <w:left w:val="none" w:sz="0" w:space="0" w:color="auto"/>
                                            <w:bottom w:val="none" w:sz="0" w:space="0" w:color="auto"/>
                                            <w:right w:val="none" w:sz="0" w:space="0" w:color="auto"/>
                                          </w:divBdr>
                                        </w:div>
                                        <w:div w:id="852451394">
                                          <w:marLeft w:val="0"/>
                                          <w:marRight w:val="0"/>
                                          <w:marTop w:val="0"/>
                                          <w:marBottom w:val="0"/>
                                          <w:divBdr>
                                            <w:top w:val="none" w:sz="0" w:space="0" w:color="auto"/>
                                            <w:left w:val="none" w:sz="0" w:space="0" w:color="auto"/>
                                            <w:bottom w:val="none" w:sz="0" w:space="0" w:color="auto"/>
                                            <w:right w:val="none" w:sz="0" w:space="0" w:color="auto"/>
                                          </w:divBdr>
                                        </w:div>
                                      </w:divsChild>
                                    </w:div>
                                    <w:div w:id="2482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840971">
          <w:marLeft w:val="0"/>
          <w:marRight w:val="0"/>
          <w:marTop w:val="0"/>
          <w:marBottom w:val="0"/>
          <w:divBdr>
            <w:top w:val="none" w:sz="0" w:space="0" w:color="auto"/>
            <w:left w:val="none" w:sz="0" w:space="0" w:color="auto"/>
            <w:bottom w:val="none" w:sz="0" w:space="0" w:color="auto"/>
            <w:right w:val="none" w:sz="0" w:space="0" w:color="auto"/>
          </w:divBdr>
          <w:divsChild>
            <w:div w:id="1259602618">
              <w:marLeft w:val="780"/>
              <w:marRight w:val="240"/>
              <w:marTop w:val="180"/>
              <w:marBottom w:val="150"/>
              <w:divBdr>
                <w:top w:val="none" w:sz="0" w:space="0" w:color="auto"/>
                <w:left w:val="none" w:sz="0" w:space="0" w:color="auto"/>
                <w:bottom w:val="none" w:sz="0" w:space="0" w:color="auto"/>
                <w:right w:val="none" w:sz="0" w:space="0" w:color="auto"/>
              </w:divBdr>
              <w:divsChild>
                <w:div w:id="1736127497">
                  <w:marLeft w:val="0"/>
                  <w:marRight w:val="0"/>
                  <w:marTop w:val="0"/>
                  <w:marBottom w:val="0"/>
                  <w:divBdr>
                    <w:top w:val="none" w:sz="0" w:space="0" w:color="auto"/>
                    <w:left w:val="none" w:sz="0" w:space="0" w:color="auto"/>
                    <w:bottom w:val="none" w:sz="0" w:space="0" w:color="auto"/>
                    <w:right w:val="none" w:sz="0" w:space="0" w:color="auto"/>
                  </w:divBdr>
                  <w:divsChild>
                    <w:div w:id="2049061604">
                      <w:marLeft w:val="0"/>
                      <w:marRight w:val="0"/>
                      <w:marTop w:val="0"/>
                      <w:marBottom w:val="0"/>
                      <w:divBdr>
                        <w:top w:val="none" w:sz="0" w:space="0" w:color="auto"/>
                        <w:left w:val="none" w:sz="0" w:space="0" w:color="auto"/>
                        <w:bottom w:val="none" w:sz="0" w:space="0" w:color="auto"/>
                        <w:right w:val="none" w:sz="0" w:space="0" w:color="auto"/>
                      </w:divBdr>
                      <w:divsChild>
                        <w:div w:id="1482697217">
                          <w:marLeft w:val="0"/>
                          <w:marRight w:val="0"/>
                          <w:marTop w:val="0"/>
                          <w:marBottom w:val="0"/>
                          <w:divBdr>
                            <w:top w:val="none" w:sz="0" w:space="0" w:color="auto"/>
                            <w:left w:val="none" w:sz="0" w:space="0" w:color="auto"/>
                            <w:bottom w:val="none" w:sz="0" w:space="0" w:color="auto"/>
                            <w:right w:val="none" w:sz="0" w:space="0" w:color="auto"/>
                          </w:divBdr>
                          <w:divsChild>
                            <w:div w:id="490676633">
                              <w:marLeft w:val="0"/>
                              <w:marRight w:val="0"/>
                              <w:marTop w:val="0"/>
                              <w:marBottom w:val="0"/>
                              <w:divBdr>
                                <w:top w:val="none" w:sz="0" w:space="0" w:color="auto"/>
                                <w:left w:val="none" w:sz="0" w:space="0" w:color="auto"/>
                                <w:bottom w:val="none" w:sz="0" w:space="0" w:color="auto"/>
                                <w:right w:val="none" w:sz="0" w:space="0" w:color="auto"/>
                              </w:divBdr>
                            </w:div>
                            <w:div w:id="215430994">
                              <w:marLeft w:val="0"/>
                              <w:marRight w:val="0"/>
                              <w:marTop w:val="0"/>
                              <w:marBottom w:val="0"/>
                              <w:divBdr>
                                <w:top w:val="none" w:sz="0" w:space="0" w:color="auto"/>
                                <w:left w:val="none" w:sz="0" w:space="0" w:color="auto"/>
                                <w:bottom w:val="none" w:sz="0" w:space="0" w:color="auto"/>
                                <w:right w:val="none" w:sz="0" w:space="0" w:color="auto"/>
                              </w:divBdr>
                            </w:div>
                            <w:div w:id="1469011227">
                              <w:marLeft w:val="0"/>
                              <w:marRight w:val="0"/>
                              <w:marTop w:val="0"/>
                              <w:marBottom w:val="0"/>
                              <w:divBdr>
                                <w:top w:val="none" w:sz="0" w:space="0" w:color="auto"/>
                                <w:left w:val="none" w:sz="0" w:space="0" w:color="auto"/>
                                <w:bottom w:val="none" w:sz="0" w:space="0" w:color="auto"/>
                                <w:right w:val="none" w:sz="0" w:space="0" w:color="auto"/>
                              </w:divBdr>
                            </w:div>
                            <w:div w:id="301472324">
                              <w:marLeft w:val="0"/>
                              <w:marRight w:val="0"/>
                              <w:marTop w:val="0"/>
                              <w:marBottom w:val="0"/>
                              <w:divBdr>
                                <w:top w:val="none" w:sz="0" w:space="0" w:color="auto"/>
                                <w:left w:val="none" w:sz="0" w:space="0" w:color="auto"/>
                                <w:bottom w:val="none" w:sz="0" w:space="0" w:color="auto"/>
                                <w:right w:val="none" w:sz="0" w:space="0" w:color="auto"/>
                              </w:divBdr>
                            </w:div>
                            <w:div w:id="670452367">
                              <w:marLeft w:val="0"/>
                              <w:marRight w:val="0"/>
                              <w:marTop w:val="0"/>
                              <w:marBottom w:val="0"/>
                              <w:divBdr>
                                <w:top w:val="none" w:sz="0" w:space="0" w:color="auto"/>
                                <w:left w:val="none" w:sz="0" w:space="0" w:color="auto"/>
                                <w:bottom w:val="none" w:sz="0" w:space="0" w:color="auto"/>
                                <w:right w:val="none" w:sz="0" w:space="0" w:color="auto"/>
                              </w:divBdr>
                            </w:div>
                            <w:div w:id="20716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387254">
      <w:bodyDiv w:val="1"/>
      <w:marLeft w:val="0"/>
      <w:marRight w:val="0"/>
      <w:marTop w:val="0"/>
      <w:marBottom w:val="0"/>
      <w:divBdr>
        <w:top w:val="none" w:sz="0" w:space="0" w:color="auto"/>
        <w:left w:val="none" w:sz="0" w:space="0" w:color="auto"/>
        <w:bottom w:val="none" w:sz="0" w:space="0" w:color="auto"/>
        <w:right w:val="none" w:sz="0" w:space="0" w:color="auto"/>
      </w:divBdr>
    </w:div>
    <w:div w:id="1593659072">
      <w:bodyDiv w:val="1"/>
      <w:marLeft w:val="0"/>
      <w:marRight w:val="0"/>
      <w:marTop w:val="0"/>
      <w:marBottom w:val="0"/>
      <w:divBdr>
        <w:top w:val="none" w:sz="0" w:space="0" w:color="auto"/>
        <w:left w:val="none" w:sz="0" w:space="0" w:color="auto"/>
        <w:bottom w:val="none" w:sz="0" w:space="0" w:color="auto"/>
        <w:right w:val="none" w:sz="0" w:space="0" w:color="auto"/>
      </w:divBdr>
    </w:div>
    <w:div w:id="1797404327">
      <w:bodyDiv w:val="1"/>
      <w:marLeft w:val="0"/>
      <w:marRight w:val="0"/>
      <w:marTop w:val="0"/>
      <w:marBottom w:val="0"/>
      <w:divBdr>
        <w:top w:val="none" w:sz="0" w:space="0" w:color="auto"/>
        <w:left w:val="none" w:sz="0" w:space="0" w:color="auto"/>
        <w:bottom w:val="none" w:sz="0" w:space="0" w:color="auto"/>
        <w:right w:val="none" w:sz="0" w:space="0" w:color="auto"/>
      </w:divBdr>
    </w:div>
    <w:div w:id="190074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D8C5D7-2257-4899-901C-D3D7A840BA8E}">
  <ds:schemaRefs>
    <ds:schemaRef ds:uri="http://schemas.openxmlformats.org/officeDocument/2006/bibliography"/>
  </ds:schemaRefs>
</ds:datastoreItem>
</file>

<file path=customXml/itemProps2.xml><?xml version="1.0" encoding="utf-8"?>
<ds:datastoreItem xmlns:ds="http://schemas.openxmlformats.org/officeDocument/2006/customXml" ds:itemID="{91BFF18C-056F-493E-B507-D6DB46934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4F7B9-37E8-4E0B-94DF-0A0DDBFBF8F6}">
  <ds:schemaRefs>
    <ds:schemaRef ds:uri="http://schemas.microsoft.com/sharepoint/v3/contenttype/forms"/>
  </ds:schemaRefs>
</ds:datastoreItem>
</file>

<file path=customXml/itemProps4.xml><?xml version="1.0" encoding="utf-8"?>
<ds:datastoreItem xmlns:ds="http://schemas.openxmlformats.org/officeDocument/2006/customXml" ds:itemID="{848E22EF-5CEF-4208-9E52-6B915482DC32}">
  <ds:schemaRefs>
    <ds:schemaRef ds:uri="http://schemas.microsoft.com/office/2006/metadata/properties"/>
    <ds:schemaRef ds:uri="http://schemas.microsoft.com/office/infopath/2007/PartnerControls"/>
    <ds:schemaRef ds:uri="cf71c0c1-5e4e-457d-b130-ed667b972f48"/>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8089</Words>
  <Characters>43680</Characters>
  <Application>Microsoft Office Word</Application>
  <DocSecurity>0</DocSecurity>
  <Lines>364</Lines>
  <Paragraphs>103</Paragraphs>
  <ScaleCrop>false</ScaleCrop>
  <Company>St Albans Primary School</Company>
  <LinksUpToDate>false</LinksUpToDate>
  <CharactersWithSpaces>51666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NHordell</dc:creator>
  <cp:keywords/>
  <dc:description/>
  <cp:lastModifiedBy>Megan Bond-Lynch</cp:lastModifiedBy>
  <cp:revision>20</cp:revision>
  <cp:lastPrinted>2021-01-20T16:43:00Z</cp:lastPrinted>
  <dcterms:created xsi:type="dcterms:W3CDTF">2026-01-09T14:51:00Z</dcterms:created>
  <dcterms:modified xsi:type="dcterms:W3CDTF">2026-01-12T16:25:00Z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58e3d8ea67b313981d311d3ce151fb6249e1ef2f87a49eb1cc230bef79ee1752</vt:lpwstr>
  </property>
  <property fmtid="{D5CDD505-2E9C-101B-9397-08002B2CF9AE}" pid="3" name="ContentTypeId">
    <vt:lpwstr>0x010100D9C0FC7DD9627C4083BE1F6736D63C02</vt:lpwstr>
  </property>
  <property fmtid="{D5CDD505-2E9C-101B-9397-08002B2CF9AE}" pid="4" name="MediaServiceImageTags">
    <vt:lpwstr/>
  </property>
</Properties>
</file>