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49" w:type="dxa"/>
        <w:jc w:val="center"/>
        <w:tblLook w:val="04A0" w:firstRow="1" w:lastRow="0" w:firstColumn="1" w:lastColumn="0" w:noHBand="0" w:noVBand="1"/>
      </w:tblPr>
      <w:tblGrid>
        <w:gridCol w:w="10349"/>
      </w:tblGrid>
      <w:tr w:rsidR="002E46DC" w:rsidRPr="00592BE7" w14:paraId="20248BCA" w14:textId="77777777" w:rsidTr="3163B91E">
        <w:trPr>
          <w:trHeight w:val="699"/>
          <w:jc w:val="center"/>
        </w:trPr>
        <w:tc>
          <w:tcPr>
            <w:tcW w:w="10349" w:type="dxa"/>
            <w:vAlign w:val="center"/>
          </w:tcPr>
          <w:p w14:paraId="0F4333BD" w14:textId="73B269A7" w:rsidR="002E46DC" w:rsidRPr="00592BE7" w:rsidRDefault="4CCED094" w:rsidP="3163B91E">
            <w:pPr>
              <w:contextualSpacing/>
              <w:jc w:val="center"/>
              <w:rPr>
                <w:b/>
                <w:bCs/>
                <w:sz w:val="28"/>
                <w:szCs w:val="28"/>
              </w:rPr>
            </w:pPr>
            <w:r w:rsidRPr="3163B91E">
              <w:rPr>
                <w:b/>
                <w:bCs/>
                <w:sz w:val="28"/>
                <w:szCs w:val="28"/>
              </w:rPr>
              <w:t>PSHE</w:t>
            </w:r>
            <w:r w:rsidR="0BBC699E" w:rsidRPr="3163B91E">
              <w:rPr>
                <w:b/>
                <w:bCs/>
                <w:sz w:val="28"/>
                <w:szCs w:val="28"/>
              </w:rPr>
              <w:t xml:space="preserve"> </w:t>
            </w:r>
            <w:r w:rsidR="002E46DC" w:rsidRPr="3163B91E">
              <w:rPr>
                <w:b/>
                <w:bCs/>
                <w:sz w:val="28"/>
                <w:szCs w:val="28"/>
              </w:rPr>
              <w:t>at St Alban’s CE Aided Primar</w:t>
            </w:r>
            <w:r w:rsidR="00443CA3">
              <w:rPr>
                <w:b/>
                <w:bCs/>
                <w:sz w:val="28"/>
                <w:szCs w:val="28"/>
              </w:rPr>
              <w:t>y</w:t>
            </w:r>
          </w:p>
        </w:tc>
      </w:tr>
    </w:tbl>
    <w:p w14:paraId="35138BB7" w14:textId="77777777" w:rsidR="002E46DC" w:rsidRDefault="002E46DC"/>
    <w:tbl>
      <w:tblPr>
        <w:tblStyle w:val="TableGrid"/>
        <w:tblW w:w="10343" w:type="dxa"/>
        <w:jc w:val="center"/>
        <w:tblLook w:val="04A0" w:firstRow="1" w:lastRow="0" w:firstColumn="1" w:lastColumn="0" w:noHBand="0" w:noVBand="1"/>
      </w:tblPr>
      <w:tblGrid>
        <w:gridCol w:w="5382"/>
        <w:gridCol w:w="4961"/>
      </w:tblGrid>
      <w:tr w:rsidR="002E46DC" w:rsidRPr="00592BE7" w14:paraId="41A2B1A2" w14:textId="77777777" w:rsidTr="3163B91E">
        <w:trPr>
          <w:trHeight w:val="533"/>
          <w:jc w:val="center"/>
        </w:trPr>
        <w:tc>
          <w:tcPr>
            <w:tcW w:w="10343" w:type="dxa"/>
            <w:gridSpan w:val="2"/>
            <w:tcBorders>
              <w:bottom w:val="single" w:sz="4" w:space="0" w:color="auto"/>
            </w:tcBorders>
            <w:shd w:val="clear" w:color="auto" w:fill="D9D9D9" w:themeFill="background1" w:themeFillShade="D9"/>
            <w:vAlign w:val="center"/>
          </w:tcPr>
          <w:p w14:paraId="49E3C252" w14:textId="77777777" w:rsidR="002E46DC" w:rsidRPr="00592BE7" w:rsidRDefault="002E46DC" w:rsidP="002E46DC">
            <w:pPr>
              <w:rPr>
                <w:rFonts w:cs="Open Sans"/>
                <w:b/>
              </w:rPr>
            </w:pPr>
            <w:r w:rsidRPr="00592BE7">
              <w:rPr>
                <w:rFonts w:cs="Open Sans"/>
                <w:b/>
              </w:rPr>
              <w:t>Intention</w:t>
            </w:r>
          </w:p>
        </w:tc>
      </w:tr>
      <w:tr w:rsidR="00122C54" w:rsidRPr="00592BE7" w14:paraId="2A296A00" w14:textId="77777777" w:rsidTr="3163B91E">
        <w:trPr>
          <w:trHeight w:val="454"/>
          <w:jc w:val="center"/>
        </w:trPr>
        <w:tc>
          <w:tcPr>
            <w:tcW w:w="10343" w:type="dxa"/>
            <w:gridSpan w:val="2"/>
            <w:vAlign w:val="center"/>
          </w:tcPr>
          <w:p w14:paraId="0B530813" w14:textId="77777777" w:rsidR="00EB77CC" w:rsidRDefault="00122C54" w:rsidP="06B10AA3">
            <w:pPr>
              <w:spacing w:before="80" w:after="80" w:line="276" w:lineRule="auto"/>
            </w:pPr>
            <w:r w:rsidRPr="06B10AA3">
              <w:t xml:space="preserve">PSHE enables our children to become healthy, independent and responsible members of society. It aims to help them understand how they are developing personally and socially, and tackles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  </w:t>
            </w:r>
          </w:p>
          <w:p w14:paraId="1F6ECEE7" w14:textId="78AC76B5" w:rsidR="00122C54" w:rsidRPr="00122C54" w:rsidRDefault="63FBFACB" w:rsidP="06B10AA3">
            <w:pPr>
              <w:spacing w:before="80" w:after="80" w:line="276" w:lineRule="auto"/>
              <w:rPr>
                <w:rFonts w:ascii="Calibri" w:eastAsia="Calibri" w:hAnsi="Calibri" w:cs="Calibri"/>
                <w:color w:val="000000" w:themeColor="text1"/>
              </w:rPr>
            </w:pPr>
            <w:r w:rsidRPr="06B10AA3">
              <w:rPr>
                <w:rFonts w:ascii="Calibri" w:eastAsia="Calibri" w:hAnsi="Calibri" w:cs="Calibri"/>
                <w:color w:val="000000" w:themeColor="text1"/>
              </w:rPr>
              <w:t xml:space="preserve">At St Alban’s C of E Primary School, our PSHE curriculum is designed to help every child flourish as a unique individual, rooted in our Christian values of </w:t>
            </w:r>
            <w:r w:rsidRPr="06B10AA3">
              <w:rPr>
                <w:rFonts w:ascii="Calibri" w:eastAsia="Calibri" w:hAnsi="Calibri" w:cs="Calibri"/>
                <w:b/>
                <w:bCs/>
                <w:color w:val="000000" w:themeColor="text1"/>
              </w:rPr>
              <w:t>Love, Courage, and Fellowship</w:t>
            </w:r>
            <w:r w:rsidRPr="06B10AA3">
              <w:rPr>
                <w:rFonts w:ascii="Calibri" w:eastAsia="Calibri" w:hAnsi="Calibri" w:cs="Calibri"/>
                <w:color w:val="000000" w:themeColor="text1"/>
              </w:rPr>
              <w:t>. Through the Kapow Primary PSHE scheme, we provide a comprehensive and inclusive programme that supports children’s personal, social, emotional, and health development, preparing them for life in modern Britain.</w:t>
            </w:r>
          </w:p>
          <w:p w14:paraId="09391B78" w14:textId="42EAF349" w:rsidR="00122C54" w:rsidRPr="00122C54" w:rsidRDefault="63FBFACB" w:rsidP="06B10AA3">
            <w:pPr>
              <w:spacing w:before="80" w:after="80" w:line="276" w:lineRule="auto"/>
              <w:rPr>
                <w:rFonts w:ascii="Calibri" w:eastAsia="Calibri" w:hAnsi="Calibri" w:cs="Calibri"/>
                <w:color w:val="000000" w:themeColor="text1"/>
              </w:rPr>
            </w:pPr>
            <w:r w:rsidRPr="06B10AA3">
              <w:rPr>
                <w:rFonts w:ascii="Calibri" w:eastAsia="Calibri" w:hAnsi="Calibri" w:cs="Calibri"/>
                <w:color w:val="000000" w:themeColor="text1"/>
              </w:rPr>
              <w:t>Our curriculum nurtures love by fostering kindness, empathy, respect, and compassion. We support children in building positive, healthy relationships, appreciating diversity, and understanding the importance of mental wellbeing and emotional literacy. PSHE at St Alban’s promotes courage by equipping pupils with the knowledge, skills, and confidence to express themselves, make informed choices, challenge injustice, and stand up for what is right. It also builds fellowship by encouraging collaboration, mutual respect, and active citizenship, helping children to recognise their role within their school, local, and global communities.</w:t>
            </w:r>
          </w:p>
          <w:p w14:paraId="586B6747" w14:textId="78C5E56F" w:rsidR="00122C54" w:rsidRPr="00122C54" w:rsidRDefault="63FBFACB" w:rsidP="06B10AA3">
            <w:pPr>
              <w:spacing w:before="80" w:after="80" w:line="276" w:lineRule="auto"/>
              <w:rPr>
                <w:rFonts w:ascii="Calibri" w:eastAsia="Calibri" w:hAnsi="Calibri" w:cs="Calibri"/>
                <w:color w:val="000000" w:themeColor="text1"/>
              </w:rPr>
            </w:pPr>
            <w:r w:rsidRPr="06B10AA3">
              <w:rPr>
                <w:rFonts w:ascii="Calibri" w:eastAsia="Calibri" w:hAnsi="Calibri" w:cs="Calibri"/>
                <w:color w:val="000000" w:themeColor="text1"/>
              </w:rPr>
              <w:t>Through the Kapow curriculum, we ensure that children develop a strong sense of identity and self-worth. The spiral curriculum structure allows key themes such as families and relationships, health and wellbeing, safety and the changing body, citizenship, and economic wellbeing to be revisited and deepened over time, providing consistency and progression across year groups.</w:t>
            </w:r>
          </w:p>
          <w:p w14:paraId="110F2BE9" w14:textId="609995B0" w:rsidR="00122C54" w:rsidRPr="00122C54" w:rsidRDefault="63FBFACB" w:rsidP="06B10AA3">
            <w:pPr>
              <w:spacing w:before="80" w:after="80" w:line="276" w:lineRule="auto"/>
              <w:rPr>
                <w:rFonts w:ascii="Calibri" w:eastAsia="Calibri" w:hAnsi="Calibri" w:cs="Calibri"/>
                <w:color w:val="000000" w:themeColor="text1"/>
              </w:rPr>
            </w:pPr>
            <w:r w:rsidRPr="06B10AA3">
              <w:rPr>
                <w:rFonts w:ascii="Calibri" w:eastAsia="Calibri" w:hAnsi="Calibri" w:cs="Calibri"/>
                <w:color w:val="000000" w:themeColor="text1"/>
              </w:rPr>
              <w:t xml:space="preserve">Our aim is that every child at St Alban’s understands and lives out the Christian values of love, courage, and fellowship in their daily lives. We want our pupils to be respectful and inclusive individuals who celebrate difference and value every member of their community. We also seek to develop resilient, reflective learners who </w:t>
            </w:r>
            <w:proofErr w:type="gramStart"/>
            <w:r w:rsidRPr="06B10AA3">
              <w:rPr>
                <w:rFonts w:ascii="Calibri" w:eastAsia="Calibri" w:hAnsi="Calibri" w:cs="Calibri"/>
                <w:color w:val="000000" w:themeColor="text1"/>
              </w:rPr>
              <w:t>are able to</w:t>
            </w:r>
            <w:proofErr w:type="gramEnd"/>
            <w:r w:rsidRPr="06B10AA3">
              <w:rPr>
                <w:rFonts w:ascii="Calibri" w:eastAsia="Calibri" w:hAnsi="Calibri" w:cs="Calibri"/>
                <w:color w:val="000000" w:themeColor="text1"/>
              </w:rPr>
              <w:t xml:space="preserve"> manage challenges, express themselves confidently, and make a positive contribution to society.</w:t>
            </w:r>
          </w:p>
          <w:p w14:paraId="4159B960" w14:textId="7BD556F9" w:rsidR="00122C54" w:rsidRPr="00122C54" w:rsidRDefault="63FBFACB" w:rsidP="06B10AA3">
            <w:pPr>
              <w:tabs>
                <w:tab w:val="left" w:pos="3540"/>
              </w:tabs>
              <w:rPr>
                <w:sz w:val="32"/>
                <w:szCs w:val="32"/>
              </w:rPr>
            </w:pPr>
            <w:r w:rsidRPr="06B10AA3">
              <w:rPr>
                <w:rFonts w:ascii="Calibri" w:eastAsia="Calibri" w:hAnsi="Calibri" w:cs="Calibri"/>
                <w:color w:val="000000" w:themeColor="text1"/>
              </w:rPr>
              <w:t>By the time they leave our school, we want every child to be equipped with the emotional literacy, moral understanding, and social skills they need to lead fulfilling, healthy, and purposeful lives.</w:t>
            </w:r>
          </w:p>
        </w:tc>
      </w:tr>
      <w:tr w:rsidR="002E46DC" w:rsidRPr="00592BE7" w14:paraId="351B9983" w14:textId="77777777" w:rsidTr="3163B91E">
        <w:trPr>
          <w:trHeight w:val="454"/>
          <w:jc w:val="center"/>
        </w:trPr>
        <w:tc>
          <w:tcPr>
            <w:tcW w:w="5382" w:type="dxa"/>
            <w:shd w:val="clear" w:color="auto" w:fill="D9D9D9" w:themeFill="background1" w:themeFillShade="D9"/>
            <w:vAlign w:val="center"/>
          </w:tcPr>
          <w:p w14:paraId="34DF7343" w14:textId="77777777" w:rsidR="001F0325" w:rsidRPr="00592BE7" w:rsidRDefault="001F0325" w:rsidP="001F0325">
            <w:pPr>
              <w:rPr>
                <w:rFonts w:cs="Open Sans"/>
                <w:b/>
              </w:rPr>
            </w:pPr>
            <w:r w:rsidRPr="00592BE7">
              <w:rPr>
                <w:rFonts w:cs="Open Sans"/>
                <w:b/>
              </w:rPr>
              <w:t>Pupil approach:</w:t>
            </w:r>
          </w:p>
          <w:p w14:paraId="1F2C6AB3" w14:textId="2FD4524E" w:rsidR="002E46DC" w:rsidRPr="00592BE7" w:rsidRDefault="001F0325" w:rsidP="00834F60">
            <w:pPr>
              <w:rPr>
                <w:rFonts w:cs="Open Sans"/>
                <w:b/>
              </w:rPr>
            </w:pPr>
            <w:r w:rsidRPr="00592BE7">
              <w:rPr>
                <w:rFonts w:cs="Open Sans"/>
                <w:b/>
              </w:rPr>
              <w:t xml:space="preserve">Working as </w:t>
            </w:r>
            <w:r w:rsidR="00365CCE">
              <w:rPr>
                <w:rFonts w:cs="Open Sans"/>
                <w:b/>
              </w:rPr>
              <w:t>a good citizen,</w:t>
            </w:r>
            <w:r w:rsidRPr="00592BE7">
              <w:rPr>
                <w:rFonts w:cs="Open Sans"/>
                <w:b/>
              </w:rPr>
              <w:t xml:space="preserve"> pupils will…</w:t>
            </w:r>
          </w:p>
        </w:tc>
        <w:tc>
          <w:tcPr>
            <w:tcW w:w="4961" w:type="dxa"/>
            <w:shd w:val="clear" w:color="auto" w:fill="D9D9D9" w:themeFill="background1" w:themeFillShade="D9"/>
            <w:vAlign w:val="center"/>
          </w:tcPr>
          <w:p w14:paraId="0606273A" w14:textId="5235F78C" w:rsidR="002E46DC" w:rsidRPr="001F0325" w:rsidRDefault="001F0325" w:rsidP="00E74BC4">
            <w:pPr>
              <w:rPr>
                <w:rFonts w:cs="Open Sans"/>
                <w:b/>
              </w:rPr>
            </w:pPr>
            <w:r w:rsidRPr="00592BE7">
              <w:rPr>
                <w:b/>
              </w:rPr>
              <w:t>Learning journey structure/steps</w:t>
            </w:r>
          </w:p>
        </w:tc>
      </w:tr>
      <w:tr w:rsidR="00525FC0" w14:paraId="0BDA2568" w14:textId="77777777" w:rsidTr="3163B91E">
        <w:trPr>
          <w:trHeight w:val="300"/>
          <w:jc w:val="center"/>
        </w:trPr>
        <w:tc>
          <w:tcPr>
            <w:tcW w:w="5382" w:type="dxa"/>
          </w:tcPr>
          <w:p w14:paraId="752F85A8" w14:textId="46C56746" w:rsidR="000F7AFC" w:rsidRDefault="000F7AFC" w:rsidP="00F45E9F">
            <w:pPr>
              <w:rPr>
                <w:sz w:val="24"/>
                <w:szCs w:val="24"/>
              </w:rPr>
            </w:pPr>
          </w:p>
          <w:p w14:paraId="73A7269D" w14:textId="6E813C49" w:rsidR="000F7AFC" w:rsidRDefault="000F7AFC" w:rsidP="00F45E9F">
            <w:pPr>
              <w:rPr>
                <w:sz w:val="24"/>
                <w:szCs w:val="24"/>
              </w:rPr>
            </w:pPr>
          </w:p>
          <w:tbl>
            <w:tblPr>
              <w:tblStyle w:val="TableGrid"/>
              <w:tblW w:w="0" w:type="auto"/>
              <w:tblLook w:val="04A0" w:firstRow="1" w:lastRow="0" w:firstColumn="1" w:lastColumn="0" w:noHBand="0" w:noVBand="1"/>
            </w:tblPr>
            <w:tblGrid>
              <w:gridCol w:w="1281"/>
              <w:gridCol w:w="1159"/>
              <w:gridCol w:w="1688"/>
              <w:gridCol w:w="1028"/>
            </w:tblGrid>
            <w:tr w:rsidR="00365CCE" w14:paraId="09518CD4" w14:textId="77777777" w:rsidTr="00365CCE">
              <w:trPr>
                <w:trHeight w:val="634"/>
              </w:trPr>
              <w:tc>
                <w:tcPr>
                  <w:tcW w:w="1281" w:type="dxa"/>
                  <w:vAlign w:val="center"/>
                </w:tcPr>
                <w:p w14:paraId="21E8EDCB" w14:textId="72988020" w:rsidR="000F7AFC" w:rsidRDefault="000F7AFC" w:rsidP="00F45E9F">
                  <w:pPr>
                    <w:rPr>
                      <w:sz w:val="24"/>
                      <w:szCs w:val="24"/>
                    </w:rPr>
                  </w:pPr>
                  <w:r>
                    <w:rPr>
                      <w:sz w:val="24"/>
                      <w:szCs w:val="24"/>
                    </w:rPr>
                    <w:t>reflect</w:t>
                  </w:r>
                </w:p>
              </w:tc>
              <w:tc>
                <w:tcPr>
                  <w:tcW w:w="1297" w:type="dxa"/>
                  <w:vAlign w:val="center"/>
                </w:tcPr>
                <w:p w14:paraId="7FF74422" w14:textId="5B5DF435" w:rsidR="000F7AFC" w:rsidRDefault="00365CCE" w:rsidP="00F45E9F">
                  <w:pPr>
                    <w:rPr>
                      <w:sz w:val="24"/>
                      <w:szCs w:val="24"/>
                    </w:rPr>
                  </w:pPr>
                  <w:r>
                    <w:rPr>
                      <w:sz w:val="24"/>
                      <w:szCs w:val="24"/>
                    </w:rPr>
                    <w:t xml:space="preserve">be </w:t>
                  </w:r>
                  <w:r w:rsidR="000F7AFC">
                    <w:rPr>
                      <w:sz w:val="24"/>
                      <w:szCs w:val="24"/>
                    </w:rPr>
                    <w:t>positive</w:t>
                  </w:r>
                </w:p>
              </w:tc>
              <w:tc>
                <w:tcPr>
                  <w:tcW w:w="1540" w:type="dxa"/>
                  <w:vAlign w:val="center"/>
                </w:tcPr>
                <w:p w14:paraId="4BFDBFD1" w14:textId="62E565CE" w:rsidR="000F7AFC" w:rsidRDefault="00365CCE" w:rsidP="000E6D49">
                  <w:pPr>
                    <w:rPr>
                      <w:sz w:val="24"/>
                      <w:szCs w:val="24"/>
                    </w:rPr>
                  </w:pPr>
                  <w:r>
                    <w:rPr>
                      <w:sz w:val="24"/>
                      <w:szCs w:val="24"/>
                    </w:rPr>
                    <w:t xml:space="preserve">be </w:t>
                  </w:r>
                  <w:r w:rsidR="000E6D49">
                    <w:rPr>
                      <w:sz w:val="24"/>
                      <w:szCs w:val="24"/>
                    </w:rPr>
                    <w:t>s</w:t>
                  </w:r>
                  <w:r w:rsidR="000F7AFC">
                    <w:rPr>
                      <w:sz w:val="24"/>
                      <w:szCs w:val="24"/>
                    </w:rPr>
                    <w:t>elf</w:t>
                  </w:r>
                  <w:r w:rsidR="000E6D49">
                    <w:rPr>
                      <w:sz w:val="24"/>
                      <w:szCs w:val="24"/>
                    </w:rPr>
                    <w:t>-</w:t>
                  </w:r>
                  <w:r w:rsidR="000F7AFC">
                    <w:rPr>
                      <w:sz w:val="24"/>
                      <w:szCs w:val="24"/>
                    </w:rPr>
                    <w:t>aware</w:t>
                  </w:r>
                </w:p>
              </w:tc>
              <w:tc>
                <w:tcPr>
                  <w:tcW w:w="1038" w:type="dxa"/>
                  <w:vAlign w:val="center"/>
                </w:tcPr>
                <w:p w14:paraId="60B48B51" w14:textId="4FBD340B" w:rsidR="000F7AFC" w:rsidRDefault="00227790" w:rsidP="00F45E9F">
                  <w:pPr>
                    <w:rPr>
                      <w:sz w:val="24"/>
                      <w:szCs w:val="24"/>
                    </w:rPr>
                  </w:pPr>
                  <w:r>
                    <w:rPr>
                      <w:sz w:val="24"/>
                      <w:szCs w:val="24"/>
                    </w:rPr>
                    <w:t>be safe</w:t>
                  </w:r>
                </w:p>
              </w:tc>
            </w:tr>
            <w:tr w:rsidR="000F7AFC" w14:paraId="0F8DB249" w14:textId="77777777" w:rsidTr="00365CCE">
              <w:tc>
                <w:tcPr>
                  <w:tcW w:w="1281" w:type="dxa"/>
                  <w:vAlign w:val="center"/>
                </w:tcPr>
                <w:p w14:paraId="189451CC" w14:textId="12807C3F" w:rsidR="000F7AFC" w:rsidRDefault="00227790" w:rsidP="00F45E9F">
                  <w:pPr>
                    <w:rPr>
                      <w:sz w:val="24"/>
                      <w:szCs w:val="24"/>
                    </w:rPr>
                  </w:pPr>
                  <w:r>
                    <w:rPr>
                      <w:sz w:val="24"/>
                      <w:szCs w:val="24"/>
                    </w:rPr>
                    <w:t>evaluate</w:t>
                  </w:r>
                </w:p>
              </w:tc>
              <w:tc>
                <w:tcPr>
                  <w:tcW w:w="2837" w:type="dxa"/>
                  <w:gridSpan w:val="2"/>
                  <w:vMerge w:val="restart"/>
                </w:tcPr>
                <w:p w14:paraId="22C705BE" w14:textId="6F4CC923" w:rsidR="000F7AFC" w:rsidRDefault="00122C54" w:rsidP="00F45E9F">
                  <w:pPr>
                    <w:rPr>
                      <w:sz w:val="24"/>
                      <w:szCs w:val="24"/>
                    </w:rPr>
                  </w:pPr>
                  <w:r w:rsidRPr="00122C54">
                    <w:rPr>
                      <w:noProof/>
                      <w:sz w:val="24"/>
                      <w:szCs w:val="24"/>
                      <w:lang w:eastAsia="en-GB"/>
                    </w:rPr>
                    <w:drawing>
                      <wp:inline distT="0" distB="0" distL="0" distR="0" wp14:anchorId="352D84F2" wp14:editId="33B8C891">
                        <wp:extent cx="1588770" cy="1588770"/>
                        <wp:effectExtent l="0" t="0" r="0" b="0"/>
                        <wp:docPr id="1" name="Picture 1" descr="C:\Users\fclarke\AppData\Local\Microsoft\Windows\INetCache\Content.MSO\7C995B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clarke\AppData\Local\Microsoft\Windows\INetCache\Content.MSO\7C995BDA.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8770" cy="1588770"/>
                                </a:xfrm>
                                <a:prstGeom prst="rect">
                                  <a:avLst/>
                                </a:prstGeom>
                                <a:noFill/>
                                <a:ln>
                                  <a:noFill/>
                                </a:ln>
                              </pic:spPr>
                            </pic:pic>
                          </a:graphicData>
                        </a:graphic>
                      </wp:inline>
                    </w:drawing>
                  </w:r>
                </w:p>
              </w:tc>
              <w:tc>
                <w:tcPr>
                  <w:tcW w:w="1038" w:type="dxa"/>
                  <w:vAlign w:val="center"/>
                </w:tcPr>
                <w:p w14:paraId="48340AC3" w14:textId="1CFB7DEB" w:rsidR="000F7AFC" w:rsidRDefault="00227790" w:rsidP="00F45E9F">
                  <w:pPr>
                    <w:rPr>
                      <w:sz w:val="24"/>
                      <w:szCs w:val="24"/>
                    </w:rPr>
                  </w:pPr>
                  <w:r>
                    <w:rPr>
                      <w:sz w:val="24"/>
                      <w:szCs w:val="24"/>
                    </w:rPr>
                    <w:t>role model</w:t>
                  </w:r>
                </w:p>
              </w:tc>
            </w:tr>
            <w:tr w:rsidR="000F7AFC" w14:paraId="43B7A516" w14:textId="77777777" w:rsidTr="00365CCE">
              <w:trPr>
                <w:trHeight w:val="2084"/>
              </w:trPr>
              <w:tc>
                <w:tcPr>
                  <w:tcW w:w="1281" w:type="dxa"/>
                  <w:vAlign w:val="center"/>
                </w:tcPr>
                <w:p w14:paraId="49FD4D05" w14:textId="54829ED0" w:rsidR="000F7AFC" w:rsidRDefault="00365CCE" w:rsidP="00F45E9F">
                  <w:pPr>
                    <w:rPr>
                      <w:sz w:val="24"/>
                      <w:szCs w:val="24"/>
                    </w:rPr>
                  </w:pPr>
                  <w:r>
                    <w:rPr>
                      <w:sz w:val="24"/>
                      <w:szCs w:val="24"/>
                    </w:rPr>
                    <w:t xml:space="preserve">show </w:t>
                  </w:r>
                  <w:r w:rsidR="000F7AFC">
                    <w:rPr>
                      <w:sz w:val="24"/>
                      <w:szCs w:val="24"/>
                    </w:rPr>
                    <w:t>willingness</w:t>
                  </w:r>
                </w:p>
              </w:tc>
              <w:tc>
                <w:tcPr>
                  <w:tcW w:w="2837" w:type="dxa"/>
                  <w:gridSpan w:val="2"/>
                  <w:vMerge/>
                </w:tcPr>
                <w:p w14:paraId="02F9AC84" w14:textId="77777777" w:rsidR="000F7AFC" w:rsidRDefault="000F7AFC" w:rsidP="00F45E9F">
                  <w:pPr>
                    <w:rPr>
                      <w:sz w:val="24"/>
                      <w:szCs w:val="24"/>
                    </w:rPr>
                  </w:pPr>
                </w:p>
              </w:tc>
              <w:tc>
                <w:tcPr>
                  <w:tcW w:w="1038" w:type="dxa"/>
                  <w:vAlign w:val="center"/>
                </w:tcPr>
                <w:p w14:paraId="3F5BE6F2" w14:textId="6E68D558" w:rsidR="000F7AFC" w:rsidRDefault="00227790" w:rsidP="00F45E9F">
                  <w:pPr>
                    <w:rPr>
                      <w:sz w:val="24"/>
                      <w:szCs w:val="24"/>
                    </w:rPr>
                  </w:pPr>
                  <w:r>
                    <w:rPr>
                      <w:sz w:val="24"/>
                      <w:szCs w:val="24"/>
                    </w:rPr>
                    <w:t>be curious</w:t>
                  </w:r>
                </w:p>
              </w:tc>
            </w:tr>
            <w:tr w:rsidR="00365CCE" w14:paraId="6451202D" w14:textId="77777777" w:rsidTr="00365CCE">
              <w:trPr>
                <w:trHeight w:val="736"/>
              </w:trPr>
              <w:tc>
                <w:tcPr>
                  <w:tcW w:w="1281" w:type="dxa"/>
                  <w:vAlign w:val="center"/>
                </w:tcPr>
                <w:p w14:paraId="77451F4C" w14:textId="48F34378" w:rsidR="000F7AFC" w:rsidRDefault="00365CCE" w:rsidP="00F45E9F">
                  <w:pPr>
                    <w:rPr>
                      <w:sz w:val="24"/>
                      <w:szCs w:val="24"/>
                    </w:rPr>
                  </w:pPr>
                  <w:r>
                    <w:rPr>
                      <w:sz w:val="24"/>
                      <w:szCs w:val="24"/>
                    </w:rPr>
                    <w:t xml:space="preserve">be </w:t>
                  </w:r>
                  <w:r w:rsidR="000F7AFC">
                    <w:rPr>
                      <w:sz w:val="24"/>
                      <w:szCs w:val="24"/>
                    </w:rPr>
                    <w:t>healthy</w:t>
                  </w:r>
                </w:p>
              </w:tc>
              <w:tc>
                <w:tcPr>
                  <w:tcW w:w="1297" w:type="dxa"/>
                  <w:vAlign w:val="center"/>
                </w:tcPr>
                <w:p w14:paraId="31CE8C70" w14:textId="658D3DF0" w:rsidR="000F7AFC" w:rsidRDefault="00365CCE" w:rsidP="00F45E9F">
                  <w:pPr>
                    <w:rPr>
                      <w:sz w:val="24"/>
                      <w:szCs w:val="24"/>
                    </w:rPr>
                  </w:pPr>
                  <w:r>
                    <w:rPr>
                      <w:sz w:val="24"/>
                      <w:szCs w:val="24"/>
                    </w:rPr>
                    <w:t xml:space="preserve">be </w:t>
                  </w:r>
                  <w:r w:rsidR="00122C54">
                    <w:rPr>
                      <w:sz w:val="24"/>
                      <w:szCs w:val="24"/>
                    </w:rPr>
                    <w:t>resilient</w:t>
                  </w:r>
                </w:p>
              </w:tc>
              <w:tc>
                <w:tcPr>
                  <w:tcW w:w="1540" w:type="dxa"/>
                  <w:vAlign w:val="center"/>
                </w:tcPr>
                <w:p w14:paraId="5BEE78D5" w14:textId="2007E2E0" w:rsidR="000F7AFC" w:rsidRDefault="00365CCE" w:rsidP="00F45E9F">
                  <w:pPr>
                    <w:rPr>
                      <w:sz w:val="24"/>
                      <w:szCs w:val="24"/>
                    </w:rPr>
                  </w:pPr>
                  <w:r>
                    <w:rPr>
                      <w:sz w:val="24"/>
                      <w:szCs w:val="24"/>
                    </w:rPr>
                    <w:t xml:space="preserve">be </w:t>
                  </w:r>
                  <w:r w:rsidR="000F7AFC">
                    <w:rPr>
                      <w:sz w:val="24"/>
                      <w:szCs w:val="24"/>
                    </w:rPr>
                    <w:t>compassionate</w:t>
                  </w:r>
                </w:p>
              </w:tc>
              <w:tc>
                <w:tcPr>
                  <w:tcW w:w="1038" w:type="dxa"/>
                  <w:vAlign w:val="center"/>
                </w:tcPr>
                <w:p w14:paraId="669E5C8B" w14:textId="49CD2417" w:rsidR="000F7AFC" w:rsidRDefault="00227790" w:rsidP="00F45E9F">
                  <w:pPr>
                    <w:rPr>
                      <w:sz w:val="24"/>
                      <w:szCs w:val="24"/>
                    </w:rPr>
                  </w:pPr>
                  <w:r>
                    <w:rPr>
                      <w:sz w:val="24"/>
                      <w:szCs w:val="24"/>
                    </w:rPr>
                    <w:t>respond</w:t>
                  </w:r>
                </w:p>
              </w:tc>
            </w:tr>
          </w:tbl>
          <w:p w14:paraId="5C204B7D" w14:textId="051A9621" w:rsidR="00453D10" w:rsidRPr="00F45E9F" w:rsidRDefault="00453D10" w:rsidP="06B10AA3">
            <w:pPr>
              <w:rPr>
                <w:sz w:val="24"/>
                <w:szCs w:val="24"/>
              </w:rPr>
            </w:pPr>
          </w:p>
        </w:tc>
        <w:tc>
          <w:tcPr>
            <w:tcW w:w="4961" w:type="dxa"/>
          </w:tcPr>
          <w:p w14:paraId="37612D20" w14:textId="3676219C" w:rsidR="001F0325" w:rsidRDefault="001F0325" w:rsidP="00751E94">
            <w:pPr>
              <w:pStyle w:val="ListParagraph"/>
              <w:numPr>
                <w:ilvl w:val="0"/>
                <w:numId w:val="3"/>
              </w:numPr>
              <w:rPr>
                <w:rFonts w:asciiTheme="minorHAnsi" w:hAnsiTheme="minorHAnsi" w:cstheme="minorHAnsi"/>
              </w:rPr>
            </w:pPr>
            <w:r w:rsidRPr="000E6D49">
              <w:rPr>
                <w:rFonts w:asciiTheme="minorHAnsi" w:hAnsiTheme="minorHAnsi" w:cstheme="minorHAnsi"/>
              </w:rPr>
              <w:t xml:space="preserve">Baseline assessment </w:t>
            </w:r>
          </w:p>
          <w:p w14:paraId="260CF4E0" w14:textId="77777777" w:rsidR="001F0325" w:rsidRPr="000E6D49" w:rsidRDefault="001F0325" w:rsidP="00751E94">
            <w:pPr>
              <w:pStyle w:val="ListParagraph"/>
              <w:numPr>
                <w:ilvl w:val="0"/>
                <w:numId w:val="3"/>
              </w:numPr>
              <w:rPr>
                <w:rFonts w:asciiTheme="minorHAnsi" w:hAnsiTheme="minorHAnsi" w:cstheme="minorHAnsi"/>
              </w:rPr>
            </w:pPr>
            <w:r w:rsidRPr="000E6D49">
              <w:rPr>
                <w:rFonts w:asciiTheme="minorHAnsi" w:hAnsiTheme="minorHAnsi" w:cstheme="minorHAnsi"/>
              </w:rPr>
              <w:t>Specify key vocabulary to be used and its meaning.</w:t>
            </w:r>
          </w:p>
          <w:p w14:paraId="5A1AFD74" w14:textId="77777777" w:rsidR="001F0325" w:rsidRPr="000E6D49" w:rsidRDefault="001F0325" w:rsidP="00751E94">
            <w:pPr>
              <w:pStyle w:val="ListParagraph"/>
              <w:numPr>
                <w:ilvl w:val="0"/>
                <w:numId w:val="3"/>
              </w:numPr>
              <w:autoSpaceDE w:val="0"/>
              <w:autoSpaceDN w:val="0"/>
              <w:adjustRightInd w:val="0"/>
              <w:rPr>
                <w:rFonts w:asciiTheme="minorHAnsi" w:hAnsiTheme="minorHAnsi" w:cstheme="minorHAnsi"/>
              </w:rPr>
            </w:pPr>
            <w:r w:rsidRPr="000E6D49">
              <w:rPr>
                <w:rFonts w:asciiTheme="minorHAnsi" w:hAnsiTheme="minorHAnsi" w:cstheme="minorHAnsi"/>
              </w:rPr>
              <w:t>Provide relevant and realistic information, which reinforces positive social norms. (3</w:t>
            </w:r>
            <w:r w:rsidRPr="000E6D49">
              <w:rPr>
                <w:rFonts w:asciiTheme="minorHAnsi" w:hAnsiTheme="minorHAnsi" w:cstheme="minorHAnsi"/>
                <w:vertAlign w:val="superscript"/>
              </w:rPr>
              <w:t>rd</w:t>
            </w:r>
            <w:r w:rsidRPr="000E6D49">
              <w:rPr>
                <w:rFonts w:asciiTheme="minorHAnsi" w:hAnsiTheme="minorHAnsi" w:cstheme="minorHAnsi"/>
              </w:rPr>
              <w:t xml:space="preserve"> person scenarios)</w:t>
            </w:r>
          </w:p>
          <w:p w14:paraId="587A414D" w14:textId="77777777" w:rsidR="001F0325" w:rsidRPr="000E6D49" w:rsidRDefault="001F0325" w:rsidP="00751E94">
            <w:pPr>
              <w:pStyle w:val="ListParagraph"/>
              <w:numPr>
                <w:ilvl w:val="0"/>
                <w:numId w:val="3"/>
              </w:numPr>
              <w:autoSpaceDE w:val="0"/>
              <w:autoSpaceDN w:val="0"/>
              <w:adjustRightInd w:val="0"/>
              <w:rPr>
                <w:rFonts w:asciiTheme="minorHAnsi" w:hAnsiTheme="minorHAnsi" w:cstheme="minorHAnsi"/>
              </w:rPr>
            </w:pPr>
            <w:r w:rsidRPr="000E6D49">
              <w:rPr>
                <w:rFonts w:asciiTheme="minorHAnsi" w:hAnsiTheme="minorHAnsi" w:cstheme="minorHAnsi"/>
              </w:rPr>
              <w:t xml:space="preserve">Provide opportunities for the children to work interactively with the teacher acting as the facilitator. </w:t>
            </w:r>
          </w:p>
          <w:p w14:paraId="652811F8" w14:textId="1FAEBAA5" w:rsidR="001F0325" w:rsidRPr="000E6D49" w:rsidRDefault="001F0325" w:rsidP="00751E94">
            <w:pPr>
              <w:pStyle w:val="ListParagraph"/>
              <w:numPr>
                <w:ilvl w:val="0"/>
                <w:numId w:val="3"/>
              </w:numPr>
              <w:autoSpaceDE w:val="0"/>
              <w:autoSpaceDN w:val="0"/>
              <w:adjustRightInd w:val="0"/>
              <w:rPr>
                <w:rFonts w:asciiTheme="minorHAnsi" w:hAnsiTheme="minorHAnsi" w:cstheme="minorHAnsi"/>
              </w:rPr>
            </w:pPr>
            <w:r w:rsidRPr="000E6D49">
              <w:rPr>
                <w:rFonts w:asciiTheme="minorHAnsi" w:hAnsiTheme="minorHAnsi" w:cstheme="minorHAnsi"/>
              </w:rPr>
              <w:t xml:space="preserve">Provide opportunities for children to make real decisions about their lives, to take part in </w:t>
            </w:r>
            <w:proofErr w:type="gramStart"/>
            <w:r w:rsidRPr="000E6D49">
              <w:rPr>
                <w:rFonts w:asciiTheme="minorHAnsi" w:hAnsiTheme="minorHAnsi" w:cstheme="minorHAnsi"/>
              </w:rPr>
              <w:t>activities, which</w:t>
            </w:r>
            <w:proofErr w:type="gramEnd"/>
            <w:r w:rsidRPr="000E6D49">
              <w:rPr>
                <w:rFonts w:asciiTheme="minorHAnsi" w:hAnsiTheme="minorHAnsi" w:cstheme="minorHAnsi"/>
              </w:rPr>
              <w:t xml:space="preserve"> simulate adult choices</w:t>
            </w:r>
            <w:r w:rsidR="008C583D" w:rsidRPr="000E6D49">
              <w:rPr>
                <w:rFonts w:asciiTheme="minorHAnsi" w:hAnsiTheme="minorHAnsi" w:cstheme="minorHAnsi"/>
              </w:rPr>
              <w:t xml:space="preserve"> </w:t>
            </w:r>
            <w:r w:rsidRPr="000E6D49">
              <w:rPr>
                <w:rFonts w:asciiTheme="minorHAnsi" w:hAnsiTheme="minorHAnsi" w:cstheme="minorHAnsi"/>
              </w:rPr>
              <w:t xml:space="preserve">and where they can demonstrate their ability to take responsibility for their decisions.  </w:t>
            </w:r>
          </w:p>
          <w:p w14:paraId="014BBFF7" w14:textId="77777777" w:rsidR="00891E97" w:rsidRPr="002B465B" w:rsidRDefault="001F0325" w:rsidP="00751E94">
            <w:pPr>
              <w:pStyle w:val="ListParagraph"/>
              <w:numPr>
                <w:ilvl w:val="0"/>
                <w:numId w:val="3"/>
              </w:numPr>
              <w:rPr>
                <w:rFonts w:asciiTheme="minorHAnsi" w:hAnsiTheme="minorHAnsi" w:cstheme="minorHAnsi"/>
                <w:bCs/>
                <w:color w:val="96519F"/>
              </w:rPr>
            </w:pPr>
            <w:r w:rsidRPr="000E6D49">
              <w:rPr>
                <w:rFonts w:asciiTheme="minorHAnsi" w:hAnsiTheme="minorHAnsi" w:cstheme="minorHAnsi"/>
              </w:rPr>
              <w:t>Individual reflection on the learning that has taken place</w:t>
            </w:r>
            <w:r w:rsidRPr="000E6D49">
              <w:rPr>
                <w:rFonts w:asciiTheme="minorHAnsi" w:hAnsiTheme="minorHAnsi" w:cstheme="minorHAnsi"/>
                <w:bCs/>
              </w:rPr>
              <w:t xml:space="preserve">.  </w:t>
            </w:r>
            <w:r w:rsidR="00834F60" w:rsidRPr="000E6D49">
              <w:rPr>
                <w:rFonts w:asciiTheme="minorHAnsi" w:hAnsiTheme="minorHAnsi" w:cstheme="minorHAnsi"/>
                <w:bCs/>
              </w:rPr>
              <w:t>Open ended outcomes if possible.</w:t>
            </w:r>
          </w:p>
          <w:p w14:paraId="57E33FB7" w14:textId="77777777" w:rsidR="002B465B" w:rsidRDefault="002B465B" w:rsidP="002B465B">
            <w:pPr>
              <w:rPr>
                <w:rFonts w:cstheme="minorHAnsi"/>
                <w:bCs/>
                <w:color w:val="96519F"/>
              </w:rPr>
            </w:pPr>
          </w:p>
          <w:p w14:paraId="3CEE0ADD" w14:textId="77777777" w:rsidR="002B465B" w:rsidRDefault="002B465B" w:rsidP="002B465B">
            <w:pPr>
              <w:rPr>
                <w:rFonts w:cstheme="minorHAnsi"/>
                <w:bCs/>
                <w:color w:val="96519F"/>
              </w:rPr>
            </w:pPr>
          </w:p>
          <w:p w14:paraId="072E0749" w14:textId="21565509" w:rsidR="002B465B" w:rsidRPr="002B465B" w:rsidRDefault="002B465B" w:rsidP="002B465B">
            <w:pPr>
              <w:rPr>
                <w:rFonts w:cstheme="minorHAnsi"/>
                <w:bCs/>
                <w:color w:val="96519F"/>
              </w:rPr>
            </w:pPr>
          </w:p>
        </w:tc>
      </w:tr>
      <w:tr w:rsidR="002E46DC" w:rsidRPr="00592BE7" w14:paraId="102C44A1" w14:textId="77777777" w:rsidTr="3163B91E">
        <w:trPr>
          <w:trHeight w:val="485"/>
          <w:jc w:val="center"/>
        </w:trPr>
        <w:tc>
          <w:tcPr>
            <w:tcW w:w="5382" w:type="dxa"/>
            <w:shd w:val="clear" w:color="auto" w:fill="D9D9D9" w:themeFill="background1" w:themeFillShade="D9"/>
            <w:vAlign w:val="center"/>
          </w:tcPr>
          <w:p w14:paraId="4AD9CEDD" w14:textId="078B9678" w:rsidR="002E46DC" w:rsidRPr="00592BE7" w:rsidRDefault="662FC48A" w:rsidP="1E3D1F0B">
            <w:r w:rsidRPr="1E3D1F0B">
              <w:rPr>
                <w:rFonts w:cs="Open Sans"/>
                <w:b/>
                <w:bCs/>
              </w:rPr>
              <w:t>Implementation</w:t>
            </w:r>
          </w:p>
        </w:tc>
        <w:tc>
          <w:tcPr>
            <w:tcW w:w="4961" w:type="dxa"/>
            <w:shd w:val="clear" w:color="auto" w:fill="D9D9D9" w:themeFill="background1" w:themeFillShade="D9"/>
            <w:vAlign w:val="center"/>
          </w:tcPr>
          <w:p w14:paraId="20E1C416" w14:textId="58BADA07" w:rsidR="002E46DC" w:rsidRPr="00592BE7" w:rsidRDefault="662FC48A" w:rsidP="1E3D1F0B">
            <w:r w:rsidRPr="1E3D1F0B">
              <w:rPr>
                <w:b/>
                <w:bCs/>
              </w:rPr>
              <w:t>Impact</w:t>
            </w:r>
          </w:p>
        </w:tc>
      </w:tr>
      <w:tr w:rsidR="002E46DC" w14:paraId="599D221C" w14:textId="77777777" w:rsidTr="3163B91E">
        <w:trPr>
          <w:trHeight w:val="5763"/>
          <w:jc w:val="center"/>
        </w:trPr>
        <w:tc>
          <w:tcPr>
            <w:tcW w:w="5382" w:type="dxa"/>
          </w:tcPr>
          <w:p w14:paraId="03DD69B4" w14:textId="4FFDA937" w:rsidR="008C583D" w:rsidRPr="00122C54" w:rsidRDefault="662FC48A" w:rsidP="3163B91E">
            <w:pPr>
              <w:pStyle w:val="NoSpacing"/>
              <w:rPr>
                <w:rFonts w:ascii="Calibri" w:eastAsia="Calibri" w:hAnsi="Calibri" w:cs="Calibri"/>
                <w:color w:val="000000" w:themeColor="text1"/>
              </w:rPr>
            </w:pPr>
            <w:r w:rsidRPr="3163B91E">
              <w:rPr>
                <w:rFonts w:ascii="Calibri" w:eastAsia="Calibri" w:hAnsi="Calibri" w:cs="Calibri"/>
                <w:color w:val="000000" w:themeColor="text1"/>
              </w:rPr>
              <w:lastRenderedPageBreak/>
              <w:t>At St Alban’s C of E Primary School, we implement the Kapow Primary PSHE curriculum to ensure that all pupils receive a high-quality, sequenced, and engaging personal, social, health, and economic education. The curriculum is carefully designed to promote the development of the whole child, preparing them to thrive in an ever-changing world while reflecting our core values of Love, Courage, and Fellowship.</w:t>
            </w:r>
          </w:p>
          <w:p w14:paraId="770A009E" w14:textId="6BBCBEFC" w:rsidR="3163B91E" w:rsidRDefault="3163B91E" w:rsidP="3163B91E">
            <w:pPr>
              <w:pStyle w:val="NoSpacing"/>
              <w:rPr>
                <w:rFonts w:ascii="Calibri" w:eastAsia="Calibri" w:hAnsi="Calibri" w:cs="Calibri"/>
                <w:color w:val="000000" w:themeColor="text1"/>
              </w:rPr>
            </w:pPr>
          </w:p>
          <w:p w14:paraId="31B6C3CB" w14:textId="7E20D7CB" w:rsidR="008C583D" w:rsidRPr="00122C54" w:rsidRDefault="662FC48A" w:rsidP="3163B91E">
            <w:pPr>
              <w:pStyle w:val="NoSpacing"/>
              <w:rPr>
                <w:rFonts w:ascii="Calibri" w:eastAsia="Calibri" w:hAnsi="Calibri" w:cs="Calibri"/>
                <w:color w:val="000000" w:themeColor="text1"/>
              </w:rPr>
            </w:pPr>
            <w:r w:rsidRPr="3163B91E">
              <w:rPr>
                <w:rFonts w:ascii="Calibri" w:eastAsia="Calibri" w:hAnsi="Calibri" w:cs="Calibri"/>
                <w:color w:val="000000" w:themeColor="text1"/>
              </w:rPr>
              <w:t>Kapow PSHE is delivered through a spiral curriculum model, meaning that key themes are revisited each year with increasing depth and complexity. Lessons are structured across five key areas: Families and Relationships, Health and Wellbeing, Safety and the Changing Body, Citizenship, and Economic Wellbeing. In addition, Year 6 receives specific content on Identity and Transition to support a confident move to secondary education.</w:t>
            </w:r>
          </w:p>
          <w:p w14:paraId="632A667E" w14:textId="63A657D7" w:rsidR="3163B91E" w:rsidRDefault="3163B91E" w:rsidP="3163B91E">
            <w:pPr>
              <w:pStyle w:val="NoSpacing"/>
              <w:rPr>
                <w:rFonts w:ascii="Calibri" w:eastAsia="Calibri" w:hAnsi="Calibri" w:cs="Calibri"/>
                <w:color w:val="000000" w:themeColor="text1"/>
              </w:rPr>
            </w:pPr>
          </w:p>
          <w:p w14:paraId="6ADC6918" w14:textId="64B9873B" w:rsidR="008C583D" w:rsidRPr="00122C54" w:rsidRDefault="662FC48A" w:rsidP="3163B91E">
            <w:pPr>
              <w:pStyle w:val="NoSpacing"/>
              <w:rPr>
                <w:rFonts w:ascii="Calibri" w:eastAsia="Calibri" w:hAnsi="Calibri" w:cs="Calibri"/>
                <w:color w:val="000000" w:themeColor="text1"/>
              </w:rPr>
            </w:pPr>
            <w:r w:rsidRPr="3163B91E">
              <w:rPr>
                <w:rFonts w:ascii="Calibri" w:eastAsia="Calibri" w:hAnsi="Calibri" w:cs="Calibri"/>
                <w:color w:val="000000" w:themeColor="text1"/>
              </w:rPr>
              <w:t>All pupils access a weekly, discrete PSHE lesson, delivered by their class teacher, using Kapow’s structured lesson plans, video guidance, and age-appropriate resources. Each lesson follows a consistent structure (Engage, Explore, Explain, Evaluate, and Express), providing opportunities for meaningful discussion, reflection, and active learning. This promotes the development of communication skills, empathy, resilience, and self-awareness.</w:t>
            </w:r>
          </w:p>
          <w:p w14:paraId="10D7FF2A" w14:textId="5F6D1C2A" w:rsidR="3163B91E" w:rsidRDefault="3163B91E" w:rsidP="3163B91E">
            <w:pPr>
              <w:pStyle w:val="NoSpacing"/>
              <w:rPr>
                <w:rFonts w:ascii="Calibri" w:eastAsia="Calibri" w:hAnsi="Calibri" w:cs="Calibri"/>
                <w:color w:val="000000" w:themeColor="text1"/>
              </w:rPr>
            </w:pPr>
          </w:p>
          <w:p w14:paraId="1AE8E62F" w14:textId="4A172CE3" w:rsidR="008C583D" w:rsidRPr="00122C54" w:rsidRDefault="662FC48A" w:rsidP="3163B91E">
            <w:pPr>
              <w:pStyle w:val="NoSpacing"/>
              <w:rPr>
                <w:rFonts w:ascii="Calibri" w:eastAsia="Calibri" w:hAnsi="Calibri" w:cs="Calibri"/>
                <w:color w:val="000000" w:themeColor="text1"/>
              </w:rPr>
            </w:pPr>
            <w:r w:rsidRPr="3163B91E">
              <w:rPr>
                <w:rFonts w:ascii="Calibri" w:eastAsia="Calibri" w:hAnsi="Calibri" w:cs="Calibri"/>
                <w:color w:val="000000" w:themeColor="text1"/>
              </w:rPr>
              <w:t>Ground rules are established in every class to ensure a safe and respectful environment where pupils feel confident to express themselves. Differentiation and inclusive practice are embedded throughout, ensuring that all children, including those with SEND or additional needs, are supported to access and succeed in PSHE lessons.</w:t>
            </w:r>
          </w:p>
          <w:p w14:paraId="0585D843" w14:textId="5985C0DE" w:rsidR="3163B91E" w:rsidRDefault="3163B91E" w:rsidP="3163B91E">
            <w:pPr>
              <w:pStyle w:val="NoSpacing"/>
              <w:rPr>
                <w:rFonts w:ascii="Calibri" w:eastAsia="Calibri" w:hAnsi="Calibri" w:cs="Calibri"/>
                <w:color w:val="000000" w:themeColor="text1"/>
              </w:rPr>
            </w:pPr>
          </w:p>
          <w:p w14:paraId="26D9C258" w14:textId="39FDE059" w:rsidR="008C583D" w:rsidRPr="00122C54" w:rsidRDefault="662FC48A" w:rsidP="3163B91E">
            <w:pPr>
              <w:pStyle w:val="NoSpacing"/>
              <w:rPr>
                <w:rFonts w:ascii="Calibri" w:eastAsia="Calibri" w:hAnsi="Calibri" w:cs="Calibri"/>
                <w:color w:val="000000" w:themeColor="text1"/>
              </w:rPr>
            </w:pPr>
            <w:r w:rsidRPr="3163B91E">
              <w:rPr>
                <w:rFonts w:ascii="Calibri" w:eastAsia="Calibri" w:hAnsi="Calibri" w:cs="Calibri"/>
                <w:color w:val="000000" w:themeColor="text1"/>
              </w:rPr>
              <w:t>Opportunities for cross-curricular learning are identified and celebrated, particularly through links with Religious Education, Science, Computing, and PE, as well as through collective worship, enrichment activities, and themed weeks (e.g., Anti-Bullying Week, Children’s Mental Health Week, Walk to School week). Pupil voice is a key feature of our implementation, with children actively contributing to the development of the school’s values and community through school council and class debates.</w:t>
            </w:r>
          </w:p>
          <w:p w14:paraId="5E768530" w14:textId="4E278E3B" w:rsidR="3163B91E" w:rsidRDefault="3163B91E" w:rsidP="3163B91E">
            <w:pPr>
              <w:pStyle w:val="NoSpacing"/>
              <w:rPr>
                <w:rFonts w:ascii="Calibri" w:eastAsia="Calibri" w:hAnsi="Calibri" w:cs="Calibri"/>
                <w:color w:val="000000" w:themeColor="text1"/>
              </w:rPr>
            </w:pPr>
          </w:p>
          <w:p w14:paraId="53054A1D" w14:textId="20CC1B20" w:rsidR="008C583D" w:rsidRPr="00122C54" w:rsidRDefault="662FC48A" w:rsidP="3163B91E">
            <w:pPr>
              <w:pStyle w:val="NoSpacing"/>
              <w:rPr>
                <w:rFonts w:ascii="Calibri" w:eastAsia="Calibri" w:hAnsi="Calibri" w:cs="Calibri"/>
                <w:color w:val="000000" w:themeColor="text1"/>
              </w:rPr>
            </w:pPr>
            <w:r w:rsidRPr="3163B91E">
              <w:rPr>
                <w:rFonts w:ascii="Calibri" w:eastAsia="Calibri" w:hAnsi="Calibri" w:cs="Calibri"/>
                <w:color w:val="000000" w:themeColor="text1"/>
              </w:rPr>
              <w:t>Assessment is formative and ongoing, allowing teachers to adapt provision based on pupil understanding and needs. Progress is monitored through pupil reflections, class discussions, and simple recording activities appropriate to each phase. Subject leaders track curriculum coverage, support staff through CPD, and ensure consistency and quality across the school.</w:t>
            </w:r>
          </w:p>
          <w:p w14:paraId="47E38F3E" w14:textId="4C35370C" w:rsidR="3163B91E" w:rsidRDefault="3163B91E" w:rsidP="3163B91E">
            <w:pPr>
              <w:pStyle w:val="NoSpacing"/>
              <w:rPr>
                <w:rFonts w:ascii="Calibri" w:eastAsia="Calibri" w:hAnsi="Calibri" w:cs="Calibri"/>
                <w:color w:val="000000" w:themeColor="text1"/>
              </w:rPr>
            </w:pPr>
          </w:p>
          <w:p w14:paraId="20DFC144" w14:textId="5C1509F7" w:rsidR="008C583D" w:rsidRPr="00122C54" w:rsidRDefault="662FC48A" w:rsidP="1E3D1F0B">
            <w:r w:rsidRPr="1E3D1F0B">
              <w:rPr>
                <w:rFonts w:ascii="Calibri" w:eastAsia="Calibri" w:hAnsi="Calibri" w:cs="Calibri"/>
                <w:color w:val="000000" w:themeColor="text1"/>
              </w:rPr>
              <w:t>By delivering PSHE through Kapow, we ensure that every child at St Alban’s develops the knowledge, skills, and attitudes to lead safe, healthy, and fulfilled lives—guided by the principles of Love, Courage, and Fellowship in everything they do.</w:t>
            </w:r>
          </w:p>
        </w:tc>
        <w:tc>
          <w:tcPr>
            <w:tcW w:w="4961" w:type="dxa"/>
          </w:tcPr>
          <w:p w14:paraId="42BC3550" w14:textId="1A276739" w:rsidR="002A6B6E" w:rsidRPr="00483573" w:rsidRDefault="662FC48A" w:rsidP="3163B91E">
            <w:pPr>
              <w:pStyle w:val="NoSpacing"/>
              <w:rPr>
                <w:rFonts w:ascii="Calibri" w:eastAsia="Calibri" w:hAnsi="Calibri" w:cs="Calibri"/>
                <w:color w:val="000000" w:themeColor="text1"/>
              </w:rPr>
            </w:pPr>
            <w:r w:rsidRPr="3163B91E">
              <w:rPr>
                <w:rFonts w:ascii="Calibri" w:eastAsia="Calibri" w:hAnsi="Calibri" w:cs="Calibri"/>
                <w:color w:val="000000" w:themeColor="text1"/>
              </w:rPr>
              <w:t>At St Alban’s C of E Primary School, our PSHE curriculum ensures that pupils develop the knowledge, skills, and attitudes to live safe, healthy, and fulfilling lives. Children grow in confidence, emotional literacy, and resilience, learning to manage challenges, make informed decisions, and express themselves with courage. They develop positive relationships, respect diversity, and contribute meaningfully to their school, local, and global communities.</w:t>
            </w:r>
          </w:p>
          <w:p w14:paraId="42719117" w14:textId="7E100257" w:rsidR="002A6B6E" w:rsidRPr="00483573" w:rsidRDefault="002A6B6E" w:rsidP="3163B91E">
            <w:pPr>
              <w:pStyle w:val="NoSpacing"/>
              <w:rPr>
                <w:rFonts w:ascii="Calibri" w:eastAsia="Calibri" w:hAnsi="Calibri" w:cs="Calibri"/>
                <w:color w:val="000000" w:themeColor="text1"/>
              </w:rPr>
            </w:pPr>
          </w:p>
          <w:p w14:paraId="11B44C6F" w14:textId="181A2391" w:rsidR="002A6B6E" w:rsidRDefault="662FC48A" w:rsidP="3163B91E">
            <w:pPr>
              <w:pStyle w:val="NoSpacing"/>
              <w:rPr>
                <w:rFonts w:ascii="Calibri" w:eastAsia="Calibri" w:hAnsi="Calibri" w:cs="Calibri"/>
                <w:color w:val="000000" w:themeColor="text1"/>
              </w:rPr>
            </w:pPr>
            <w:r w:rsidRPr="3163B91E">
              <w:rPr>
                <w:rFonts w:ascii="Calibri" w:eastAsia="Calibri" w:hAnsi="Calibri" w:cs="Calibri"/>
                <w:color w:val="000000" w:themeColor="text1"/>
              </w:rPr>
              <w:t>Through our spiral curriculum, key themes, such as families and relationships, health and wellbeing, safety, citizenship, and economic wellbeing, are revisited and deepened each year, allowing pupils to consolidate learning and apply it in real-life contexts. Pupils become reflective, empathetic, and responsible, demonstrating our Christian values of Love, Courage, and Fellowship in their daily lives. By the time they leave St Alban’s, children are equipped with the emotional, social, and moral skills to thrive in modern Britain and make a positive contribution to society.</w:t>
            </w:r>
          </w:p>
          <w:p w14:paraId="07FC32FB" w14:textId="77777777" w:rsidR="0016004F" w:rsidRDefault="0016004F" w:rsidP="3163B91E">
            <w:pPr>
              <w:pStyle w:val="NoSpacing"/>
              <w:rPr>
                <w:rFonts w:ascii="Calibri" w:eastAsia="Calibri" w:hAnsi="Calibri" w:cs="Calibri"/>
                <w:color w:val="000000" w:themeColor="text1"/>
              </w:rPr>
            </w:pPr>
          </w:p>
          <w:p w14:paraId="0ACB778A" w14:textId="54368253" w:rsidR="0016004F" w:rsidRPr="00483573" w:rsidRDefault="0016004F" w:rsidP="3163B91E">
            <w:pPr>
              <w:pStyle w:val="NoSpacing"/>
              <w:rPr>
                <w:rFonts w:ascii="Calibri" w:eastAsia="Calibri" w:hAnsi="Calibri" w:cs="Calibri"/>
                <w:color w:val="000000" w:themeColor="text1"/>
              </w:rPr>
            </w:pPr>
            <w:r w:rsidRPr="0016004F">
              <w:rPr>
                <w:rFonts w:ascii="Calibri" w:eastAsia="Calibri" w:hAnsi="Calibri" w:cs="Calibri"/>
                <w:color w:val="000000" w:themeColor="text1"/>
              </w:rPr>
              <w:t>Governors, through the Governor Visit Plan and Subject Leader Reports, evaluate the work of the PHSE leader in ensuring that the quality of teaching and learning across the school is effective for all pupils. They ensure that pupils are ready for transition to secondary school and are equipped with the skills to flourish and succeed as caring individuals.</w:t>
            </w:r>
          </w:p>
          <w:p w14:paraId="54D3BA41" w14:textId="1EE8F497" w:rsidR="002A6B6E" w:rsidRPr="00483573" w:rsidRDefault="002A6B6E" w:rsidP="3163B91E">
            <w:pPr>
              <w:rPr>
                <w:sz w:val="20"/>
                <w:szCs w:val="20"/>
              </w:rPr>
            </w:pPr>
          </w:p>
        </w:tc>
      </w:tr>
    </w:tbl>
    <w:p w14:paraId="552D7E96" w14:textId="31984F3C" w:rsidR="00951F90" w:rsidRPr="00122C54" w:rsidRDefault="00951F90" w:rsidP="00122C54">
      <w:pPr>
        <w:tabs>
          <w:tab w:val="left" w:pos="3540"/>
        </w:tabs>
        <w:rPr>
          <w:sz w:val="32"/>
          <w:szCs w:val="32"/>
        </w:rPr>
        <w:sectPr w:rsidR="00951F90" w:rsidRPr="00122C54" w:rsidSect="00122C54">
          <w:pgSz w:w="11906" w:h="16838"/>
          <w:pgMar w:top="284" w:right="709" w:bottom="142" w:left="993" w:header="708" w:footer="708" w:gutter="0"/>
          <w:cols w:space="708"/>
          <w:docGrid w:linePitch="360"/>
        </w:sectPr>
      </w:pPr>
    </w:p>
    <w:p w14:paraId="24C17C05" w14:textId="77777777" w:rsidR="00E5470C" w:rsidRDefault="00E5470C" w:rsidP="00E5470C">
      <w:pPr>
        <w:jc w:val="center"/>
        <w:rPr>
          <w:b/>
          <w:u w:val="single"/>
        </w:rPr>
      </w:pPr>
      <w:r>
        <w:rPr>
          <w:b/>
          <w:sz w:val="28"/>
          <w:szCs w:val="28"/>
        </w:rPr>
        <w:lastRenderedPageBreak/>
        <w:t xml:space="preserve">National Curriculum Map </w:t>
      </w:r>
    </w:p>
    <w:p w14:paraId="2DBF9F83" w14:textId="77777777" w:rsidR="00E5470C" w:rsidRDefault="00E5470C" w:rsidP="00E5470C">
      <w:pPr>
        <w:rPr>
          <w:b/>
          <w:u w:val="single"/>
        </w:rPr>
      </w:pPr>
    </w:p>
    <w:p w14:paraId="2B573A4F" w14:textId="77777777" w:rsidR="00E5470C" w:rsidRPr="00880088" w:rsidRDefault="00E5470C" w:rsidP="00E5470C">
      <w:pPr>
        <w:tabs>
          <w:tab w:val="left" w:pos="9936"/>
        </w:tabs>
        <w:jc w:val="center"/>
        <w:rPr>
          <w:sz w:val="24"/>
          <w:szCs w:val="24"/>
        </w:rPr>
      </w:pPr>
      <w:r w:rsidRPr="00880088">
        <w:rPr>
          <w:rFonts w:cstheme="minorHAnsi"/>
          <w:b/>
          <w:sz w:val="24"/>
          <w:szCs w:val="24"/>
        </w:rPr>
        <w:t>St Alban’s CE Aided Primary School PSHE Overview</w:t>
      </w:r>
    </w:p>
    <w:p w14:paraId="4C64BABF" w14:textId="77777777" w:rsidR="00E5470C" w:rsidRPr="008E469B" w:rsidRDefault="00E5470C" w:rsidP="00E5470C">
      <w:pPr>
        <w:jc w:val="center"/>
        <w:rPr>
          <w:sz w:val="16"/>
          <w:szCs w:val="16"/>
        </w:rPr>
      </w:pPr>
    </w:p>
    <w:tbl>
      <w:tblPr>
        <w:tblW w:w="15451" w:type="dxa"/>
        <w:jc w:val="center"/>
        <w:tblBorders>
          <w:top w:val="single" w:sz="6" w:space="0" w:color="747679"/>
          <w:left w:val="single" w:sz="6" w:space="0" w:color="747679"/>
          <w:bottom w:val="single" w:sz="6" w:space="0" w:color="747679"/>
          <w:right w:val="single" w:sz="6" w:space="0" w:color="747679"/>
          <w:insideH w:val="single" w:sz="6" w:space="0" w:color="747679"/>
          <w:insideV w:val="single" w:sz="6" w:space="0" w:color="747679"/>
        </w:tblBorders>
        <w:tblLayout w:type="fixed"/>
        <w:tblCellMar>
          <w:left w:w="0" w:type="dxa"/>
          <w:right w:w="0" w:type="dxa"/>
        </w:tblCellMar>
        <w:tblLook w:val="01E0" w:firstRow="1" w:lastRow="1" w:firstColumn="1" w:lastColumn="1" w:noHBand="0" w:noVBand="0"/>
      </w:tblPr>
      <w:tblGrid>
        <w:gridCol w:w="426"/>
        <w:gridCol w:w="658"/>
        <w:gridCol w:w="2318"/>
        <w:gridCol w:w="2425"/>
        <w:gridCol w:w="7"/>
        <w:gridCol w:w="2388"/>
        <w:gridCol w:w="2427"/>
        <w:gridCol w:w="11"/>
        <w:gridCol w:w="7"/>
        <w:gridCol w:w="2392"/>
        <w:gridCol w:w="11"/>
        <w:gridCol w:w="7"/>
        <w:gridCol w:w="2374"/>
      </w:tblGrid>
      <w:tr w:rsidR="00E5470C" w14:paraId="6FCD121B" w14:textId="77777777" w:rsidTr="00404903">
        <w:trPr>
          <w:trHeight w:val="404"/>
          <w:jc w:val="center"/>
        </w:trPr>
        <w:tc>
          <w:tcPr>
            <w:tcW w:w="426" w:type="dxa"/>
            <w:tcBorders>
              <w:top w:val="nil"/>
              <w:left w:val="nil"/>
            </w:tcBorders>
            <w:vAlign w:val="center"/>
          </w:tcPr>
          <w:p w14:paraId="4F5D0741" w14:textId="77777777" w:rsidR="00E5470C" w:rsidRPr="00EC17A9" w:rsidRDefault="00E5470C" w:rsidP="00404903">
            <w:pPr>
              <w:pStyle w:val="TableParagraph"/>
              <w:contextualSpacing/>
              <w:jc w:val="center"/>
              <w:rPr>
                <w:rFonts w:asciiTheme="minorHAnsi" w:hAnsiTheme="minorHAnsi" w:cstheme="minorHAnsi"/>
                <w:sz w:val="24"/>
                <w:szCs w:val="24"/>
              </w:rPr>
            </w:pPr>
          </w:p>
        </w:tc>
        <w:tc>
          <w:tcPr>
            <w:tcW w:w="2976" w:type="dxa"/>
            <w:gridSpan w:val="2"/>
          </w:tcPr>
          <w:p w14:paraId="3EEC2899" w14:textId="77777777" w:rsidR="00E5470C" w:rsidRDefault="00E5470C" w:rsidP="00404903">
            <w:pPr>
              <w:pStyle w:val="TableParagraph"/>
              <w:spacing w:line="282" w:lineRule="exact"/>
              <w:ind w:left="713"/>
              <w:rPr>
                <w:rFonts w:ascii="Open Sans SemiBold"/>
                <w:b/>
              </w:rPr>
            </w:pPr>
            <w:r>
              <w:rPr>
                <w:rFonts w:ascii="Open Sans SemiBold"/>
                <w:b/>
              </w:rPr>
              <w:t>Autumn 1</w:t>
            </w:r>
          </w:p>
        </w:tc>
        <w:tc>
          <w:tcPr>
            <w:tcW w:w="2425" w:type="dxa"/>
          </w:tcPr>
          <w:p w14:paraId="04DE4336" w14:textId="77777777" w:rsidR="00E5470C" w:rsidRDefault="00E5470C" w:rsidP="00404903">
            <w:pPr>
              <w:pStyle w:val="TableParagraph"/>
              <w:spacing w:line="282" w:lineRule="exact"/>
              <w:ind w:left="714"/>
              <w:rPr>
                <w:rFonts w:ascii="Open Sans SemiBold"/>
                <w:b/>
              </w:rPr>
            </w:pPr>
            <w:r>
              <w:rPr>
                <w:rFonts w:ascii="Open Sans SemiBold"/>
                <w:b/>
              </w:rPr>
              <w:t>Autumn 2</w:t>
            </w:r>
          </w:p>
        </w:tc>
        <w:tc>
          <w:tcPr>
            <w:tcW w:w="2395" w:type="dxa"/>
            <w:gridSpan w:val="2"/>
          </w:tcPr>
          <w:p w14:paraId="5DC528FC" w14:textId="77777777" w:rsidR="00E5470C" w:rsidRDefault="00E5470C" w:rsidP="00404903">
            <w:pPr>
              <w:pStyle w:val="TableParagraph"/>
              <w:spacing w:line="282" w:lineRule="exact"/>
              <w:ind w:left="807"/>
              <w:rPr>
                <w:rFonts w:ascii="Open Sans SemiBold"/>
                <w:b/>
              </w:rPr>
            </w:pPr>
            <w:r>
              <w:rPr>
                <w:rFonts w:ascii="Open Sans SemiBold"/>
                <w:b/>
              </w:rPr>
              <w:t>Spring 1</w:t>
            </w:r>
          </w:p>
        </w:tc>
        <w:tc>
          <w:tcPr>
            <w:tcW w:w="2427" w:type="dxa"/>
          </w:tcPr>
          <w:p w14:paraId="6FC2387D" w14:textId="77777777" w:rsidR="00E5470C" w:rsidRDefault="00E5470C" w:rsidP="00404903">
            <w:pPr>
              <w:pStyle w:val="TableParagraph"/>
              <w:spacing w:line="282" w:lineRule="exact"/>
              <w:ind w:left="808"/>
              <w:rPr>
                <w:rFonts w:ascii="Open Sans SemiBold"/>
                <w:b/>
              </w:rPr>
            </w:pPr>
            <w:r>
              <w:rPr>
                <w:rFonts w:ascii="Open Sans SemiBold"/>
                <w:b/>
              </w:rPr>
              <w:t>Spring 2</w:t>
            </w:r>
          </w:p>
        </w:tc>
        <w:tc>
          <w:tcPr>
            <w:tcW w:w="2410" w:type="dxa"/>
            <w:gridSpan w:val="3"/>
          </w:tcPr>
          <w:p w14:paraId="08FE17AA" w14:textId="77777777" w:rsidR="00E5470C" w:rsidRDefault="00E5470C" w:rsidP="00404903">
            <w:pPr>
              <w:pStyle w:val="TableParagraph"/>
              <w:spacing w:line="282" w:lineRule="exact"/>
              <w:ind w:left="695"/>
              <w:rPr>
                <w:rFonts w:ascii="Open Sans SemiBold"/>
                <w:b/>
              </w:rPr>
            </w:pPr>
            <w:r>
              <w:rPr>
                <w:rFonts w:ascii="Open Sans SemiBold"/>
                <w:b/>
              </w:rPr>
              <w:t>Summer 1</w:t>
            </w:r>
          </w:p>
        </w:tc>
        <w:tc>
          <w:tcPr>
            <w:tcW w:w="2392" w:type="dxa"/>
            <w:gridSpan w:val="3"/>
          </w:tcPr>
          <w:p w14:paraId="16DE78CD" w14:textId="77777777" w:rsidR="00E5470C" w:rsidRDefault="00E5470C" w:rsidP="00404903">
            <w:pPr>
              <w:pStyle w:val="TableParagraph"/>
              <w:spacing w:line="282" w:lineRule="exact"/>
              <w:ind w:left="55" w:right="35"/>
              <w:jc w:val="center"/>
              <w:rPr>
                <w:rFonts w:ascii="Open Sans SemiBold"/>
                <w:b/>
              </w:rPr>
            </w:pPr>
            <w:r>
              <w:rPr>
                <w:rFonts w:ascii="Open Sans SemiBold"/>
                <w:b/>
              </w:rPr>
              <w:t>Summer 2</w:t>
            </w:r>
          </w:p>
        </w:tc>
      </w:tr>
      <w:tr w:rsidR="00E5470C" w14:paraId="69072E76" w14:textId="77777777" w:rsidTr="00404903">
        <w:trPr>
          <w:trHeight w:val="1134"/>
          <w:jc w:val="center"/>
        </w:trPr>
        <w:tc>
          <w:tcPr>
            <w:tcW w:w="426" w:type="dxa"/>
            <w:textDirection w:val="btLr"/>
            <w:vAlign w:val="center"/>
          </w:tcPr>
          <w:p w14:paraId="293C9A82" w14:textId="77777777" w:rsidR="00E5470C" w:rsidRPr="00EC17A9" w:rsidRDefault="00E5470C" w:rsidP="00404903">
            <w:pPr>
              <w:pStyle w:val="TableParagraph"/>
              <w:contextualSpacing/>
              <w:jc w:val="center"/>
              <w:rPr>
                <w:rFonts w:asciiTheme="minorHAnsi" w:hAnsiTheme="minorHAnsi" w:cstheme="minorHAnsi"/>
                <w:b/>
                <w:sz w:val="24"/>
                <w:szCs w:val="24"/>
              </w:rPr>
            </w:pPr>
            <w:r>
              <w:rPr>
                <w:rFonts w:asciiTheme="minorHAnsi" w:hAnsiTheme="minorHAnsi" w:cstheme="minorHAnsi"/>
                <w:b/>
                <w:sz w:val="24"/>
                <w:szCs w:val="24"/>
              </w:rPr>
              <w:t>EYFS</w:t>
            </w:r>
          </w:p>
        </w:tc>
        <w:tc>
          <w:tcPr>
            <w:tcW w:w="658" w:type="dxa"/>
            <w:vMerge w:val="restart"/>
            <w:shd w:val="clear" w:color="auto" w:fill="FFF2CC" w:themeFill="accent4" w:themeFillTint="33"/>
            <w:textDirection w:val="btLr"/>
          </w:tcPr>
          <w:p w14:paraId="15003B14" w14:textId="77777777" w:rsidR="00E5470C" w:rsidRPr="002B36DD" w:rsidRDefault="00E5470C" w:rsidP="00404903">
            <w:pPr>
              <w:pStyle w:val="TableParagraph"/>
              <w:spacing w:line="300" w:lineRule="auto"/>
              <w:ind w:left="113" w:right="113"/>
              <w:contextualSpacing/>
              <w:rPr>
                <w:rFonts w:asciiTheme="minorHAnsi" w:hAnsiTheme="minorHAnsi" w:cstheme="minorHAnsi"/>
                <w:b/>
                <w:sz w:val="20"/>
              </w:rPr>
            </w:pPr>
            <w:r w:rsidRPr="002B36DD">
              <w:rPr>
                <w:rFonts w:asciiTheme="minorHAnsi" w:hAnsiTheme="minorHAnsi" w:cstheme="minorHAnsi"/>
                <w:b/>
                <w:sz w:val="20"/>
              </w:rPr>
              <w:t>1</w:t>
            </w:r>
            <w:r w:rsidRPr="002B36DD">
              <w:rPr>
                <w:rFonts w:asciiTheme="minorHAnsi" w:hAnsiTheme="minorHAnsi" w:cstheme="minorHAnsi"/>
                <w:b/>
                <w:sz w:val="20"/>
                <w:vertAlign w:val="superscript"/>
              </w:rPr>
              <w:t>st</w:t>
            </w:r>
            <w:r w:rsidRPr="002B36DD">
              <w:rPr>
                <w:rFonts w:asciiTheme="minorHAnsi" w:hAnsiTheme="minorHAnsi" w:cstheme="minorHAnsi"/>
                <w:b/>
                <w:sz w:val="20"/>
              </w:rPr>
              <w:t xml:space="preserve"> week back:   </w:t>
            </w:r>
            <w:r>
              <w:rPr>
                <w:rFonts w:asciiTheme="minorHAnsi" w:hAnsiTheme="minorHAnsi" w:cstheme="minorHAnsi"/>
                <w:sz w:val="20"/>
              </w:rPr>
              <w:t xml:space="preserve">Classroom community values, rules and expectation (how these related to school and British values).       </w:t>
            </w:r>
          </w:p>
        </w:tc>
        <w:tc>
          <w:tcPr>
            <w:tcW w:w="2318" w:type="dxa"/>
            <w:vAlign w:val="center"/>
          </w:tcPr>
          <w:p w14:paraId="44E73D8A"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proofErr w:type="spellStart"/>
            <w:r w:rsidRPr="00C54123">
              <w:rPr>
                <w:rFonts w:asciiTheme="minorHAnsi" w:hAnsiTheme="minorHAnsi" w:cstheme="minorHAnsi"/>
                <w:sz w:val="20"/>
              </w:rPr>
              <w:t>Self regulation</w:t>
            </w:r>
            <w:proofErr w:type="spellEnd"/>
            <w:r w:rsidRPr="00C54123">
              <w:rPr>
                <w:rFonts w:asciiTheme="minorHAnsi" w:hAnsiTheme="minorHAnsi" w:cstheme="minorHAnsi"/>
                <w:sz w:val="20"/>
              </w:rPr>
              <w:t xml:space="preserve">: </w:t>
            </w:r>
          </w:p>
          <w:p w14:paraId="7630B7B6"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sidRPr="00C54123">
              <w:rPr>
                <w:rFonts w:asciiTheme="minorHAnsi" w:hAnsiTheme="minorHAnsi" w:cstheme="minorHAnsi"/>
                <w:sz w:val="20"/>
              </w:rPr>
              <w:t>My feelings</w:t>
            </w:r>
            <w:hyperlink r:id="rId12" w:history="1">
              <w:r w:rsidRPr="00C54123">
                <w:rPr>
                  <w:rStyle w:val="Hyperlink"/>
                  <w:rFonts w:asciiTheme="minorHAnsi" w:hAnsiTheme="minorHAnsi" w:cstheme="minorHAnsi"/>
                  <w:sz w:val="20"/>
                </w:rPr>
                <w:t>*</w:t>
              </w:r>
            </w:hyperlink>
          </w:p>
        </w:tc>
        <w:tc>
          <w:tcPr>
            <w:tcW w:w="2425" w:type="dxa"/>
            <w:vAlign w:val="center"/>
          </w:tcPr>
          <w:p w14:paraId="4604C67D"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Building relationships: Special relationships</w:t>
            </w:r>
            <w:hyperlink r:id="rId13" w:history="1">
              <w:r w:rsidRPr="00C54123">
                <w:rPr>
                  <w:rStyle w:val="Hyperlink"/>
                  <w:rFonts w:asciiTheme="minorHAnsi" w:hAnsiTheme="minorHAnsi" w:cstheme="minorHAnsi"/>
                  <w:sz w:val="20"/>
                </w:rPr>
                <w:t>*</w:t>
              </w:r>
            </w:hyperlink>
          </w:p>
        </w:tc>
        <w:tc>
          <w:tcPr>
            <w:tcW w:w="2395" w:type="dxa"/>
            <w:gridSpan w:val="2"/>
            <w:vAlign w:val="center"/>
          </w:tcPr>
          <w:p w14:paraId="403F8F8A"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Managing self:  Taking on challenges</w:t>
            </w:r>
            <w:hyperlink r:id="rId14" w:history="1">
              <w:r w:rsidRPr="00C54123">
                <w:rPr>
                  <w:rStyle w:val="Hyperlink"/>
                  <w:rFonts w:asciiTheme="minorHAnsi" w:hAnsiTheme="minorHAnsi" w:cstheme="minorHAnsi"/>
                  <w:sz w:val="20"/>
                </w:rPr>
                <w:t>*</w:t>
              </w:r>
            </w:hyperlink>
          </w:p>
        </w:tc>
        <w:tc>
          <w:tcPr>
            <w:tcW w:w="2438" w:type="dxa"/>
            <w:gridSpan w:val="2"/>
            <w:vAlign w:val="center"/>
          </w:tcPr>
          <w:p w14:paraId="61726AB6"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proofErr w:type="spellStart"/>
            <w:r>
              <w:rPr>
                <w:rFonts w:asciiTheme="minorHAnsi" w:hAnsiTheme="minorHAnsi" w:cstheme="minorHAnsi"/>
                <w:sz w:val="20"/>
              </w:rPr>
              <w:t>Self regulation</w:t>
            </w:r>
            <w:proofErr w:type="spellEnd"/>
            <w:r>
              <w:rPr>
                <w:rFonts w:asciiTheme="minorHAnsi" w:hAnsiTheme="minorHAnsi" w:cstheme="minorHAnsi"/>
                <w:sz w:val="20"/>
              </w:rPr>
              <w:t>:  Listening and following instructions</w:t>
            </w:r>
            <w:hyperlink r:id="rId15" w:history="1">
              <w:r w:rsidRPr="00C54123">
                <w:rPr>
                  <w:rStyle w:val="Hyperlink"/>
                  <w:rFonts w:asciiTheme="minorHAnsi" w:hAnsiTheme="minorHAnsi" w:cstheme="minorHAnsi"/>
                  <w:sz w:val="20"/>
                </w:rPr>
                <w:t>*</w:t>
              </w:r>
            </w:hyperlink>
          </w:p>
        </w:tc>
        <w:tc>
          <w:tcPr>
            <w:tcW w:w="2410" w:type="dxa"/>
            <w:gridSpan w:val="3"/>
            <w:vAlign w:val="center"/>
          </w:tcPr>
          <w:p w14:paraId="7D74B030"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Building relationships:  My family and friends</w:t>
            </w:r>
            <w:hyperlink r:id="rId16" w:history="1">
              <w:r w:rsidRPr="00C54123">
                <w:rPr>
                  <w:rStyle w:val="Hyperlink"/>
                  <w:rFonts w:asciiTheme="minorHAnsi" w:hAnsiTheme="minorHAnsi" w:cstheme="minorHAnsi"/>
                  <w:sz w:val="20"/>
                </w:rPr>
                <w:t>*</w:t>
              </w:r>
            </w:hyperlink>
          </w:p>
        </w:tc>
        <w:tc>
          <w:tcPr>
            <w:tcW w:w="2381" w:type="dxa"/>
            <w:gridSpan w:val="2"/>
            <w:vAlign w:val="center"/>
          </w:tcPr>
          <w:p w14:paraId="00982D1C"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Managing self:  My wellbeing</w:t>
            </w:r>
            <w:hyperlink r:id="rId17" w:history="1">
              <w:r w:rsidRPr="00C54123">
                <w:rPr>
                  <w:rStyle w:val="Hyperlink"/>
                  <w:rFonts w:asciiTheme="minorHAnsi" w:hAnsiTheme="minorHAnsi" w:cstheme="minorHAnsi"/>
                  <w:sz w:val="20"/>
                </w:rPr>
                <w:t>*</w:t>
              </w:r>
            </w:hyperlink>
          </w:p>
        </w:tc>
      </w:tr>
      <w:tr w:rsidR="00E5470C" w14:paraId="099EDCB6" w14:textId="77777777" w:rsidTr="00404903">
        <w:trPr>
          <w:trHeight w:val="1134"/>
          <w:jc w:val="center"/>
        </w:trPr>
        <w:tc>
          <w:tcPr>
            <w:tcW w:w="426" w:type="dxa"/>
            <w:textDirection w:val="btLr"/>
            <w:vAlign w:val="center"/>
          </w:tcPr>
          <w:p w14:paraId="538E53E9" w14:textId="77777777" w:rsidR="00E5470C" w:rsidRPr="00EC17A9" w:rsidRDefault="00E5470C" w:rsidP="00404903">
            <w:pPr>
              <w:pStyle w:val="TableParagraph"/>
              <w:contextualSpacing/>
              <w:jc w:val="center"/>
              <w:rPr>
                <w:rFonts w:asciiTheme="minorHAnsi" w:hAnsiTheme="minorHAnsi" w:cstheme="minorHAnsi"/>
                <w:b/>
                <w:sz w:val="24"/>
                <w:szCs w:val="24"/>
              </w:rPr>
            </w:pPr>
            <w:r w:rsidRPr="00EC17A9">
              <w:rPr>
                <w:rFonts w:asciiTheme="minorHAnsi" w:hAnsiTheme="minorHAnsi" w:cstheme="minorHAnsi"/>
                <w:b/>
                <w:sz w:val="24"/>
                <w:szCs w:val="24"/>
              </w:rPr>
              <w:t>Year 1</w:t>
            </w:r>
          </w:p>
        </w:tc>
        <w:tc>
          <w:tcPr>
            <w:tcW w:w="658" w:type="dxa"/>
            <w:vMerge/>
            <w:shd w:val="clear" w:color="auto" w:fill="FFF2CC" w:themeFill="accent4" w:themeFillTint="33"/>
            <w:textDirection w:val="btLr"/>
          </w:tcPr>
          <w:p w14:paraId="1635FE4B" w14:textId="77777777" w:rsidR="00E5470C" w:rsidRPr="002B36DD" w:rsidRDefault="00E5470C" w:rsidP="00404903">
            <w:pPr>
              <w:pStyle w:val="TableParagraph"/>
              <w:spacing w:line="300" w:lineRule="auto"/>
              <w:ind w:left="113" w:right="113"/>
              <w:contextualSpacing/>
              <w:rPr>
                <w:rFonts w:asciiTheme="minorHAnsi" w:hAnsiTheme="minorHAnsi" w:cstheme="minorHAnsi"/>
                <w:sz w:val="20"/>
              </w:rPr>
            </w:pPr>
          </w:p>
        </w:tc>
        <w:tc>
          <w:tcPr>
            <w:tcW w:w="2318" w:type="dxa"/>
            <w:vAlign w:val="center"/>
          </w:tcPr>
          <w:p w14:paraId="30694542"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Introduction lesson</w:t>
            </w:r>
            <w:hyperlink r:id="rId18" w:history="1">
              <w:r w:rsidRPr="00B66495">
                <w:rPr>
                  <w:rStyle w:val="Hyperlink"/>
                  <w:rFonts w:asciiTheme="minorHAnsi" w:hAnsiTheme="minorHAnsi" w:cstheme="minorHAnsi"/>
                  <w:sz w:val="20"/>
                </w:rPr>
                <w:t>*</w:t>
              </w:r>
            </w:hyperlink>
          </w:p>
          <w:p w14:paraId="5192CFCA"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Family and Relationships</w:t>
            </w:r>
            <w:hyperlink r:id="rId19" w:history="1">
              <w:r w:rsidRPr="00B66495">
                <w:rPr>
                  <w:rStyle w:val="Hyperlink"/>
                  <w:rFonts w:asciiTheme="minorHAnsi" w:hAnsiTheme="minorHAnsi" w:cstheme="minorHAnsi"/>
                  <w:sz w:val="20"/>
                </w:rPr>
                <w:t>*</w:t>
              </w:r>
            </w:hyperlink>
          </w:p>
        </w:tc>
        <w:tc>
          <w:tcPr>
            <w:tcW w:w="2425" w:type="dxa"/>
            <w:vAlign w:val="center"/>
          </w:tcPr>
          <w:p w14:paraId="083A57EC" w14:textId="77777777" w:rsidR="00E5470C"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Family and Relationships</w:t>
            </w:r>
          </w:p>
          <w:p w14:paraId="414B9C8D"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Health and Wellbeing</w:t>
            </w:r>
            <w:hyperlink r:id="rId20" w:history="1">
              <w:r w:rsidRPr="00B66495">
                <w:rPr>
                  <w:rStyle w:val="Hyperlink"/>
                  <w:rFonts w:asciiTheme="minorHAnsi" w:hAnsiTheme="minorHAnsi" w:cstheme="minorHAnsi"/>
                  <w:sz w:val="20"/>
                </w:rPr>
                <w:t>*</w:t>
              </w:r>
            </w:hyperlink>
          </w:p>
        </w:tc>
        <w:tc>
          <w:tcPr>
            <w:tcW w:w="2395" w:type="dxa"/>
            <w:gridSpan w:val="2"/>
            <w:vAlign w:val="center"/>
          </w:tcPr>
          <w:p w14:paraId="0CC1A052" w14:textId="77777777" w:rsidR="00E5470C" w:rsidRDefault="00E5470C" w:rsidP="00404903">
            <w:pPr>
              <w:pStyle w:val="TableParagraph"/>
              <w:contextualSpacing/>
              <w:jc w:val="center"/>
              <w:rPr>
                <w:rFonts w:asciiTheme="minorHAnsi" w:hAnsiTheme="minorHAnsi" w:cstheme="minorHAnsi"/>
                <w:sz w:val="20"/>
                <w:szCs w:val="20"/>
              </w:rPr>
            </w:pPr>
            <w:r w:rsidRPr="00B66495">
              <w:rPr>
                <w:rFonts w:asciiTheme="minorHAnsi" w:hAnsiTheme="minorHAnsi" w:cstheme="minorHAnsi"/>
                <w:sz w:val="20"/>
                <w:szCs w:val="20"/>
              </w:rPr>
              <w:t>Health and Wellbeing</w:t>
            </w:r>
          </w:p>
          <w:p w14:paraId="7B302E1F" w14:textId="77777777" w:rsidR="00E5470C" w:rsidRPr="00B66495" w:rsidRDefault="00E5470C" w:rsidP="00404903">
            <w:pPr>
              <w:pStyle w:val="TableParagraph"/>
              <w:contextualSpacing/>
              <w:jc w:val="center"/>
              <w:rPr>
                <w:rFonts w:asciiTheme="minorHAnsi" w:hAnsiTheme="minorHAnsi" w:cstheme="minorHAnsi"/>
                <w:sz w:val="20"/>
                <w:szCs w:val="20"/>
              </w:rPr>
            </w:pPr>
            <w:r>
              <w:rPr>
                <w:rFonts w:asciiTheme="minorHAnsi" w:hAnsiTheme="minorHAnsi" w:cstheme="minorHAnsi"/>
                <w:sz w:val="20"/>
                <w:szCs w:val="20"/>
              </w:rPr>
              <w:t>Safety and the changing body</w:t>
            </w:r>
            <w:hyperlink r:id="rId21" w:history="1">
              <w:r w:rsidRPr="00B66495">
                <w:rPr>
                  <w:rStyle w:val="Hyperlink"/>
                  <w:rFonts w:asciiTheme="minorHAnsi" w:hAnsiTheme="minorHAnsi" w:cstheme="minorHAnsi"/>
                  <w:sz w:val="20"/>
                  <w:szCs w:val="20"/>
                </w:rPr>
                <w:t>*</w:t>
              </w:r>
            </w:hyperlink>
          </w:p>
        </w:tc>
        <w:tc>
          <w:tcPr>
            <w:tcW w:w="2438" w:type="dxa"/>
            <w:gridSpan w:val="2"/>
            <w:vAlign w:val="center"/>
          </w:tcPr>
          <w:p w14:paraId="02664E48" w14:textId="77777777" w:rsidR="00E5470C" w:rsidRDefault="00E5470C" w:rsidP="00404903">
            <w:pPr>
              <w:pStyle w:val="TableParagraph"/>
              <w:spacing w:line="300" w:lineRule="auto"/>
              <w:contextualSpacing/>
              <w:jc w:val="center"/>
              <w:rPr>
                <w:rFonts w:asciiTheme="minorHAnsi" w:hAnsiTheme="minorHAnsi" w:cstheme="minorHAnsi"/>
                <w:sz w:val="20"/>
                <w:szCs w:val="20"/>
              </w:rPr>
            </w:pPr>
            <w:r>
              <w:rPr>
                <w:rFonts w:asciiTheme="minorHAnsi" w:hAnsiTheme="minorHAnsi" w:cstheme="minorHAnsi"/>
                <w:sz w:val="20"/>
                <w:szCs w:val="20"/>
              </w:rPr>
              <w:t>Safety and the changing body</w:t>
            </w:r>
            <w:hyperlink r:id="rId22" w:history="1">
              <w:r w:rsidRPr="00B66495">
                <w:rPr>
                  <w:rStyle w:val="Hyperlink"/>
                  <w:rFonts w:asciiTheme="minorHAnsi" w:hAnsiTheme="minorHAnsi" w:cstheme="minorHAnsi"/>
                  <w:sz w:val="20"/>
                  <w:szCs w:val="20"/>
                </w:rPr>
                <w:t>*</w:t>
              </w:r>
            </w:hyperlink>
          </w:p>
          <w:p w14:paraId="29D5CCBE"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szCs w:val="20"/>
              </w:rPr>
              <w:t>Citizenship</w:t>
            </w:r>
            <w:hyperlink r:id="rId23" w:history="1">
              <w:r w:rsidRPr="00B66495">
                <w:rPr>
                  <w:rStyle w:val="Hyperlink"/>
                  <w:rFonts w:asciiTheme="minorHAnsi" w:hAnsiTheme="minorHAnsi" w:cstheme="minorHAnsi"/>
                  <w:sz w:val="20"/>
                  <w:szCs w:val="20"/>
                </w:rPr>
                <w:t>*</w:t>
              </w:r>
            </w:hyperlink>
          </w:p>
        </w:tc>
        <w:tc>
          <w:tcPr>
            <w:tcW w:w="2410" w:type="dxa"/>
            <w:gridSpan w:val="3"/>
            <w:vAlign w:val="center"/>
          </w:tcPr>
          <w:p w14:paraId="0A1C4B6D" w14:textId="77777777" w:rsidR="00E5470C" w:rsidRDefault="00E5470C" w:rsidP="00404903">
            <w:pPr>
              <w:pStyle w:val="TableParagraph"/>
              <w:spacing w:line="300" w:lineRule="auto"/>
              <w:contextualSpacing/>
              <w:jc w:val="center"/>
              <w:rPr>
                <w:rFonts w:asciiTheme="minorHAnsi" w:hAnsiTheme="minorHAnsi" w:cstheme="minorHAnsi"/>
                <w:sz w:val="20"/>
                <w:szCs w:val="20"/>
              </w:rPr>
            </w:pPr>
            <w:r>
              <w:rPr>
                <w:rFonts w:asciiTheme="minorHAnsi" w:hAnsiTheme="minorHAnsi" w:cstheme="minorHAnsi"/>
                <w:sz w:val="20"/>
                <w:szCs w:val="20"/>
              </w:rPr>
              <w:t>Citizenship</w:t>
            </w:r>
            <w:hyperlink r:id="rId24" w:history="1">
              <w:r w:rsidRPr="00B66495">
                <w:rPr>
                  <w:rStyle w:val="Hyperlink"/>
                  <w:rFonts w:asciiTheme="minorHAnsi" w:hAnsiTheme="minorHAnsi" w:cstheme="minorHAnsi"/>
                  <w:sz w:val="20"/>
                  <w:szCs w:val="20"/>
                </w:rPr>
                <w:t>*</w:t>
              </w:r>
            </w:hyperlink>
          </w:p>
          <w:p w14:paraId="7A865A21"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szCs w:val="20"/>
              </w:rPr>
              <w:t>Economic Wellbeing</w:t>
            </w:r>
            <w:hyperlink r:id="rId25" w:history="1">
              <w:r w:rsidRPr="00B66495">
                <w:rPr>
                  <w:rStyle w:val="Hyperlink"/>
                  <w:rFonts w:asciiTheme="minorHAnsi" w:hAnsiTheme="minorHAnsi" w:cstheme="minorHAnsi"/>
                  <w:sz w:val="20"/>
                  <w:szCs w:val="20"/>
                </w:rPr>
                <w:t>*</w:t>
              </w:r>
            </w:hyperlink>
          </w:p>
        </w:tc>
        <w:tc>
          <w:tcPr>
            <w:tcW w:w="2381" w:type="dxa"/>
            <w:gridSpan w:val="2"/>
            <w:vAlign w:val="center"/>
          </w:tcPr>
          <w:p w14:paraId="0F3C9369" w14:textId="77777777" w:rsidR="00E5470C" w:rsidRDefault="00E5470C" w:rsidP="00404903">
            <w:pPr>
              <w:pStyle w:val="TableParagraph"/>
              <w:spacing w:line="300" w:lineRule="auto"/>
              <w:contextualSpacing/>
              <w:jc w:val="center"/>
              <w:rPr>
                <w:rFonts w:asciiTheme="minorHAnsi" w:hAnsiTheme="minorHAnsi" w:cstheme="minorHAnsi"/>
                <w:sz w:val="20"/>
                <w:szCs w:val="20"/>
              </w:rPr>
            </w:pPr>
            <w:r>
              <w:rPr>
                <w:rFonts w:asciiTheme="minorHAnsi" w:hAnsiTheme="minorHAnsi" w:cstheme="minorHAnsi"/>
                <w:sz w:val="20"/>
                <w:szCs w:val="20"/>
              </w:rPr>
              <w:t>Economic Wellbeing</w:t>
            </w:r>
            <w:hyperlink r:id="rId26" w:history="1">
              <w:r w:rsidRPr="00B66495">
                <w:rPr>
                  <w:rStyle w:val="Hyperlink"/>
                  <w:rFonts w:asciiTheme="minorHAnsi" w:hAnsiTheme="minorHAnsi" w:cstheme="minorHAnsi"/>
                  <w:sz w:val="20"/>
                  <w:szCs w:val="20"/>
                </w:rPr>
                <w:t>*</w:t>
              </w:r>
            </w:hyperlink>
          </w:p>
          <w:p w14:paraId="21EFDA85"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szCs w:val="20"/>
              </w:rPr>
              <w:t>Transition lesson</w:t>
            </w:r>
            <w:hyperlink r:id="rId27" w:history="1">
              <w:r w:rsidRPr="00B66495">
                <w:rPr>
                  <w:rStyle w:val="Hyperlink"/>
                  <w:rFonts w:asciiTheme="minorHAnsi" w:hAnsiTheme="minorHAnsi" w:cstheme="minorHAnsi"/>
                  <w:sz w:val="20"/>
                  <w:szCs w:val="20"/>
                </w:rPr>
                <w:t>*</w:t>
              </w:r>
            </w:hyperlink>
          </w:p>
        </w:tc>
      </w:tr>
      <w:tr w:rsidR="00E5470C" w14:paraId="08D8938E" w14:textId="77777777" w:rsidTr="00404903">
        <w:trPr>
          <w:trHeight w:val="1134"/>
          <w:jc w:val="center"/>
        </w:trPr>
        <w:tc>
          <w:tcPr>
            <w:tcW w:w="426" w:type="dxa"/>
            <w:textDirection w:val="btLr"/>
            <w:vAlign w:val="center"/>
          </w:tcPr>
          <w:p w14:paraId="2E85F508" w14:textId="77777777" w:rsidR="00E5470C" w:rsidRPr="00EC17A9" w:rsidRDefault="00E5470C" w:rsidP="00404903">
            <w:pPr>
              <w:pStyle w:val="TableParagraph"/>
              <w:contextualSpacing/>
              <w:jc w:val="center"/>
              <w:rPr>
                <w:rFonts w:asciiTheme="minorHAnsi" w:hAnsiTheme="minorHAnsi" w:cstheme="minorHAnsi"/>
                <w:b/>
                <w:sz w:val="24"/>
                <w:szCs w:val="24"/>
              </w:rPr>
            </w:pPr>
            <w:r w:rsidRPr="00EC17A9">
              <w:rPr>
                <w:rFonts w:asciiTheme="minorHAnsi" w:hAnsiTheme="minorHAnsi" w:cstheme="minorHAnsi"/>
                <w:b/>
                <w:sz w:val="24"/>
                <w:szCs w:val="24"/>
              </w:rPr>
              <w:t>Year 2</w:t>
            </w:r>
          </w:p>
        </w:tc>
        <w:tc>
          <w:tcPr>
            <w:tcW w:w="658" w:type="dxa"/>
            <w:vMerge/>
            <w:shd w:val="clear" w:color="auto" w:fill="FFF2CC" w:themeFill="accent4" w:themeFillTint="33"/>
          </w:tcPr>
          <w:p w14:paraId="6415EF3F" w14:textId="77777777" w:rsidR="00E5470C" w:rsidRPr="002B36DD" w:rsidRDefault="00E5470C" w:rsidP="00404903">
            <w:pPr>
              <w:pStyle w:val="TableParagraph"/>
              <w:spacing w:line="300" w:lineRule="auto"/>
              <w:contextualSpacing/>
              <w:jc w:val="center"/>
              <w:rPr>
                <w:rFonts w:asciiTheme="minorHAnsi" w:hAnsiTheme="minorHAnsi" w:cstheme="minorHAnsi"/>
                <w:sz w:val="20"/>
              </w:rPr>
            </w:pPr>
          </w:p>
        </w:tc>
        <w:tc>
          <w:tcPr>
            <w:tcW w:w="2318" w:type="dxa"/>
            <w:vAlign w:val="center"/>
          </w:tcPr>
          <w:p w14:paraId="38883EB2"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Introductory lesson</w:t>
            </w:r>
            <w:hyperlink r:id="rId28" w:history="1">
              <w:r w:rsidRPr="00B66495">
                <w:rPr>
                  <w:rStyle w:val="Hyperlink"/>
                  <w:rFonts w:asciiTheme="minorHAnsi" w:hAnsiTheme="minorHAnsi" w:cstheme="minorHAnsi"/>
                  <w:sz w:val="20"/>
                </w:rPr>
                <w:t>*</w:t>
              </w:r>
            </w:hyperlink>
          </w:p>
          <w:p w14:paraId="5DDA0156"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Family and Relationships</w:t>
            </w:r>
            <w:hyperlink r:id="rId29" w:history="1">
              <w:r w:rsidRPr="00B66495">
                <w:rPr>
                  <w:rStyle w:val="Hyperlink"/>
                  <w:rFonts w:asciiTheme="minorHAnsi" w:hAnsiTheme="minorHAnsi" w:cstheme="minorHAnsi"/>
                  <w:sz w:val="20"/>
                </w:rPr>
                <w:t>*</w:t>
              </w:r>
            </w:hyperlink>
          </w:p>
        </w:tc>
        <w:tc>
          <w:tcPr>
            <w:tcW w:w="2425" w:type="dxa"/>
            <w:vAlign w:val="center"/>
          </w:tcPr>
          <w:p w14:paraId="0F7235CF" w14:textId="77777777" w:rsidR="00E5470C"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Family and Relationships</w:t>
            </w:r>
            <w:hyperlink r:id="rId30" w:history="1">
              <w:r w:rsidRPr="00B66495">
                <w:rPr>
                  <w:rStyle w:val="Hyperlink"/>
                  <w:rFonts w:asciiTheme="minorHAnsi" w:hAnsiTheme="minorHAnsi" w:cstheme="minorHAnsi"/>
                  <w:sz w:val="20"/>
                </w:rPr>
                <w:t>*</w:t>
              </w:r>
            </w:hyperlink>
          </w:p>
          <w:p w14:paraId="2B86F974"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Health and Wellbeing</w:t>
            </w:r>
            <w:hyperlink r:id="rId31" w:history="1">
              <w:r w:rsidRPr="00B66495">
                <w:rPr>
                  <w:rStyle w:val="Hyperlink"/>
                  <w:rFonts w:asciiTheme="minorHAnsi" w:hAnsiTheme="minorHAnsi" w:cstheme="minorHAnsi"/>
                  <w:sz w:val="20"/>
                </w:rPr>
                <w:t>*</w:t>
              </w:r>
            </w:hyperlink>
          </w:p>
        </w:tc>
        <w:tc>
          <w:tcPr>
            <w:tcW w:w="2395" w:type="dxa"/>
            <w:gridSpan w:val="2"/>
            <w:vAlign w:val="center"/>
          </w:tcPr>
          <w:p w14:paraId="741C93E8" w14:textId="77777777" w:rsidR="00E5470C" w:rsidRPr="00FC2423" w:rsidRDefault="00E5470C" w:rsidP="00404903">
            <w:pPr>
              <w:pStyle w:val="TableParagraph"/>
              <w:contextualSpacing/>
              <w:jc w:val="center"/>
              <w:rPr>
                <w:rFonts w:asciiTheme="minorHAnsi" w:hAnsiTheme="minorHAnsi" w:cstheme="minorHAnsi"/>
                <w:sz w:val="20"/>
              </w:rPr>
            </w:pPr>
            <w:r w:rsidRPr="00FC2423">
              <w:rPr>
                <w:rFonts w:asciiTheme="minorHAnsi" w:hAnsiTheme="minorHAnsi" w:cstheme="minorHAnsi"/>
                <w:sz w:val="20"/>
              </w:rPr>
              <w:t>Health and Wellbeing</w:t>
            </w:r>
            <w:hyperlink r:id="rId32" w:history="1">
              <w:r w:rsidRPr="00FC2423">
                <w:rPr>
                  <w:rStyle w:val="Hyperlink"/>
                  <w:rFonts w:asciiTheme="minorHAnsi" w:hAnsiTheme="minorHAnsi" w:cstheme="minorHAnsi"/>
                  <w:sz w:val="20"/>
                </w:rPr>
                <w:t>*</w:t>
              </w:r>
            </w:hyperlink>
          </w:p>
          <w:p w14:paraId="0763110A" w14:textId="6B79F3E9" w:rsidR="00E5470C" w:rsidRPr="00FC2423" w:rsidRDefault="00E5470C" w:rsidP="00404903">
            <w:pPr>
              <w:pStyle w:val="TableParagraph"/>
              <w:contextualSpacing/>
              <w:jc w:val="center"/>
              <w:rPr>
                <w:rFonts w:asciiTheme="minorHAnsi" w:hAnsiTheme="minorHAnsi" w:cstheme="minorHAnsi"/>
                <w:sz w:val="20"/>
              </w:rPr>
            </w:pPr>
            <w:r w:rsidRPr="00FC2423">
              <w:rPr>
                <w:rFonts w:asciiTheme="minorHAnsi" w:hAnsiTheme="minorHAnsi" w:cstheme="minorHAnsi"/>
                <w:sz w:val="20"/>
              </w:rPr>
              <w:t>Safety and the changing body</w:t>
            </w:r>
            <w:r w:rsidR="00FC2423" w:rsidRPr="00FC2423">
              <w:rPr>
                <w:rFonts w:asciiTheme="minorHAnsi" w:hAnsiTheme="minorHAnsi" w:cstheme="minorHAnsi"/>
                <w:sz w:val="20"/>
              </w:rPr>
              <w:t xml:space="preserve">  </w:t>
            </w:r>
            <w:r w:rsidR="00FC2423" w:rsidRPr="00FC2423">
              <w:rPr>
                <w:rFonts w:asciiTheme="minorHAnsi" w:hAnsiTheme="minorHAnsi" w:cstheme="minorHAnsi"/>
                <w:color w:val="FF0000"/>
                <w:sz w:val="20"/>
              </w:rPr>
              <w:t xml:space="preserve">(adapted unit) </w:t>
            </w:r>
            <w:hyperlink r:id="rId33" w:history="1">
              <w:r w:rsidRPr="00FC2423">
                <w:rPr>
                  <w:rStyle w:val="Hyperlink"/>
                  <w:rFonts w:asciiTheme="minorHAnsi" w:hAnsiTheme="minorHAnsi" w:cstheme="minorHAnsi"/>
                  <w:sz w:val="20"/>
                </w:rPr>
                <w:t>*</w:t>
              </w:r>
            </w:hyperlink>
          </w:p>
        </w:tc>
        <w:tc>
          <w:tcPr>
            <w:tcW w:w="2438" w:type="dxa"/>
            <w:gridSpan w:val="2"/>
            <w:vAlign w:val="center"/>
          </w:tcPr>
          <w:p w14:paraId="7E915384" w14:textId="7C3A63CD" w:rsidR="00E5470C" w:rsidRPr="00FC2423" w:rsidRDefault="00E5470C" w:rsidP="00404903">
            <w:pPr>
              <w:pStyle w:val="TableParagraph"/>
              <w:spacing w:line="300" w:lineRule="auto"/>
              <w:contextualSpacing/>
              <w:jc w:val="center"/>
              <w:rPr>
                <w:rFonts w:asciiTheme="minorHAnsi" w:hAnsiTheme="minorHAnsi" w:cstheme="minorHAnsi"/>
                <w:sz w:val="20"/>
              </w:rPr>
            </w:pPr>
            <w:r w:rsidRPr="00FC2423">
              <w:rPr>
                <w:rFonts w:asciiTheme="minorHAnsi" w:hAnsiTheme="minorHAnsi" w:cstheme="minorHAnsi"/>
                <w:sz w:val="20"/>
              </w:rPr>
              <w:t>Safety and the changing body</w:t>
            </w:r>
            <w:r w:rsidR="00FC2423" w:rsidRPr="00FC2423">
              <w:rPr>
                <w:rFonts w:asciiTheme="minorHAnsi" w:hAnsiTheme="minorHAnsi" w:cstheme="minorHAnsi"/>
                <w:sz w:val="20"/>
              </w:rPr>
              <w:t xml:space="preserve">  </w:t>
            </w:r>
            <w:r w:rsidR="00FC2423" w:rsidRPr="00FC2423">
              <w:rPr>
                <w:rFonts w:asciiTheme="minorHAnsi" w:hAnsiTheme="minorHAnsi" w:cstheme="minorHAnsi"/>
                <w:color w:val="FF0000"/>
                <w:sz w:val="20"/>
              </w:rPr>
              <w:t xml:space="preserve">(adapted unit) </w:t>
            </w:r>
            <w:hyperlink r:id="rId34" w:history="1">
              <w:r w:rsidRPr="00FC2423">
                <w:rPr>
                  <w:rStyle w:val="Hyperlink"/>
                  <w:rFonts w:asciiTheme="minorHAnsi" w:hAnsiTheme="minorHAnsi" w:cstheme="minorHAnsi"/>
                  <w:sz w:val="20"/>
                </w:rPr>
                <w:t>*</w:t>
              </w:r>
            </w:hyperlink>
          </w:p>
          <w:p w14:paraId="283DF992" w14:textId="77777777" w:rsidR="00E5470C" w:rsidRPr="00FC2423" w:rsidRDefault="00E5470C" w:rsidP="00404903">
            <w:pPr>
              <w:pStyle w:val="TableParagraph"/>
              <w:spacing w:line="300" w:lineRule="auto"/>
              <w:contextualSpacing/>
              <w:jc w:val="center"/>
              <w:rPr>
                <w:rFonts w:asciiTheme="minorHAnsi" w:hAnsiTheme="minorHAnsi" w:cstheme="minorHAnsi"/>
                <w:sz w:val="20"/>
              </w:rPr>
            </w:pPr>
            <w:r w:rsidRPr="00FC2423">
              <w:rPr>
                <w:rFonts w:asciiTheme="minorHAnsi" w:hAnsiTheme="minorHAnsi" w:cstheme="minorHAnsi"/>
                <w:sz w:val="20"/>
              </w:rPr>
              <w:t>Citizenship</w:t>
            </w:r>
            <w:hyperlink r:id="rId35" w:history="1">
              <w:r w:rsidRPr="00FC2423">
                <w:rPr>
                  <w:rStyle w:val="Hyperlink"/>
                  <w:rFonts w:asciiTheme="minorHAnsi" w:hAnsiTheme="minorHAnsi" w:cstheme="minorHAnsi"/>
                  <w:sz w:val="20"/>
                </w:rPr>
                <w:t>*</w:t>
              </w:r>
            </w:hyperlink>
          </w:p>
        </w:tc>
        <w:tc>
          <w:tcPr>
            <w:tcW w:w="2410" w:type="dxa"/>
            <w:gridSpan w:val="3"/>
            <w:vAlign w:val="center"/>
          </w:tcPr>
          <w:p w14:paraId="6C9C3160"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Citizenship</w:t>
            </w:r>
            <w:hyperlink r:id="rId36" w:history="1">
              <w:r w:rsidRPr="00A2760B">
                <w:rPr>
                  <w:rStyle w:val="Hyperlink"/>
                  <w:rFonts w:asciiTheme="minorHAnsi" w:hAnsiTheme="minorHAnsi" w:cstheme="minorHAnsi"/>
                  <w:sz w:val="20"/>
                </w:rPr>
                <w:t>*</w:t>
              </w:r>
            </w:hyperlink>
          </w:p>
          <w:p w14:paraId="3F1F19D3"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p>
        </w:tc>
        <w:tc>
          <w:tcPr>
            <w:tcW w:w="2381" w:type="dxa"/>
            <w:gridSpan w:val="2"/>
            <w:vAlign w:val="center"/>
          </w:tcPr>
          <w:p w14:paraId="272E8780"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Economic Wellbeing</w:t>
            </w:r>
            <w:hyperlink r:id="rId37" w:history="1">
              <w:r w:rsidRPr="00A2760B">
                <w:rPr>
                  <w:rStyle w:val="Hyperlink"/>
                  <w:rFonts w:asciiTheme="minorHAnsi" w:hAnsiTheme="minorHAnsi" w:cstheme="minorHAnsi"/>
                  <w:sz w:val="20"/>
                </w:rPr>
                <w:t>*</w:t>
              </w:r>
            </w:hyperlink>
          </w:p>
          <w:p w14:paraId="3F10F6CB"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Transition lesson</w:t>
            </w:r>
            <w:hyperlink r:id="rId38" w:history="1">
              <w:r w:rsidRPr="00A2760B">
                <w:rPr>
                  <w:rStyle w:val="Hyperlink"/>
                  <w:rFonts w:asciiTheme="minorHAnsi" w:hAnsiTheme="minorHAnsi" w:cstheme="minorHAnsi"/>
                  <w:sz w:val="20"/>
                </w:rPr>
                <w:t>*</w:t>
              </w:r>
            </w:hyperlink>
          </w:p>
        </w:tc>
      </w:tr>
      <w:tr w:rsidR="00E5470C" w14:paraId="1275EC41" w14:textId="77777777" w:rsidTr="00404903">
        <w:trPr>
          <w:trHeight w:val="1134"/>
          <w:jc w:val="center"/>
        </w:trPr>
        <w:tc>
          <w:tcPr>
            <w:tcW w:w="426" w:type="dxa"/>
            <w:textDirection w:val="btLr"/>
            <w:vAlign w:val="center"/>
          </w:tcPr>
          <w:p w14:paraId="77A15ED6" w14:textId="77777777" w:rsidR="00E5470C" w:rsidRPr="00EC17A9" w:rsidRDefault="00E5470C" w:rsidP="00404903">
            <w:pPr>
              <w:pStyle w:val="TableParagraph"/>
              <w:contextualSpacing/>
              <w:jc w:val="center"/>
              <w:rPr>
                <w:rFonts w:asciiTheme="minorHAnsi" w:hAnsiTheme="minorHAnsi" w:cstheme="minorHAnsi"/>
                <w:b/>
                <w:sz w:val="24"/>
                <w:szCs w:val="24"/>
              </w:rPr>
            </w:pPr>
            <w:r w:rsidRPr="00EC17A9">
              <w:rPr>
                <w:rFonts w:asciiTheme="minorHAnsi" w:hAnsiTheme="minorHAnsi" w:cstheme="minorHAnsi"/>
                <w:b/>
                <w:sz w:val="24"/>
                <w:szCs w:val="24"/>
              </w:rPr>
              <w:t>Year 3</w:t>
            </w:r>
          </w:p>
        </w:tc>
        <w:tc>
          <w:tcPr>
            <w:tcW w:w="658" w:type="dxa"/>
            <w:vMerge/>
            <w:shd w:val="clear" w:color="auto" w:fill="FFF2CC" w:themeFill="accent4" w:themeFillTint="33"/>
          </w:tcPr>
          <w:p w14:paraId="04C0370D" w14:textId="77777777" w:rsidR="00E5470C" w:rsidRPr="002B36DD" w:rsidRDefault="00E5470C" w:rsidP="00404903">
            <w:pPr>
              <w:pStyle w:val="TableParagraph"/>
              <w:contextualSpacing/>
              <w:jc w:val="center"/>
              <w:rPr>
                <w:rFonts w:asciiTheme="minorHAnsi" w:hAnsiTheme="minorHAnsi" w:cstheme="minorHAnsi"/>
                <w:sz w:val="24"/>
              </w:rPr>
            </w:pPr>
          </w:p>
        </w:tc>
        <w:tc>
          <w:tcPr>
            <w:tcW w:w="2318" w:type="dxa"/>
            <w:vAlign w:val="center"/>
          </w:tcPr>
          <w:p w14:paraId="5D0C9236"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Introductory lesson</w:t>
            </w:r>
            <w:hyperlink r:id="rId39" w:history="1">
              <w:r w:rsidRPr="00B33E95">
                <w:rPr>
                  <w:rStyle w:val="Hyperlink"/>
                  <w:rFonts w:asciiTheme="minorHAnsi" w:hAnsiTheme="minorHAnsi" w:cstheme="minorHAnsi"/>
                  <w:sz w:val="20"/>
                </w:rPr>
                <w:t>*</w:t>
              </w:r>
            </w:hyperlink>
          </w:p>
          <w:p w14:paraId="46520D10"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Family and Relationships</w:t>
            </w:r>
            <w:hyperlink r:id="rId40" w:history="1">
              <w:r w:rsidRPr="00B33E95">
                <w:rPr>
                  <w:rStyle w:val="Hyperlink"/>
                  <w:rFonts w:asciiTheme="minorHAnsi" w:hAnsiTheme="minorHAnsi" w:cstheme="minorHAnsi"/>
                  <w:sz w:val="20"/>
                </w:rPr>
                <w:t>*</w:t>
              </w:r>
            </w:hyperlink>
          </w:p>
        </w:tc>
        <w:tc>
          <w:tcPr>
            <w:tcW w:w="2425" w:type="dxa"/>
            <w:vAlign w:val="center"/>
          </w:tcPr>
          <w:p w14:paraId="54CC0AC9" w14:textId="77777777" w:rsidR="00E5470C"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Family and Relationships</w:t>
            </w:r>
            <w:hyperlink r:id="rId41" w:history="1">
              <w:r w:rsidRPr="00B33E95">
                <w:rPr>
                  <w:rStyle w:val="Hyperlink"/>
                  <w:rFonts w:asciiTheme="minorHAnsi" w:hAnsiTheme="minorHAnsi" w:cstheme="minorHAnsi"/>
                  <w:sz w:val="20"/>
                </w:rPr>
                <w:t>*</w:t>
              </w:r>
            </w:hyperlink>
          </w:p>
          <w:p w14:paraId="32C6910B"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Health and Wellbeing</w:t>
            </w:r>
            <w:hyperlink r:id="rId42" w:history="1">
              <w:r w:rsidRPr="00B33E95">
                <w:rPr>
                  <w:rStyle w:val="Hyperlink"/>
                  <w:rFonts w:asciiTheme="minorHAnsi" w:hAnsiTheme="minorHAnsi" w:cstheme="minorHAnsi"/>
                  <w:sz w:val="20"/>
                </w:rPr>
                <w:t>*</w:t>
              </w:r>
            </w:hyperlink>
          </w:p>
        </w:tc>
        <w:tc>
          <w:tcPr>
            <w:tcW w:w="2395" w:type="dxa"/>
            <w:gridSpan w:val="2"/>
            <w:vAlign w:val="center"/>
          </w:tcPr>
          <w:p w14:paraId="06B72C8A"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Health and Wellbeing</w:t>
            </w:r>
            <w:hyperlink r:id="rId43" w:history="1">
              <w:r w:rsidRPr="00B33E95">
                <w:rPr>
                  <w:rStyle w:val="Hyperlink"/>
                  <w:rFonts w:asciiTheme="minorHAnsi" w:hAnsiTheme="minorHAnsi" w:cstheme="minorHAnsi"/>
                  <w:sz w:val="20"/>
                </w:rPr>
                <w:t>*</w:t>
              </w:r>
            </w:hyperlink>
          </w:p>
          <w:p w14:paraId="3C345FEF"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Safety and the changing body</w:t>
            </w:r>
            <w:hyperlink r:id="rId44" w:history="1">
              <w:r w:rsidRPr="00E55347">
                <w:rPr>
                  <w:rStyle w:val="Hyperlink"/>
                  <w:rFonts w:asciiTheme="minorHAnsi" w:hAnsiTheme="minorHAnsi" w:cstheme="minorHAnsi"/>
                  <w:sz w:val="20"/>
                </w:rPr>
                <w:t>*</w:t>
              </w:r>
            </w:hyperlink>
          </w:p>
        </w:tc>
        <w:tc>
          <w:tcPr>
            <w:tcW w:w="2438" w:type="dxa"/>
            <w:gridSpan w:val="2"/>
            <w:vAlign w:val="center"/>
          </w:tcPr>
          <w:p w14:paraId="40511756"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Safety and the changing body</w:t>
            </w:r>
            <w:hyperlink r:id="rId45" w:history="1">
              <w:r w:rsidRPr="00E55347">
                <w:rPr>
                  <w:rStyle w:val="Hyperlink"/>
                  <w:rFonts w:asciiTheme="minorHAnsi" w:hAnsiTheme="minorHAnsi" w:cstheme="minorHAnsi"/>
                  <w:sz w:val="20"/>
                </w:rPr>
                <w:t>*</w:t>
              </w:r>
            </w:hyperlink>
          </w:p>
          <w:p w14:paraId="01F90AF9"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Citizenship</w:t>
            </w:r>
            <w:hyperlink r:id="rId46" w:history="1">
              <w:r w:rsidRPr="00E55347">
                <w:rPr>
                  <w:rStyle w:val="Hyperlink"/>
                  <w:rFonts w:asciiTheme="minorHAnsi" w:hAnsiTheme="minorHAnsi" w:cstheme="minorHAnsi"/>
                  <w:sz w:val="20"/>
                </w:rPr>
                <w:t>*</w:t>
              </w:r>
            </w:hyperlink>
          </w:p>
        </w:tc>
        <w:tc>
          <w:tcPr>
            <w:tcW w:w="2410" w:type="dxa"/>
            <w:gridSpan w:val="3"/>
            <w:vAlign w:val="center"/>
          </w:tcPr>
          <w:p w14:paraId="4A26A5EF"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Citizenship</w:t>
            </w:r>
            <w:hyperlink r:id="rId47" w:history="1">
              <w:r w:rsidRPr="00E55347">
                <w:rPr>
                  <w:rStyle w:val="Hyperlink"/>
                  <w:rFonts w:asciiTheme="minorHAnsi" w:hAnsiTheme="minorHAnsi" w:cstheme="minorHAnsi"/>
                  <w:sz w:val="20"/>
                </w:rPr>
                <w:t>*</w:t>
              </w:r>
            </w:hyperlink>
          </w:p>
          <w:p w14:paraId="47B89380"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p>
        </w:tc>
        <w:tc>
          <w:tcPr>
            <w:tcW w:w="2381" w:type="dxa"/>
            <w:gridSpan w:val="2"/>
            <w:vAlign w:val="center"/>
          </w:tcPr>
          <w:p w14:paraId="0EFF5F88"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Economic Wellbeing</w:t>
            </w:r>
            <w:hyperlink r:id="rId48" w:history="1">
              <w:r w:rsidRPr="00E55347">
                <w:rPr>
                  <w:rStyle w:val="Hyperlink"/>
                  <w:rFonts w:asciiTheme="minorHAnsi" w:hAnsiTheme="minorHAnsi" w:cstheme="minorHAnsi"/>
                  <w:sz w:val="20"/>
                </w:rPr>
                <w:t>*</w:t>
              </w:r>
            </w:hyperlink>
          </w:p>
          <w:p w14:paraId="7600A990"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Transition lesson</w:t>
            </w:r>
            <w:hyperlink r:id="rId49" w:history="1">
              <w:r w:rsidRPr="00E55347">
                <w:rPr>
                  <w:rStyle w:val="Hyperlink"/>
                  <w:rFonts w:asciiTheme="minorHAnsi" w:hAnsiTheme="minorHAnsi" w:cstheme="minorHAnsi"/>
                  <w:sz w:val="20"/>
                </w:rPr>
                <w:t>*</w:t>
              </w:r>
            </w:hyperlink>
          </w:p>
        </w:tc>
      </w:tr>
      <w:tr w:rsidR="00E5470C" w14:paraId="3796F651" w14:textId="77777777" w:rsidTr="00404903">
        <w:trPr>
          <w:trHeight w:val="1134"/>
          <w:jc w:val="center"/>
        </w:trPr>
        <w:tc>
          <w:tcPr>
            <w:tcW w:w="426" w:type="dxa"/>
            <w:textDirection w:val="btLr"/>
            <w:vAlign w:val="center"/>
          </w:tcPr>
          <w:p w14:paraId="50F545AA" w14:textId="77777777" w:rsidR="00E5470C" w:rsidRPr="00EC17A9" w:rsidRDefault="00E5470C" w:rsidP="00404903">
            <w:pPr>
              <w:pStyle w:val="TableParagraph"/>
              <w:contextualSpacing/>
              <w:jc w:val="center"/>
              <w:rPr>
                <w:rFonts w:asciiTheme="minorHAnsi" w:hAnsiTheme="minorHAnsi" w:cstheme="minorHAnsi"/>
                <w:b/>
                <w:sz w:val="24"/>
                <w:szCs w:val="24"/>
              </w:rPr>
            </w:pPr>
            <w:r w:rsidRPr="00EC17A9">
              <w:rPr>
                <w:rFonts w:asciiTheme="minorHAnsi" w:hAnsiTheme="minorHAnsi" w:cstheme="minorHAnsi"/>
                <w:b/>
                <w:sz w:val="24"/>
                <w:szCs w:val="24"/>
              </w:rPr>
              <w:t>Year 4</w:t>
            </w:r>
          </w:p>
        </w:tc>
        <w:tc>
          <w:tcPr>
            <w:tcW w:w="658" w:type="dxa"/>
            <w:vMerge/>
            <w:shd w:val="clear" w:color="auto" w:fill="FFF2CC" w:themeFill="accent4" w:themeFillTint="33"/>
          </w:tcPr>
          <w:p w14:paraId="6C7E729B" w14:textId="77777777" w:rsidR="00E5470C" w:rsidRPr="002B36DD" w:rsidRDefault="00E5470C" w:rsidP="00404903">
            <w:pPr>
              <w:pStyle w:val="TableParagraph"/>
              <w:spacing w:line="300" w:lineRule="auto"/>
              <w:contextualSpacing/>
              <w:jc w:val="center"/>
              <w:rPr>
                <w:rFonts w:asciiTheme="minorHAnsi" w:hAnsiTheme="minorHAnsi" w:cstheme="minorHAnsi"/>
                <w:sz w:val="20"/>
              </w:rPr>
            </w:pPr>
          </w:p>
        </w:tc>
        <w:tc>
          <w:tcPr>
            <w:tcW w:w="2318" w:type="dxa"/>
            <w:vAlign w:val="center"/>
          </w:tcPr>
          <w:p w14:paraId="49FF9B12"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Introductory lesson</w:t>
            </w:r>
            <w:hyperlink r:id="rId50" w:history="1">
              <w:r w:rsidRPr="00E55347">
                <w:rPr>
                  <w:rStyle w:val="Hyperlink"/>
                  <w:rFonts w:asciiTheme="minorHAnsi" w:hAnsiTheme="minorHAnsi" w:cstheme="minorHAnsi"/>
                  <w:sz w:val="20"/>
                </w:rPr>
                <w:t>*</w:t>
              </w:r>
            </w:hyperlink>
          </w:p>
          <w:p w14:paraId="6DECD7A1"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Family and Relationships</w:t>
            </w:r>
            <w:hyperlink r:id="rId51" w:history="1">
              <w:r w:rsidRPr="00E55347">
                <w:rPr>
                  <w:rStyle w:val="Hyperlink"/>
                  <w:rFonts w:asciiTheme="minorHAnsi" w:hAnsiTheme="minorHAnsi" w:cstheme="minorHAnsi"/>
                  <w:sz w:val="20"/>
                </w:rPr>
                <w:t>*</w:t>
              </w:r>
            </w:hyperlink>
          </w:p>
        </w:tc>
        <w:tc>
          <w:tcPr>
            <w:tcW w:w="2425" w:type="dxa"/>
            <w:vAlign w:val="center"/>
          </w:tcPr>
          <w:p w14:paraId="32193061"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Family and Relationships</w:t>
            </w:r>
            <w:hyperlink r:id="rId52" w:history="1">
              <w:r w:rsidRPr="00E55347">
                <w:rPr>
                  <w:rStyle w:val="Hyperlink"/>
                  <w:rFonts w:asciiTheme="minorHAnsi" w:hAnsiTheme="minorHAnsi" w:cstheme="minorHAnsi"/>
                  <w:sz w:val="20"/>
                </w:rPr>
                <w:t>*</w:t>
              </w:r>
            </w:hyperlink>
          </w:p>
          <w:p w14:paraId="0B61BA81"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Health and Wellbeing</w:t>
            </w:r>
            <w:hyperlink r:id="rId53" w:history="1">
              <w:r w:rsidRPr="00E55347">
                <w:rPr>
                  <w:rStyle w:val="Hyperlink"/>
                  <w:rFonts w:asciiTheme="minorHAnsi" w:hAnsiTheme="minorHAnsi" w:cstheme="minorHAnsi"/>
                  <w:sz w:val="20"/>
                </w:rPr>
                <w:t>*</w:t>
              </w:r>
            </w:hyperlink>
          </w:p>
        </w:tc>
        <w:tc>
          <w:tcPr>
            <w:tcW w:w="2395" w:type="dxa"/>
            <w:gridSpan w:val="2"/>
            <w:vAlign w:val="center"/>
          </w:tcPr>
          <w:p w14:paraId="3F3CA25B"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Health and Wellbeing</w:t>
            </w:r>
            <w:hyperlink r:id="rId54" w:history="1">
              <w:r w:rsidRPr="00E55347">
                <w:rPr>
                  <w:rStyle w:val="Hyperlink"/>
                  <w:rFonts w:asciiTheme="minorHAnsi" w:hAnsiTheme="minorHAnsi" w:cstheme="minorHAnsi"/>
                  <w:sz w:val="20"/>
                </w:rPr>
                <w:t>*</w:t>
              </w:r>
            </w:hyperlink>
          </w:p>
          <w:p w14:paraId="142D5F71"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sidRPr="000775DE">
              <w:rPr>
                <w:rFonts w:asciiTheme="minorHAnsi" w:hAnsiTheme="minorHAnsi" w:cstheme="minorHAnsi"/>
                <w:sz w:val="20"/>
              </w:rPr>
              <w:t>Safety and the changing body</w:t>
            </w:r>
            <w:hyperlink r:id="rId55" w:history="1">
              <w:r w:rsidRPr="000775DE">
                <w:rPr>
                  <w:rStyle w:val="Hyperlink"/>
                  <w:rFonts w:asciiTheme="minorHAnsi" w:hAnsiTheme="minorHAnsi" w:cstheme="minorHAnsi"/>
                  <w:sz w:val="20"/>
                </w:rPr>
                <w:t>*</w:t>
              </w:r>
            </w:hyperlink>
          </w:p>
        </w:tc>
        <w:tc>
          <w:tcPr>
            <w:tcW w:w="2438" w:type="dxa"/>
            <w:gridSpan w:val="2"/>
            <w:vAlign w:val="center"/>
          </w:tcPr>
          <w:p w14:paraId="2BB3387C"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sidRPr="000775DE">
              <w:rPr>
                <w:rFonts w:asciiTheme="minorHAnsi" w:hAnsiTheme="minorHAnsi" w:cstheme="minorHAnsi"/>
                <w:sz w:val="20"/>
              </w:rPr>
              <w:t>Safety and the changing body</w:t>
            </w:r>
            <w:hyperlink r:id="rId56" w:history="1">
              <w:r w:rsidRPr="000775DE">
                <w:rPr>
                  <w:rStyle w:val="Hyperlink"/>
                  <w:rFonts w:asciiTheme="minorHAnsi" w:hAnsiTheme="minorHAnsi" w:cstheme="minorHAnsi"/>
                  <w:sz w:val="20"/>
                </w:rPr>
                <w:t>*</w:t>
              </w:r>
            </w:hyperlink>
          </w:p>
        </w:tc>
        <w:tc>
          <w:tcPr>
            <w:tcW w:w="2410" w:type="dxa"/>
            <w:gridSpan w:val="3"/>
            <w:vAlign w:val="center"/>
          </w:tcPr>
          <w:p w14:paraId="158ABD00"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Citizenship</w:t>
            </w:r>
            <w:hyperlink r:id="rId57" w:history="1">
              <w:r w:rsidRPr="00E55347">
                <w:rPr>
                  <w:rStyle w:val="Hyperlink"/>
                  <w:rFonts w:asciiTheme="minorHAnsi" w:hAnsiTheme="minorHAnsi" w:cstheme="minorHAnsi"/>
                  <w:sz w:val="20"/>
                </w:rPr>
                <w:t>*</w:t>
              </w:r>
            </w:hyperlink>
          </w:p>
        </w:tc>
        <w:tc>
          <w:tcPr>
            <w:tcW w:w="2381" w:type="dxa"/>
            <w:gridSpan w:val="2"/>
            <w:vAlign w:val="center"/>
          </w:tcPr>
          <w:p w14:paraId="06815536"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Citizenship</w:t>
            </w:r>
            <w:hyperlink r:id="rId58" w:history="1">
              <w:r w:rsidRPr="00E55347">
                <w:rPr>
                  <w:rStyle w:val="Hyperlink"/>
                  <w:rFonts w:asciiTheme="minorHAnsi" w:hAnsiTheme="minorHAnsi" w:cstheme="minorHAnsi"/>
                  <w:sz w:val="20"/>
                </w:rPr>
                <w:t>*</w:t>
              </w:r>
            </w:hyperlink>
          </w:p>
          <w:p w14:paraId="2AAEB28A"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Economic Wellbeing</w:t>
            </w:r>
            <w:hyperlink r:id="rId59" w:history="1">
              <w:r w:rsidRPr="00E55347">
                <w:rPr>
                  <w:rStyle w:val="Hyperlink"/>
                  <w:rFonts w:asciiTheme="minorHAnsi" w:hAnsiTheme="minorHAnsi" w:cstheme="minorHAnsi"/>
                  <w:sz w:val="20"/>
                </w:rPr>
                <w:t>*</w:t>
              </w:r>
            </w:hyperlink>
          </w:p>
          <w:p w14:paraId="0B041B46"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Transition lesson</w:t>
            </w:r>
            <w:hyperlink r:id="rId60" w:history="1">
              <w:r w:rsidRPr="00E55347">
                <w:rPr>
                  <w:rStyle w:val="Hyperlink"/>
                  <w:rFonts w:asciiTheme="minorHAnsi" w:hAnsiTheme="minorHAnsi" w:cstheme="minorHAnsi"/>
                  <w:sz w:val="20"/>
                </w:rPr>
                <w:t>*</w:t>
              </w:r>
            </w:hyperlink>
          </w:p>
        </w:tc>
      </w:tr>
      <w:tr w:rsidR="00E5470C" w14:paraId="1F75758D" w14:textId="77777777" w:rsidTr="00404903">
        <w:trPr>
          <w:trHeight w:val="1134"/>
          <w:jc w:val="center"/>
        </w:trPr>
        <w:tc>
          <w:tcPr>
            <w:tcW w:w="426" w:type="dxa"/>
            <w:textDirection w:val="btLr"/>
            <w:vAlign w:val="center"/>
          </w:tcPr>
          <w:p w14:paraId="35744982" w14:textId="77777777" w:rsidR="00E5470C" w:rsidRPr="00EC17A9" w:rsidRDefault="00E5470C" w:rsidP="00404903">
            <w:pPr>
              <w:pStyle w:val="TableParagraph"/>
              <w:contextualSpacing/>
              <w:jc w:val="center"/>
              <w:rPr>
                <w:rFonts w:asciiTheme="minorHAnsi" w:hAnsiTheme="minorHAnsi" w:cstheme="minorHAnsi"/>
                <w:b/>
                <w:sz w:val="24"/>
                <w:szCs w:val="24"/>
              </w:rPr>
            </w:pPr>
            <w:r w:rsidRPr="00EC17A9">
              <w:rPr>
                <w:rFonts w:asciiTheme="minorHAnsi" w:hAnsiTheme="minorHAnsi" w:cstheme="minorHAnsi"/>
                <w:b/>
                <w:sz w:val="24"/>
                <w:szCs w:val="24"/>
              </w:rPr>
              <w:t>Year 5</w:t>
            </w:r>
          </w:p>
        </w:tc>
        <w:tc>
          <w:tcPr>
            <w:tcW w:w="658" w:type="dxa"/>
            <w:vMerge/>
            <w:shd w:val="clear" w:color="auto" w:fill="FFF2CC" w:themeFill="accent4" w:themeFillTint="33"/>
          </w:tcPr>
          <w:p w14:paraId="4934D006" w14:textId="77777777" w:rsidR="00E5470C" w:rsidRPr="002B36DD" w:rsidRDefault="00E5470C" w:rsidP="00404903">
            <w:pPr>
              <w:pStyle w:val="TableParagraph"/>
              <w:spacing w:line="300" w:lineRule="auto"/>
              <w:contextualSpacing/>
              <w:jc w:val="center"/>
              <w:rPr>
                <w:rFonts w:asciiTheme="minorHAnsi" w:hAnsiTheme="minorHAnsi" w:cstheme="minorHAnsi"/>
                <w:sz w:val="20"/>
              </w:rPr>
            </w:pPr>
          </w:p>
        </w:tc>
        <w:tc>
          <w:tcPr>
            <w:tcW w:w="2318" w:type="dxa"/>
            <w:vAlign w:val="center"/>
          </w:tcPr>
          <w:p w14:paraId="0A1D612E"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Introductory lesson</w:t>
            </w:r>
            <w:hyperlink r:id="rId61" w:history="1">
              <w:r w:rsidRPr="00E55347">
                <w:rPr>
                  <w:rStyle w:val="Hyperlink"/>
                  <w:rFonts w:asciiTheme="minorHAnsi" w:hAnsiTheme="minorHAnsi" w:cstheme="minorHAnsi"/>
                  <w:sz w:val="20"/>
                </w:rPr>
                <w:t>*</w:t>
              </w:r>
            </w:hyperlink>
          </w:p>
          <w:p w14:paraId="2425E3E0"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Family and Relationships</w:t>
            </w:r>
            <w:hyperlink r:id="rId62" w:history="1">
              <w:r w:rsidRPr="00E55347">
                <w:rPr>
                  <w:rStyle w:val="Hyperlink"/>
                  <w:rFonts w:asciiTheme="minorHAnsi" w:hAnsiTheme="minorHAnsi" w:cstheme="minorHAnsi"/>
                  <w:sz w:val="20"/>
                </w:rPr>
                <w:t>*</w:t>
              </w:r>
            </w:hyperlink>
          </w:p>
        </w:tc>
        <w:tc>
          <w:tcPr>
            <w:tcW w:w="2425" w:type="dxa"/>
            <w:vAlign w:val="center"/>
          </w:tcPr>
          <w:p w14:paraId="5CA3CAC3"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Family and Relationships</w:t>
            </w:r>
            <w:hyperlink r:id="rId63" w:history="1">
              <w:r w:rsidRPr="00E55347">
                <w:rPr>
                  <w:rStyle w:val="Hyperlink"/>
                  <w:rFonts w:asciiTheme="minorHAnsi" w:hAnsiTheme="minorHAnsi" w:cstheme="minorHAnsi"/>
                  <w:sz w:val="20"/>
                </w:rPr>
                <w:t>*</w:t>
              </w:r>
            </w:hyperlink>
          </w:p>
          <w:p w14:paraId="12A67222"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Health and Wellbeing</w:t>
            </w:r>
            <w:hyperlink r:id="rId64" w:history="1">
              <w:r w:rsidRPr="00E55347">
                <w:rPr>
                  <w:rStyle w:val="Hyperlink"/>
                  <w:rFonts w:asciiTheme="minorHAnsi" w:hAnsiTheme="minorHAnsi" w:cstheme="minorHAnsi"/>
                  <w:sz w:val="20"/>
                </w:rPr>
                <w:t>*</w:t>
              </w:r>
            </w:hyperlink>
          </w:p>
        </w:tc>
        <w:tc>
          <w:tcPr>
            <w:tcW w:w="2395" w:type="dxa"/>
            <w:gridSpan w:val="2"/>
            <w:vAlign w:val="center"/>
          </w:tcPr>
          <w:p w14:paraId="16754D48"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Health and Wellbeing</w:t>
            </w:r>
            <w:hyperlink r:id="rId65" w:history="1">
              <w:r w:rsidRPr="00E55347">
                <w:rPr>
                  <w:rStyle w:val="Hyperlink"/>
                  <w:rFonts w:asciiTheme="minorHAnsi" w:hAnsiTheme="minorHAnsi" w:cstheme="minorHAnsi"/>
                  <w:sz w:val="20"/>
                </w:rPr>
                <w:t>*</w:t>
              </w:r>
            </w:hyperlink>
          </w:p>
          <w:p w14:paraId="2D228F36"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sidRPr="000775DE">
              <w:rPr>
                <w:rFonts w:asciiTheme="minorHAnsi" w:hAnsiTheme="minorHAnsi" w:cstheme="minorHAnsi"/>
                <w:sz w:val="20"/>
              </w:rPr>
              <w:t>Safety and the changing body</w:t>
            </w:r>
            <w:hyperlink r:id="rId66" w:history="1">
              <w:r w:rsidRPr="000775DE">
                <w:rPr>
                  <w:rStyle w:val="Hyperlink"/>
                  <w:rFonts w:asciiTheme="minorHAnsi" w:hAnsiTheme="minorHAnsi" w:cstheme="minorHAnsi"/>
                  <w:sz w:val="20"/>
                </w:rPr>
                <w:t>*</w:t>
              </w:r>
            </w:hyperlink>
          </w:p>
        </w:tc>
        <w:tc>
          <w:tcPr>
            <w:tcW w:w="2438" w:type="dxa"/>
            <w:gridSpan w:val="2"/>
            <w:vAlign w:val="center"/>
          </w:tcPr>
          <w:p w14:paraId="21DCCC1B" w14:textId="77777777" w:rsidR="00E5470C" w:rsidRDefault="00E5470C" w:rsidP="00404903">
            <w:pPr>
              <w:pStyle w:val="TableParagraph"/>
              <w:spacing w:line="300" w:lineRule="auto"/>
              <w:contextualSpacing/>
              <w:jc w:val="center"/>
              <w:rPr>
                <w:rFonts w:asciiTheme="minorHAnsi" w:hAnsiTheme="minorHAnsi" w:cstheme="minorHAnsi"/>
                <w:sz w:val="20"/>
              </w:rPr>
            </w:pPr>
            <w:r w:rsidRPr="000775DE">
              <w:rPr>
                <w:rFonts w:asciiTheme="minorHAnsi" w:hAnsiTheme="minorHAnsi" w:cstheme="minorHAnsi"/>
                <w:sz w:val="20"/>
              </w:rPr>
              <w:t>Safety and the changing body</w:t>
            </w:r>
            <w:hyperlink r:id="rId67" w:history="1">
              <w:r w:rsidRPr="000775DE">
                <w:rPr>
                  <w:rStyle w:val="Hyperlink"/>
                  <w:rFonts w:asciiTheme="minorHAnsi" w:hAnsiTheme="minorHAnsi" w:cstheme="minorHAnsi"/>
                  <w:sz w:val="20"/>
                </w:rPr>
                <w:t>*</w:t>
              </w:r>
            </w:hyperlink>
          </w:p>
          <w:p w14:paraId="2E8EF835"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Citizenship</w:t>
            </w:r>
            <w:hyperlink r:id="rId68" w:history="1">
              <w:r w:rsidRPr="00A14D47">
                <w:rPr>
                  <w:rStyle w:val="Hyperlink"/>
                  <w:rFonts w:asciiTheme="minorHAnsi" w:hAnsiTheme="minorHAnsi" w:cstheme="minorHAnsi"/>
                  <w:sz w:val="20"/>
                </w:rPr>
                <w:t>*</w:t>
              </w:r>
            </w:hyperlink>
          </w:p>
        </w:tc>
        <w:tc>
          <w:tcPr>
            <w:tcW w:w="2410" w:type="dxa"/>
            <w:gridSpan w:val="3"/>
            <w:vAlign w:val="center"/>
          </w:tcPr>
          <w:p w14:paraId="3DD4DF46"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Citizenship</w:t>
            </w:r>
            <w:hyperlink r:id="rId69" w:history="1">
              <w:r w:rsidRPr="00A14D47">
                <w:rPr>
                  <w:rStyle w:val="Hyperlink"/>
                  <w:rFonts w:asciiTheme="minorHAnsi" w:hAnsiTheme="minorHAnsi" w:cstheme="minorHAnsi"/>
                  <w:sz w:val="20"/>
                </w:rPr>
                <w:t>*</w:t>
              </w:r>
            </w:hyperlink>
          </w:p>
          <w:p w14:paraId="2A8647FD" w14:textId="77777777" w:rsidR="00E5470C" w:rsidRPr="00C54123"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Economic Wellbeing</w:t>
            </w:r>
            <w:hyperlink r:id="rId70" w:history="1">
              <w:r w:rsidRPr="00A14D47">
                <w:rPr>
                  <w:rStyle w:val="Hyperlink"/>
                  <w:rFonts w:asciiTheme="minorHAnsi" w:hAnsiTheme="minorHAnsi" w:cstheme="minorHAnsi"/>
                  <w:sz w:val="20"/>
                </w:rPr>
                <w:t>*</w:t>
              </w:r>
            </w:hyperlink>
          </w:p>
        </w:tc>
        <w:tc>
          <w:tcPr>
            <w:tcW w:w="2381" w:type="dxa"/>
            <w:gridSpan w:val="2"/>
            <w:vAlign w:val="center"/>
          </w:tcPr>
          <w:p w14:paraId="7C847A4A" w14:textId="77777777" w:rsidR="00E5470C"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Economic Wellbeing</w:t>
            </w:r>
            <w:hyperlink r:id="rId71" w:history="1">
              <w:r w:rsidRPr="00A14D47">
                <w:rPr>
                  <w:rStyle w:val="Hyperlink"/>
                  <w:rFonts w:asciiTheme="minorHAnsi" w:hAnsiTheme="minorHAnsi" w:cstheme="minorHAnsi"/>
                  <w:sz w:val="20"/>
                </w:rPr>
                <w:t>*</w:t>
              </w:r>
            </w:hyperlink>
          </w:p>
          <w:p w14:paraId="015470BB"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Transition lesson: Roles and Responsibilities</w:t>
            </w:r>
            <w:hyperlink r:id="rId72" w:history="1">
              <w:r w:rsidRPr="00A14D47">
                <w:rPr>
                  <w:rStyle w:val="Hyperlink"/>
                  <w:rFonts w:asciiTheme="minorHAnsi" w:hAnsiTheme="minorHAnsi" w:cstheme="minorHAnsi"/>
                  <w:sz w:val="20"/>
                </w:rPr>
                <w:t>*</w:t>
              </w:r>
            </w:hyperlink>
          </w:p>
        </w:tc>
      </w:tr>
      <w:tr w:rsidR="00E5470C" w14:paraId="59587CC7" w14:textId="77777777" w:rsidTr="00404903">
        <w:trPr>
          <w:trHeight w:val="1134"/>
          <w:jc w:val="center"/>
        </w:trPr>
        <w:tc>
          <w:tcPr>
            <w:tcW w:w="426" w:type="dxa"/>
            <w:textDirection w:val="btLr"/>
            <w:vAlign w:val="center"/>
          </w:tcPr>
          <w:p w14:paraId="782B5DDD" w14:textId="77777777" w:rsidR="00E5470C" w:rsidRPr="00EC17A9" w:rsidRDefault="00E5470C" w:rsidP="00404903">
            <w:pPr>
              <w:pStyle w:val="TableParagraph"/>
              <w:contextualSpacing/>
              <w:jc w:val="center"/>
              <w:rPr>
                <w:rFonts w:asciiTheme="minorHAnsi" w:hAnsiTheme="minorHAnsi" w:cstheme="minorHAnsi"/>
                <w:b/>
                <w:sz w:val="24"/>
                <w:szCs w:val="24"/>
              </w:rPr>
            </w:pPr>
            <w:r w:rsidRPr="00EC17A9">
              <w:rPr>
                <w:rFonts w:asciiTheme="minorHAnsi" w:hAnsiTheme="minorHAnsi" w:cstheme="minorHAnsi"/>
                <w:b/>
                <w:sz w:val="24"/>
                <w:szCs w:val="24"/>
              </w:rPr>
              <w:t>Year 6</w:t>
            </w:r>
          </w:p>
        </w:tc>
        <w:tc>
          <w:tcPr>
            <w:tcW w:w="658" w:type="dxa"/>
            <w:vMerge/>
            <w:shd w:val="clear" w:color="auto" w:fill="FFF2CC" w:themeFill="accent4" w:themeFillTint="33"/>
          </w:tcPr>
          <w:p w14:paraId="32BCE31B" w14:textId="77777777" w:rsidR="00E5470C" w:rsidRPr="002B36DD" w:rsidRDefault="00E5470C" w:rsidP="00404903">
            <w:pPr>
              <w:pStyle w:val="TableParagraph"/>
              <w:contextualSpacing/>
              <w:jc w:val="center"/>
              <w:rPr>
                <w:rFonts w:asciiTheme="minorHAnsi" w:hAnsiTheme="minorHAnsi" w:cstheme="minorHAnsi"/>
                <w:sz w:val="20"/>
              </w:rPr>
            </w:pPr>
          </w:p>
        </w:tc>
        <w:tc>
          <w:tcPr>
            <w:tcW w:w="2318" w:type="dxa"/>
            <w:vAlign w:val="center"/>
          </w:tcPr>
          <w:p w14:paraId="13614FC3" w14:textId="77777777" w:rsidR="00E5470C"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Introductory lesson</w:t>
            </w:r>
            <w:hyperlink r:id="rId73" w:history="1">
              <w:r w:rsidRPr="00D0465A">
                <w:rPr>
                  <w:rStyle w:val="Hyperlink"/>
                  <w:rFonts w:asciiTheme="minorHAnsi" w:hAnsiTheme="minorHAnsi" w:cstheme="minorHAnsi"/>
                  <w:sz w:val="20"/>
                </w:rPr>
                <w:t>*</w:t>
              </w:r>
            </w:hyperlink>
          </w:p>
          <w:p w14:paraId="173DB439"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Family and Relationships</w:t>
            </w:r>
            <w:hyperlink r:id="rId74" w:history="1">
              <w:r w:rsidRPr="00D0465A">
                <w:rPr>
                  <w:rStyle w:val="Hyperlink"/>
                  <w:rFonts w:asciiTheme="minorHAnsi" w:hAnsiTheme="minorHAnsi" w:cstheme="minorHAnsi"/>
                  <w:sz w:val="20"/>
                </w:rPr>
                <w:t>*</w:t>
              </w:r>
            </w:hyperlink>
          </w:p>
        </w:tc>
        <w:tc>
          <w:tcPr>
            <w:tcW w:w="2432" w:type="dxa"/>
            <w:gridSpan w:val="2"/>
            <w:vAlign w:val="center"/>
          </w:tcPr>
          <w:p w14:paraId="3537B404" w14:textId="77777777" w:rsidR="00E5470C" w:rsidRPr="00C54123" w:rsidRDefault="00E5470C" w:rsidP="00404903">
            <w:pPr>
              <w:pStyle w:val="TableParagraph"/>
              <w:contextualSpacing/>
              <w:rPr>
                <w:rFonts w:asciiTheme="minorHAnsi" w:hAnsiTheme="minorHAnsi" w:cstheme="minorHAnsi"/>
                <w:sz w:val="20"/>
              </w:rPr>
            </w:pPr>
            <w:r>
              <w:rPr>
                <w:rFonts w:asciiTheme="minorHAnsi" w:hAnsiTheme="minorHAnsi" w:cstheme="minorHAnsi"/>
                <w:sz w:val="20"/>
              </w:rPr>
              <w:t xml:space="preserve">       Health and Wellbeing</w:t>
            </w:r>
            <w:hyperlink r:id="rId75" w:history="1">
              <w:r w:rsidRPr="00D0465A">
                <w:rPr>
                  <w:rStyle w:val="Hyperlink"/>
                  <w:rFonts w:asciiTheme="minorHAnsi" w:hAnsiTheme="minorHAnsi" w:cstheme="minorHAnsi"/>
                  <w:sz w:val="20"/>
                </w:rPr>
                <w:t>*</w:t>
              </w:r>
            </w:hyperlink>
          </w:p>
        </w:tc>
        <w:tc>
          <w:tcPr>
            <w:tcW w:w="2388" w:type="dxa"/>
            <w:vAlign w:val="center"/>
          </w:tcPr>
          <w:p w14:paraId="3501D7F8" w14:textId="77777777" w:rsidR="00E5470C"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Health and Wellbeing</w:t>
            </w:r>
            <w:hyperlink r:id="rId76" w:history="1">
              <w:r w:rsidRPr="00D0465A">
                <w:rPr>
                  <w:rStyle w:val="Hyperlink"/>
                  <w:rFonts w:asciiTheme="minorHAnsi" w:hAnsiTheme="minorHAnsi" w:cstheme="minorHAnsi"/>
                  <w:sz w:val="20"/>
                </w:rPr>
                <w:t>*</w:t>
              </w:r>
            </w:hyperlink>
          </w:p>
          <w:p w14:paraId="22C708C2"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Safety and the changing body</w:t>
            </w:r>
            <w:hyperlink r:id="rId77" w:history="1">
              <w:r w:rsidRPr="00D0465A">
                <w:rPr>
                  <w:rStyle w:val="Hyperlink"/>
                  <w:rFonts w:asciiTheme="minorHAnsi" w:hAnsiTheme="minorHAnsi" w:cstheme="minorHAnsi"/>
                  <w:sz w:val="20"/>
                </w:rPr>
                <w:t>*</w:t>
              </w:r>
            </w:hyperlink>
          </w:p>
        </w:tc>
        <w:tc>
          <w:tcPr>
            <w:tcW w:w="2445" w:type="dxa"/>
            <w:gridSpan w:val="3"/>
            <w:vAlign w:val="center"/>
          </w:tcPr>
          <w:p w14:paraId="48A7AEC7" w14:textId="77777777" w:rsidR="00E5470C"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Safety and the changing body</w:t>
            </w:r>
            <w:hyperlink r:id="rId78" w:history="1">
              <w:r w:rsidRPr="00D0465A">
                <w:rPr>
                  <w:rStyle w:val="Hyperlink"/>
                  <w:rFonts w:asciiTheme="minorHAnsi" w:hAnsiTheme="minorHAnsi" w:cstheme="minorHAnsi"/>
                  <w:sz w:val="20"/>
                </w:rPr>
                <w:t>*</w:t>
              </w:r>
            </w:hyperlink>
          </w:p>
          <w:p w14:paraId="63E8D9E3" w14:textId="77777777" w:rsidR="00E5470C" w:rsidRPr="00C54123"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Citizenship</w:t>
            </w:r>
            <w:hyperlink r:id="rId79" w:history="1">
              <w:r w:rsidRPr="00D0465A">
                <w:rPr>
                  <w:rStyle w:val="Hyperlink"/>
                  <w:rFonts w:asciiTheme="minorHAnsi" w:hAnsiTheme="minorHAnsi" w:cstheme="minorHAnsi"/>
                  <w:sz w:val="20"/>
                </w:rPr>
                <w:t>*</w:t>
              </w:r>
            </w:hyperlink>
          </w:p>
        </w:tc>
        <w:tc>
          <w:tcPr>
            <w:tcW w:w="2410" w:type="dxa"/>
            <w:gridSpan w:val="3"/>
            <w:vAlign w:val="center"/>
          </w:tcPr>
          <w:p w14:paraId="76FBD23F" w14:textId="77777777" w:rsidR="00E5470C" w:rsidRDefault="00E5470C" w:rsidP="00404903">
            <w:pPr>
              <w:pStyle w:val="TableParagraph"/>
              <w:contextualSpacing/>
              <w:jc w:val="center"/>
              <w:rPr>
                <w:rFonts w:asciiTheme="minorHAnsi" w:hAnsiTheme="minorHAnsi" w:cstheme="minorHAnsi"/>
                <w:sz w:val="20"/>
              </w:rPr>
            </w:pPr>
            <w:r>
              <w:rPr>
                <w:rFonts w:asciiTheme="minorHAnsi" w:hAnsiTheme="minorHAnsi" w:cstheme="minorHAnsi"/>
                <w:sz w:val="20"/>
              </w:rPr>
              <w:t>Citizenship</w:t>
            </w:r>
            <w:hyperlink r:id="rId80" w:history="1">
              <w:r w:rsidRPr="00D0465A">
                <w:rPr>
                  <w:rStyle w:val="Hyperlink"/>
                  <w:rFonts w:asciiTheme="minorHAnsi" w:hAnsiTheme="minorHAnsi" w:cstheme="minorHAnsi"/>
                  <w:sz w:val="20"/>
                </w:rPr>
                <w:t>*</w:t>
              </w:r>
            </w:hyperlink>
          </w:p>
          <w:p w14:paraId="35BDB399" w14:textId="77777777" w:rsidR="00E5470C" w:rsidRPr="00C54123" w:rsidRDefault="00E5470C" w:rsidP="00404903">
            <w:pPr>
              <w:pStyle w:val="TableParagraph"/>
              <w:contextualSpacing/>
              <w:jc w:val="center"/>
              <w:rPr>
                <w:rFonts w:asciiTheme="minorHAnsi" w:hAnsiTheme="minorHAnsi" w:cstheme="minorHAnsi"/>
                <w:sz w:val="24"/>
              </w:rPr>
            </w:pPr>
            <w:r>
              <w:rPr>
                <w:rFonts w:asciiTheme="minorHAnsi" w:hAnsiTheme="minorHAnsi" w:cstheme="minorHAnsi"/>
                <w:sz w:val="20"/>
              </w:rPr>
              <w:t>Economic Wellbeing</w:t>
            </w:r>
            <w:hyperlink r:id="rId81" w:history="1">
              <w:r w:rsidRPr="00D0465A">
                <w:rPr>
                  <w:rStyle w:val="Hyperlink"/>
                  <w:rFonts w:asciiTheme="minorHAnsi" w:hAnsiTheme="minorHAnsi" w:cstheme="minorHAnsi"/>
                  <w:sz w:val="20"/>
                </w:rPr>
                <w:t>*</w:t>
              </w:r>
            </w:hyperlink>
          </w:p>
        </w:tc>
        <w:tc>
          <w:tcPr>
            <w:tcW w:w="2374" w:type="dxa"/>
            <w:vAlign w:val="center"/>
          </w:tcPr>
          <w:p w14:paraId="499FC009"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Economic Wellbeing</w:t>
            </w:r>
            <w:hyperlink r:id="rId82" w:history="1">
              <w:r w:rsidRPr="00D0465A">
                <w:rPr>
                  <w:rStyle w:val="Hyperlink"/>
                  <w:rFonts w:asciiTheme="minorHAnsi" w:hAnsiTheme="minorHAnsi" w:cstheme="minorHAnsi"/>
                  <w:sz w:val="20"/>
                </w:rPr>
                <w:t>*</w:t>
              </w:r>
            </w:hyperlink>
          </w:p>
          <w:p w14:paraId="1096EFBD" w14:textId="77777777" w:rsidR="00E5470C" w:rsidRDefault="00E5470C" w:rsidP="00404903">
            <w:pPr>
              <w:pStyle w:val="TableParagraph"/>
              <w:spacing w:line="300" w:lineRule="auto"/>
              <w:contextualSpacing/>
              <w:jc w:val="center"/>
              <w:rPr>
                <w:rFonts w:asciiTheme="minorHAnsi" w:hAnsiTheme="minorHAnsi" w:cstheme="minorHAnsi"/>
                <w:sz w:val="20"/>
              </w:rPr>
            </w:pPr>
            <w:r>
              <w:rPr>
                <w:rFonts w:asciiTheme="minorHAnsi" w:hAnsiTheme="minorHAnsi" w:cstheme="minorHAnsi"/>
                <w:sz w:val="20"/>
              </w:rPr>
              <w:t>Identity</w:t>
            </w:r>
            <w:hyperlink r:id="rId83" w:history="1">
              <w:r w:rsidRPr="00D0465A">
                <w:rPr>
                  <w:rStyle w:val="Hyperlink"/>
                  <w:rFonts w:asciiTheme="minorHAnsi" w:hAnsiTheme="minorHAnsi" w:cstheme="minorHAnsi"/>
                  <w:sz w:val="20"/>
                </w:rPr>
                <w:t>*</w:t>
              </w:r>
            </w:hyperlink>
          </w:p>
          <w:p w14:paraId="0977F0AB" w14:textId="77777777" w:rsidR="00E5470C" w:rsidRPr="00C54123" w:rsidRDefault="00E5470C" w:rsidP="00404903">
            <w:pPr>
              <w:pStyle w:val="TableParagraph"/>
              <w:spacing w:line="300" w:lineRule="auto"/>
              <w:contextualSpacing/>
              <w:jc w:val="center"/>
              <w:rPr>
                <w:rFonts w:asciiTheme="minorHAnsi" w:hAnsiTheme="minorHAnsi" w:cstheme="minorHAnsi"/>
                <w:sz w:val="20"/>
                <w:szCs w:val="20"/>
              </w:rPr>
            </w:pPr>
            <w:r>
              <w:rPr>
                <w:rFonts w:asciiTheme="minorHAnsi" w:hAnsiTheme="minorHAnsi" w:cstheme="minorHAnsi"/>
                <w:sz w:val="20"/>
              </w:rPr>
              <w:t>Transition lesson: Dealing with change</w:t>
            </w:r>
            <w:hyperlink r:id="rId84" w:history="1">
              <w:r w:rsidRPr="00D0465A">
                <w:rPr>
                  <w:rStyle w:val="Hyperlink"/>
                  <w:rFonts w:asciiTheme="minorHAnsi" w:hAnsiTheme="minorHAnsi" w:cstheme="minorHAnsi"/>
                  <w:sz w:val="20"/>
                </w:rPr>
                <w:t>*</w:t>
              </w:r>
            </w:hyperlink>
          </w:p>
        </w:tc>
      </w:tr>
    </w:tbl>
    <w:p w14:paraId="04E80B2D" w14:textId="11A8CE35" w:rsidR="00973903" w:rsidRDefault="00973903" w:rsidP="00973903">
      <w:pPr>
        <w:jc w:val="center"/>
        <w:rPr>
          <w:b/>
          <w:sz w:val="28"/>
          <w:szCs w:val="28"/>
        </w:rPr>
      </w:pPr>
      <w:r>
        <w:rPr>
          <w:b/>
          <w:sz w:val="28"/>
          <w:szCs w:val="28"/>
        </w:rPr>
        <w:lastRenderedPageBreak/>
        <w:t>EYFS – MTP Overview</w:t>
      </w:r>
    </w:p>
    <w:tbl>
      <w:tblPr>
        <w:tblStyle w:val="TableGrid"/>
        <w:tblW w:w="15166" w:type="dxa"/>
        <w:tblInd w:w="-572" w:type="dxa"/>
        <w:tblLook w:val="04A0" w:firstRow="1" w:lastRow="0" w:firstColumn="1" w:lastColumn="0" w:noHBand="0" w:noVBand="1"/>
      </w:tblPr>
      <w:tblGrid>
        <w:gridCol w:w="2694"/>
        <w:gridCol w:w="9213"/>
        <w:gridCol w:w="3259"/>
      </w:tblGrid>
      <w:tr w:rsidR="00973903" w:rsidRPr="0028015D" w14:paraId="391ECEB9" w14:textId="77777777" w:rsidTr="00143782">
        <w:tc>
          <w:tcPr>
            <w:tcW w:w="11907" w:type="dxa"/>
            <w:gridSpan w:val="2"/>
            <w:shd w:val="clear" w:color="auto" w:fill="FBE4D5" w:themeFill="accent2" w:themeFillTint="33"/>
          </w:tcPr>
          <w:p w14:paraId="550181D5" w14:textId="1D6E2E49" w:rsidR="00973903" w:rsidRPr="0028015D" w:rsidRDefault="00973903" w:rsidP="00973903">
            <w:pPr>
              <w:rPr>
                <w:rFonts w:cstheme="minorHAnsi"/>
                <w:b/>
              </w:rPr>
            </w:pPr>
            <w:r w:rsidRPr="0028015D">
              <w:rPr>
                <w:rFonts w:cstheme="minorHAnsi"/>
                <w:b/>
              </w:rPr>
              <w:t xml:space="preserve">Unit: </w:t>
            </w:r>
            <w:proofErr w:type="spellStart"/>
            <w:r>
              <w:rPr>
                <w:rFonts w:cstheme="minorHAnsi"/>
                <w:b/>
              </w:rPr>
              <w:t>Self Regulation</w:t>
            </w:r>
            <w:proofErr w:type="spellEnd"/>
            <w:r>
              <w:rPr>
                <w:rFonts w:cstheme="minorHAnsi"/>
                <w:b/>
              </w:rPr>
              <w:t xml:space="preserve"> – My Feelings (6 lessons)</w:t>
            </w:r>
          </w:p>
        </w:tc>
        <w:tc>
          <w:tcPr>
            <w:tcW w:w="3259" w:type="dxa"/>
            <w:shd w:val="clear" w:color="auto" w:fill="FBE4D5" w:themeFill="accent2" w:themeFillTint="33"/>
          </w:tcPr>
          <w:p w14:paraId="35DEA2F8" w14:textId="77777777" w:rsidR="00973903" w:rsidRPr="0028015D" w:rsidRDefault="00973903" w:rsidP="00143782">
            <w:pPr>
              <w:rPr>
                <w:rFonts w:cstheme="minorHAnsi"/>
                <w:b/>
              </w:rPr>
            </w:pPr>
            <w:r w:rsidRPr="0028015D">
              <w:rPr>
                <w:rFonts w:cstheme="minorHAnsi"/>
                <w:b/>
              </w:rPr>
              <w:t>Core resources to be used</w:t>
            </w:r>
            <w:r>
              <w:rPr>
                <w:rFonts w:cstheme="minorHAnsi"/>
                <w:b/>
              </w:rPr>
              <w:t xml:space="preserve"> - Kapow</w:t>
            </w:r>
          </w:p>
        </w:tc>
      </w:tr>
      <w:tr w:rsidR="00973903" w14:paraId="6FDA7EF9" w14:textId="77777777" w:rsidTr="00143782">
        <w:tc>
          <w:tcPr>
            <w:tcW w:w="2694" w:type="dxa"/>
          </w:tcPr>
          <w:p w14:paraId="6DED65BF" w14:textId="77777777" w:rsidR="00973903" w:rsidRPr="0028015D" w:rsidRDefault="00973903" w:rsidP="00143782">
            <w:pPr>
              <w:rPr>
                <w:rFonts w:cstheme="minorHAnsi"/>
                <w:b/>
              </w:rPr>
            </w:pPr>
          </w:p>
        </w:tc>
        <w:tc>
          <w:tcPr>
            <w:tcW w:w="9213" w:type="dxa"/>
          </w:tcPr>
          <w:p w14:paraId="476548B9" w14:textId="77777777" w:rsidR="00973903" w:rsidRDefault="00973903" w:rsidP="00143782">
            <w:pPr>
              <w:rPr>
                <w:rFonts w:cstheme="minorHAnsi"/>
                <w:b/>
              </w:rPr>
            </w:pPr>
            <w:r w:rsidRPr="0028015D">
              <w:rPr>
                <w:rFonts w:cstheme="minorHAnsi"/>
                <w:b/>
              </w:rPr>
              <w:t>In this unit of work, pupils learn….</w:t>
            </w:r>
          </w:p>
          <w:p w14:paraId="18FB1758" w14:textId="77777777" w:rsidR="00973903" w:rsidRPr="00973903" w:rsidRDefault="00973903" w:rsidP="008A0450">
            <w:pPr>
              <w:pStyle w:val="ListParagraph"/>
              <w:numPr>
                <w:ilvl w:val="0"/>
                <w:numId w:val="14"/>
              </w:numPr>
              <w:rPr>
                <w:rFonts w:asciiTheme="minorHAnsi" w:hAnsiTheme="minorHAnsi" w:cstheme="minorHAnsi"/>
                <w:b/>
                <w:sz w:val="20"/>
                <w:szCs w:val="20"/>
              </w:rPr>
            </w:pPr>
            <w:r w:rsidRPr="00973903">
              <w:rPr>
                <w:rFonts w:asciiTheme="minorHAnsi" w:hAnsiTheme="minorHAnsi" w:cstheme="minorHAnsi"/>
                <w:color w:val="222222"/>
                <w:sz w:val="20"/>
                <w:szCs w:val="20"/>
                <w:shd w:val="clear" w:color="auto" w:fill="FFFFFF"/>
              </w:rPr>
              <w:t>To identify different feelings and emotions.</w:t>
            </w:r>
          </w:p>
          <w:p w14:paraId="3376571C" w14:textId="77777777" w:rsidR="00973903" w:rsidRPr="00973903" w:rsidRDefault="00973903" w:rsidP="008A0450">
            <w:pPr>
              <w:pStyle w:val="ListParagraph"/>
              <w:numPr>
                <w:ilvl w:val="0"/>
                <w:numId w:val="14"/>
              </w:numPr>
              <w:rPr>
                <w:rFonts w:asciiTheme="minorHAnsi" w:hAnsiTheme="minorHAnsi" w:cstheme="minorHAnsi"/>
                <w:b/>
                <w:sz w:val="20"/>
                <w:szCs w:val="20"/>
              </w:rPr>
            </w:pPr>
            <w:r w:rsidRPr="00973903">
              <w:rPr>
                <w:rFonts w:asciiTheme="minorHAnsi" w:hAnsiTheme="minorHAnsi" w:cstheme="minorHAnsi"/>
                <w:color w:val="222222"/>
                <w:sz w:val="20"/>
                <w:szCs w:val="20"/>
                <w:shd w:val="clear" w:color="auto" w:fill="FFFFFF"/>
              </w:rPr>
              <w:t>To identify and express my feelings</w:t>
            </w:r>
          </w:p>
          <w:p w14:paraId="084E3187" w14:textId="77777777" w:rsidR="00973903" w:rsidRPr="00973903" w:rsidRDefault="00973903" w:rsidP="008A0450">
            <w:pPr>
              <w:pStyle w:val="ListParagraph"/>
              <w:numPr>
                <w:ilvl w:val="0"/>
                <w:numId w:val="14"/>
              </w:numPr>
              <w:rPr>
                <w:rFonts w:asciiTheme="minorHAnsi" w:hAnsiTheme="minorHAnsi" w:cstheme="minorHAnsi"/>
                <w:b/>
                <w:sz w:val="20"/>
                <w:szCs w:val="20"/>
              </w:rPr>
            </w:pPr>
            <w:r w:rsidRPr="00973903">
              <w:rPr>
                <w:rFonts w:asciiTheme="minorHAnsi" w:hAnsiTheme="minorHAnsi" w:cstheme="minorHAnsi"/>
                <w:color w:val="222222"/>
                <w:sz w:val="20"/>
                <w:szCs w:val="20"/>
                <w:shd w:val="clear" w:color="auto" w:fill="FFFFFF"/>
              </w:rPr>
              <w:t>To explore different coping strategies</w:t>
            </w:r>
          </w:p>
          <w:p w14:paraId="795F4ABD" w14:textId="77777777" w:rsidR="00973903" w:rsidRPr="00973903" w:rsidRDefault="00973903" w:rsidP="008A0450">
            <w:pPr>
              <w:pStyle w:val="ListParagraph"/>
              <w:numPr>
                <w:ilvl w:val="0"/>
                <w:numId w:val="14"/>
              </w:numPr>
              <w:rPr>
                <w:rFonts w:asciiTheme="minorHAnsi" w:hAnsiTheme="minorHAnsi" w:cstheme="minorHAnsi"/>
                <w:b/>
                <w:sz w:val="20"/>
                <w:szCs w:val="20"/>
              </w:rPr>
            </w:pPr>
            <w:r w:rsidRPr="00973903">
              <w:rPr>
                <w:rFonts w:asciiTheme="minorHAnsi" w:hAnsiTheme="minorHAnsi" w:cstheme="minorHAnsi"/>
                <w:color w:val="222222"/>
                <w:sz w:val="20"/>
                <w:szCs w:val="20"/>
                <w:shd w:val="clear" w:color="auto" w:fill="FFFFFF"/>
              </w:rPr>
              <w:t>To explore the different adjectives that describe feelings</w:t>
            </w:r>
          </w:p>
          <w:p w14:paraId="508B9AF5" w14:textId="77777777" w:rsidR="00973903" w:rsidRPr="00973903" w:rsidRDefault="00973903" w:rsidP="008A0450">
            <w:pPr>
              <w:pStyle w:val="ListParagraph"/>
              <w:numPr>
                <w:ilvl w:val="0"/>
                <w:numId w:val="14"/>
              </w:numPr>
              <w:rPr>
                <w:rFonts w:asciiTheme="minorHAnsi" w:hAnsiTheme="minorHAnsi" w:cstheme="minorHAnsi"/>
                <w:b/>
                <w:sz w:val="20"/>
                <w:szCs w:val="20"/>
              </w:rPr>
            </w:pPr>
            <w:r w:rsidRPr="00973903">
              <w:rPr>
                <w:rFonts w:asciiTheme="minorHAnsi" w:hAnsiTheme="minorHAnsi" w:cstheme="minorHAnsi"/>
                <w:color w:val="222222"/>
                <w:sz w:val="20"/>
                <w:szCs w:val="20"/>
                <w:shd w:val="clear" w:color="auto" w:fill="FFFFFF"/>
              </w:rPr>
              <w:t>To explore different facial expressions and what they mean.</w:t>
            </w:r>
          </w:p>
          <w:p w14:paraId="4384F353" w14:textId="153937DD" w:rsidR="00973903" w:rsidRPr="00973903" w:rsidRDefault="00973903" w:rsidP="008A0450">
            <w:pPr>
              <w:pStyle w:val="ListParagraph"/>
              <w:numPr>
                <w:ilvl w:val="0"/>
                <w:numId w:val="14"/>
              </w:numPr>
              <w:rPr>
                <w:rFonts w:cstheme="minorHAnsi"/>
                <w:b/>
              </w:rPr>
            </w:pPr>
            <w:r w:rsidRPr="00973903">
              <w:rPr>
                <w:rFonts w:asciiTheme="minorHAnsi" w:hAnsiTheme="minorHAnsi" w:cstheme="minorHAnsi"/>
                <w:color w:val="222222"/>
                <w:sz w:val="20"/>
                <w:szCs w:val="20"/>
                <w:shd w:val="clear" w:color="auto" w:fill="FFFFFF"/>
              </w:rPr>
              <w:t xml:space="preserve">To identify different feelings and how to moderate </w:t>
            </w:r>
            <w:proofErr w:type="spellStart"/>
            <w:r w:rsidRPr="00973903">
              <w:rPr>
                <w:rFonts w:asciiTheme="minorHAnsi" w:hAnsiTheme="minorHAnsi" w:cstheme="minorHAnsi"/>
                <w:color w:val="222222"/>
                <w:sz w:val="20"/>
                <w:szCs w:val="20"/>
                <w:shd w:val="clear" w:color="auto" w:fill="FFFFFF"/>
              </w:rPr>
              <w:t>behaviour</w:t>
            </w:r>
            <w:proofErr w:type="spellEnd"/>
            <w:r w:rsidRPr="00973903">
              <w:rPr>
                <w:rFonts w:asciiTheme="minorHAnsi" w:hAnsiTheme="minorHAnsi" w:cstheme="minorHAnsi"/>
                <w:color w:val="222222"/>
                <w:sz w:val="20"/>
                <w:szCs w:val="20"/>
                <w:shd w:val="clear" w:color="auto" w:fill="FFFFFF"/>
              </w:rPr>
              <w:t xml:space="preserve"> socially and emotionally.</w:t>
            </w:r>
          </w:p>
        </w:tc>
        <w:tc>
          <w:tcPr>
            <w:tcW w:w="3259" w:type="dxa"/>
          </w:tcPr>
          <w:p w14:paraId="5E779C3B" w14:textId="77777777" w:rsidR="00973903" w:rsidRDefault="00973903" w:rsidP="00143782">
            <w:pPr>
              <w:rPr>
                <w:rFonts w:cstheme="minorHAnsi"/>
                <w:sz w:val="20"/>
              </w:rPr>
            </w:pPr>
          </w:p>
          <w:p w14:paraId="2DB15E8C" w14:textId="624A5528" w:rsidR="00973903" w:rsidRDefault="00973903" w:rsidP="00143782">
            <w:pPr>
              <w:rPr>
                <w:rFonts w:cstheme="minorHAnsi"/>
                <w:sz w:val="20"/>
              </w:rPr>
            </w:pPr>
            <w:r>
              <w:rPr>
                <w:rFonts w:cstheme="minorHAnsi"/>
                <w:sz w:val="20"/>
              </w:rPr>
              <w:t xml:space="preserve">My Feelings </w:t>
            </w:r>
            <w:hyperlink r:id="rId85" w:history="1">
              <w:r w:rsidRPr="00973903">
                <w:rPr>
                  <w:rStyle w:val="Hyperlink"/>
                  <w:rFonts w:cstheme="minorHAnsi"/>
                  <w:sz w:val="20"/>
                </w:rPr>
                <w:t>*</w:t>
              </w:r>
            </w:hyperlink>
          </w:p>
          <w:p w14:paraId="0884F5E8" w14:textId="6508CFA3" w:rsidR="00973903" w:rsidRPr="008549B9" w:rsidRDefault="00973903" w:rsidP="00143782">
            <w:pPr>
              <w:rPr>
                <w:rFonts w:cstheme="minorHAnsi"/>
                <w:b/>
              </w:rPr>
            </w:pPr>
          </w:p>
        </w:tc>
      </w:tr>
      <w:tr w:rsidR="00973903" w:rsidRPr="0028015D" w14:paraId="65700816" w14:textId="77777777" w:rsidTr="00143782">
        <w:tc>
          <w:tcPr>
            <w:tcW w:w="11907" w:type="dxa"/>
            <w:gridSpan w:val="2"/>
            <w:shd w:val="clear" w:color="auto" w:fill="FBE4D5" w:themeFill="accent2" w:themeFillTint="33"/>
          </w:tcPr>
          <w:p w14:paraId="2C46116A" w14:textId="13367048" w:rsidR="00973903" w:rsidRPr="0028015D" w:rsidRDefault="00973903" w:rsidP="00973903">
            <w:pPr>
              <w:rPr>
                <w:rFonts w:cstheme="minorHAnsi"/>
                <w:b/>
              </w:rPr>
            </w:pPr>
            <w:r w:rsidRPr="0028015D">
              <w:rPr>
                <w:rFonts w:cstheme="minorHAnsi"/>
                <w:b/>
              </w:rPr>
              <w:t xml:space="preserve">Unit: </w:t>
            </w:r>
            <w:r>
              <w:rPr>
                <w:rFonts w:cstheme="minorHAnsi"/>
                <w:b/>
              </w:rPr>
              <w:t>Building Relationships – Special Relationships</w:t>
            </w:r>
            <w:r w:rsidR="00075998">
              <w:rPr>
                <w:rFonts w:cstheme="minorHAnsi"/>
                <w:b/>
              </w:rPr>
              <w:t xml:space="preserve"> </w:t>
            </w:r>
            <w:r>
              <w:rPr>
                <w:rFonts w:cstheme="minorHAnsi"/>
                <w:b/>
              </w:rPr>
              <w:t>(6 lessons)</w:t>
            </w:r>
          </w:p>
        </w:tc>
        <w:tc>
          <w:tcPr>
            <w:tcW w:w="3259" w:type="dxa"/>
            <w:shd w:val="clear" w:color="auto" w:fill="FBE4D5" w:themeFill="accent2" w:themeFillTint="33"/>
          </w:tcPr>
          <w:p w14:paraId="1716EC32" w14:textId="77777777" w:rsidR="00973903" w:rsidRPr="008549B9" w:rsidRDefault="00973903" w:rsidP="00143782">
            <w:pPr>
              <w:rPr>
                <w:rFonts w:cstheme="minorHAnsi"/>
                <w:b/>
              </w:rPr>
            </w:pPr>
            <w:r w:rsidRPr="008549B9">
              <w:rPr>
                <w:rFonts w:cstheme="minorHAnsi"/>
                <w:b/>
              </w:rPr>
              <w:t>Core resources to be used</w:t>
            </w:r>
          </w:p>
        </w:tc>
      </w:tr>
      <w:tr w:rsidR="00973903" w14:paraId="409CFF94" w14:textId="77777777" w:rsidTr="00075998">
        <w:trPr>
          <w:trHeight w:val="2252"/>
        </w:trPr>
        <w:tc>
          <w:tcPr>
            <w:tcW w:w="2694" w:type="dxa"/>
          </w:tcPr>
          <w:p w14:paraId="15F3309A" w14:textId="77777777" w:rsidR="00973903" w:rsidRPr="0028015D" w:rsidRDefault="00973903" w:rsidP="00143782">
            <w:pPr>
              <w:rPr>
                <w:rFonts w:cstheme="minorHAnsi"/>
                <w:b/>
              </w:rPr>
            </w:pPr>
          </w:p>
        </w:tc>
        <w:tc>
          <w:tcPr>
            <w:tcW w:w="9213" w:type="dxa"/>
          </w:tcPr>
          <w:p w14:paraId="5FD3B3D8" w14:textId="77777777" w:rsidR="00973903" w:rsidRDefault="00973903" w:rsidP="00973903">
            <w:pPr>
              <w:rPr>
                <w:rFonts w:cstheme="minorHAnsi"/>
                <w:b/>
                <w:sz w:val="20"/>
                <w:szCs w:val="20"/>
              </w:rPr>
            </w:pPr>
            <w:r w:rsidRPr="000438A0">
              <w:rPr>
                <w:rFonts w:cstheme="minorHAnsi"/>
                <w:b/>
                <w:sz w:val="20"/>
                <w:szCs w:val="20"/>
              </w:rPr>
              <w:t>In this unit of work, pupils learn….</w:t>
            </w:r>
          </w:p>
          <w:p w14:paraId="07C6AF56" w14:textId="6C4120F3" w:rsidR="00973903" w:rsidRPr="00075998" w:rsidRDefault="00973903" w:rsidP="008A0450">
            <w:pPr>
              <w:pStyle w:val="ListParagraph"/>
              <w:numPr>
                <w:ilvl w:val="0"/>
                <w:numId w:val="14"/>
              </w:numPr>
              <w:rPr>
                <w:rFonts w:asciiTheme="minorHAnsi" w:eastAsiaTheme="minorHAnsi" w:hAnsiTheme="minorHAnsi" w:cstheme="minorHAnsi"/>
                <w:b/>
                <w:sz w:val="20"/>
                <w:szCs w:val="20"/>
              </w:rPr>
            </w:pPr>
            <w:r w:rsidRPr="00075998">
              <w:rPr>
                <w:rFonts w:asciiTheme="minorHAnsi" w:eastAsia="Times New Roman" w:hAnsiTheme="minorHAnsi" w:cstheme="minorHAnsi"/>
                <w:color w:val="222222"/>
                <w:sz w:val="20"/>
                <w:szCs w:val="20"/>
                <w:lang w:eastAsia="en-GB"/>
              </w:rPr>
              <w:t>To talk about our families. To understand that all families are valuable and special.</w:t>
            </w:r>
          </w:p>
          <w:p w14:paraId="4A7034BB" w14:textId="32802744" w:rsidR="00973903" w:rsidRPr="00973903" w:rsidRDefault="00973903"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973903">
              <w:rPr>
                <w:rFonts w:eastAsia="Times New Roman" w:cstheme="minorHAnsi"/>
                <w:color w:val="222222"/>
                <w:sz w:val="20"/>
                <w:szCs w:val="20"/>
                <w:lang w:eastAsia="en-GB"/>
              </w:rPr>
              <w:t>To talk about people that hold a special place in children’s lives.</w:t>
            </w:r>
            <w:r w:rsidRPr="00075998">
              <w:rPr>
                <w:rFonts w:eastAsia="Times New Roman" w:cstheme="minorHAnsi"/>
                <w:color w:val="222222"/>
                <w:sz w:val="20"/>
                <w:szCs w:val="20"/>
                <w:lang w:eastAsia="en-GB"/>
              </w:rPr>
              <w:t xml:space="preserve"> </w:t>
            </w:r>
            <w:r w:rsidRPr="00973903">
              <w:rPr>
                <w:rFonts w:eastAsia="Times New Roman" w:cstheme="minorHAnsi"/>
                <w:color w:val="222222"/>
                <w:sz w:val="20"/>
                <w:szCs w:val="20"/>
                <w:lang w:eastAsia="en-GB"/>
              </w:rPr>
              <w:t>To think about what it means to be a valued person</w:t>
            </w:r>
          </w:p>
          <w:p w14:paraId="76EC909E" w14:textId="65946127" w:rsidR="00973903" w:rsidRPr="00973903" w:rsidRDefault="00973903"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973903">
              <w:rPr>
                <w:rFonts w:eastAsia="Times New Roman" w:cstheme="minorHAnsi"/>
                <w:color w:val="222222"/>
                <w:sz w:val="20"/>
                <w:szCs w:val="20"/>
                <w:lang w:eastAsia="en-GB"/>
              </w:rPr>
              <w:t>To understand why it is important to share and cooperate with others. To develop strategies to help when trying to share with others.</w:t>
            </w:r>
          </w:p>
          <w:p w14:paraId="54BBB713" w14:textId="77777777" w:rsidR="00973903" w:rsidRPr="00075998" w:rsidRDefault="00973903"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075998">
              <w:rPr>
                <w:rFonts w:eastAsia="Times New Roman" w:cstheme="minorHAnsi"/>
                <w:color w:val="222222"/>
                <w:sz w:val="20"/>
                <w:szCs w:val="20"/>
                <w:lang w:eastAsia="en-GB"/>
              </w:rPr>
              <w:t>T</w:t>
            </w:r>
            <w:r w:rsidRPr="00973903">
              <w:rPr>
                <w:rFonts w:eastAsia="Times New Roman" w:cstheme="minorHAnsi"/>
                <w:color w:val="222222"/>
                <w:sz w:val="20"/>
                <w:szCs w:val="20"/>
                <w:lang w:eastAsia="en-GB"/>
              </w:rPr>
              <w:t>o see themselves as a valuable individual.</w:t>
            </w:r>
            <w:r w:rsidRPr="00075998">
              <w:rPr>
                <w:rFonts w:eastAsia="Times New Roman" w:cstheme="minorHAnsi"/>
                <w:color w:val="222222"/>
                <w:sz w:val="20"/>
                <w:szCs w:val="20"/>
                <w:lang w:eastAsia="en-GB"/>
              </w:rPr>
              <w:t xml:space="preserve"> </w:t>
            </w:r>
            <w:r w:rsidRPr="00973903">
              <w:rPr>
                <w:rFonts w:eastAsia="Times New Roman" w:cstheme="minorHAnsi"/>
                <w:color w:val="222222"/>
                <w:sz w:val="20"/>
                <w:szCs w:val="20"/>
                <w:lang w:eastAsia="en-GB"/>
              </w:rPr>
              <w:t>To understand that it is ok to like different things.</w:t>
            </w:r>
          </w:p>
          <w:p w14:paraId="135169B8" w14:textId="0F63860F" w:rsidR="00973903" w:rsidRPr="00973903" w:rsidRDefault="00973903"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973903">
              <w:rPr>
                <w:rFonts w:eastAsia="Times New Roman" w:cstheme="minorHAnsi"/>
                <w:color w:val="222222"/>
                <w:sz w:val="20"/>
                <w:szCs w:val="20"/>
                <w:lang w:eastAsia="en-GB"/>
              </w:rPr>
              <w:t>To see themselves as valuable individuals.</w:t>
            </w:r>
            <w:r w:rsidRPr="00075998">
              <w:rPr>
                <w:rFonts w:eastAsia="Times New Roman" w:cstheme="minorHAnsi"/>
                <w:color w:val="222222"/>
                <w:sz w:val="20"/>
                <w:szCs w:val="20"/>
                <w:lang w:eastAsia="en-GB"/>
              </w:rPr>
              <w:t xml:space="preserve"> </w:t>
            </w:r>
            <w:r w:rsidRPr="00973903">
              <w:rPr>
                <w:rFonts w:eastAsia="Times New Roman" w:cstheme="minorHAnsi"/>
                <w:color w:val="222222"/>
                <w:sz w:val="20"/>
                <w:szCs w:val="20"/>
                <w:lang w:eastAsia="en-GB"/>
              </w:rPr>
              <w:t>To share their interests with the group.</w:t>
            </w:r>
          </w:p>
          <w:p w14:paraId="5BB3C49A" w14:textId="5378435F" w:rsidR="00973903" w:rsidRPr="00973903" w:rsidRDefault="00973903" w:rsidP="008A0450">
            <w:pPr>
              <w:numPr>
                <w:ilvl w:val="0"/>
                <w:numId w:val="14"/>
              </w:numPr>
              <w:shd w:val="clear" w:color="auto" w:fill="FFFFFF"/>
              <w:spacing w:before="100" w:beforeAutospacing="1" w:after="100" w:afterAutospacing="1"/>
              <w:rPr>
                <w:rFonts w:ascii="Arial" w:eastAsia="Times New Roman" w:hAnsi="Arial" w:cs="Arial"/>
                <w:color w:val="222222"/>
                <w:sz w:val="27"/>
                <w:szCs w:val="27"/>
                <w:lang w:eastAsia="en-GB"/>
              </w:rPr>
            </w:pPr>
            <w:r w:rsidRPr="00075998">
              <w:rPr>
                <w:rFonts w:cstheme="minorHAnsi"/>
                <w:color w:val="222222"/>
                <w:sz w:val="20"/>
                <w:szCs w:val="20"/>
                <w:shd w:val="clear" w:color="auto" w:fill="FFFFFF"/>
              </w:rPr>
              <w:t>To explore diversity through thinking about similarities and differences.</w:t>
            </w:r>
          </w:p>
        </w:tc>
        <w:tc>
          <w:tcPr>
            <w:tcW w:w="3259" w:type="dxa"/>
          </w:tcPr>
          <w:p w14:paraId="1A8A3DF6" w14:textId="77777777" w:rsidR="00973903" w:rsidRDefault="00973903" w:rsidP="00143782">
            <w:pPr>
              <w:rPr>
                <w:rFonts w:cstheme="minorHAnsi"/>
              </w:rPr>
            </w:pPr>
          </w:p>
          <w:p w14:paraId="4477BD11" w14:textId="67D07A35" w:rsidR="00973903" w:rsidRPr="00075998" w:rsidRDefault="00075998" w:rsidP="00143782">
            <w:pPr>
              <w:rPr>
                <w:rFonts w:cstheme="minorHAnsi"/>
                <w:sz w:val="20"/>
                <w:szCs w:val="20"/>
              </w:rPr>
            </w:pPr>
            <w:r w:rsidRPr="00075998">
              <w:rPr>
                <w:rFonts w:cstheme="minorHAnsi"/>
                <w:sz w:val="20"/>
                <w:szCs w:val="20"/>
              </w:rPr>
              <w:t xml:space="preserve">Building Relationships – Special Relationships </w:t>
            </w:r>
            <w:hyperlink r:id="rId86" w:history="1">
              <w:r w:rsidRPr="00075998">
                <w:rPr>
                  <w:rStyle w:val="Hyperlink"/>
                  <w:rFonts w:cstheme="minorHAnsi"/>
                  <w:sz w:val="20"/>
                  <w:szCs w:val="20"/>
                </w:rPr>
                <w:t>*</w:t>
              </w:r>
            </w:hyperlink>
          </w:p>
        </w:tc>
      </w:tr>
      <w:tr w:rsidR="00973903" w:rsidRPr="0028015D" w14:paraId="35DD1CE9" w14:textId="77777777" w:rsidTr="00143782">
        <w:tc>
          <w:tcPr>
            <w:tcW w:w="11907" w:type="dxa"/>
            <w:gridSpan w:val="2"/>
            <w:shd w:val="clear" w:color="auto" w:fill="E2EFD9" w:themeFill="accent6" w:themeFillTint="33"/>
          </w:tcPr>
          <w:p w14:paraId="6205B8C4" w14:textId="0736E19C" w:rsidR="00973903" w:rsidRPr="0028015D" w:rsidRDefault="00973903" w:rsidP="00075998">
            <w:pPr>
              <w:rPr>
                <w:rFonts w:cstheme="minorHAnsi"/>
                <w:b/>
              </w:rPr>
            </w:pPr>
            <w:r w:rsidRPr="0028015D">
              <w:rPr>
                <w:rFonts w:cstheme="minorHAnsi"/>
                <w:b/>
              </w:rPr>
              <w:t>Unit</w:t>
            </w:r>
            <w:r>
              <w:rPr>
                <w:rFonts w:cstheme="minorHAnsi"/>
                <w:b/>
              </w:rPr>
              <w:t xml:space="preserve">:  </w:t>
            </w:r>
            <w:r w:rsidR="00075998">
              <w:rPr>
                <w:rFonts w:cstheme="minorHAnsi"/>
                <w:b/>
              </w:rPr>
              <w:t>Managing Self – Taking on Challenges (6 Lessons)</w:t>
            </w:r>
          </w:p>
        </w:tc>
        <w:tc>
          <w:tcPr>
            <w:tcW w:w="3259" w:type="dxa"/>
            <w:shd w:val="clear" w:color="auto" w:fill="E2EFD9" w:themeFill="accent6" w:themeFillTint="33"/>
          </w:tcPr>
          <w:p w14:paraId="108E158B" w14:textId="77777777" w:rsidR="00973903" w:rsidRPr="0028015D" w:rsidRDefault="00973903" w:rsidP="00143782">
            <w:pPr>
              <w:rPr>
                <w:rFonts w:cstheme="minorHAnsi"/>
                <w:b/>
              </w:rPr>
            </w:pPr>
            <w:r w:rsidRPr="0028015D">
              <w:rPr>
                <w:rFonts w:cstheme="minorHAnsi"/>
                <w:b/>
              </w:rPr>
              <w:t>Core resources to be used</w:t>
            </w:r>
          </w:p>
        </w:tc>
      </w:tr>
      <w:tr w:rsidR="00973903" w14:paraId="23936886" w14:textId="77777777" w:rsidTr="00143782">
        <w:tc>
          <w:tcPr>
            <w:tcW w:w="2694" w:type="dxa"/>
          </w:tcPr>
          <w:p w14:paraId="7EAADEF2" w14:textId="77777777" w:rsidR="00973903" w:rsidRPr="0028015D" w:rsidRDefault="00973903" w:rsidP="00143782">
            <w:pPr>
              <w:contextualSpacing/>
              <w:rPr>
                <w:rFonts w:cstheme="minorHAnsi"/>
                <w:b/>
              </w:rPr>
            </w:pPr>
          </w:p>
        </w:tc>
        <w:tc>
          <w:tcPr>
            <w:tcW w:w="9213" w:type="dxa"/>
          </w:tcPr>
          <w:p w14:paraId="7C37F4FA" w14:textId="77777777" w:rsidR="00973903" w:rsidRPr="00075998" w:rsidRDefault="00973903" w:rsidP="00143782">
            <w:pPr>
              <w:contextualSpacing/>
              <w:rPr>
                <w:rFonts w:cstheme="minorHAnsi"/>
                <w:b/>
                <w:sz w:val="20"/>
                <w:szCs w:val="20"/>
              </w:rPr>
            </w:pPr>
            <w:r w:rsidRPr="00075998">
              <w:rPr>
                <w:rFonts w:cstheme="minorHAnsi"/>
                <w:b/>
                <w:sz w:val="20"/>
                <w:szCs w:val="20"/>
              </w:rPr>
              <w:t>In this unit of work, pupils learn….</w:t>
            </w:r>
          </w:p>
          <w:p w14:paraId="196C85C3" w14:textId="77777777" w:rsidR="00973903" w:rsidRPr="00075998" w:rsidRDefault="00075998" w:rsidP="008A0450">
            <w:pPr>
              <w:pStyle w:val="ListParagraph"/>
              <w:numPr>
                <w:ilvl w:val="0"/>
                <w:numId w:val="14"/>
              </w:numPr>
              <w:shd w:val="clear" w:color="auto" w:fill="FFFFFF"/>
              <w:rPr>
                <w:rFonts w:asciiTheme="minorHAnsi" w:eastAsia="Times New Roman" w:hAnsiTheme="minorHAnsi" w:cstheme="minorHAnsi"/>
                <w:color w:val="222222"/>
                <w:sz w:val="20"/>
                <w:szCs w:val="20"/>
                <w:lang w:eastAsia="en-GB"/>
              </w:rPr>
            </w:pPr>
            <w:r w:rsidRPr="00075998">
              <w:rPr>
                <w:rFonts w:asciiTheme="minorHAnsi" w:hAnsiTheme="minorHAnsi" w:cstheme="minorHAnsi"/>
                <w:color w:val="222222"/>
                <w:sz w:val="20"/>
                <w:szCs w:val="20"/>
                <w:shd w:val="clear" w:color="auto" w:fill="FFFFFF"/>
              </w:rPr>
              <w:t>To understand why we have rules.</w:t>
            </w:r>
          </w:p>
          <w:p w14:paraId="3CF3B9A2" w14:textId="27CCE3EC" w:rsidR="00075998" w:rsidRPr="00075998" w:rsidRDefault="00075998"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075998">
              <w:rPr>
                <w:rFonts w:eastAsia="Times New Roman" w:cstheme="minorHAnsi"/>
                <w:color w:val="222222"/>
                <w:sz w:val="20"/>
                <w:szCs w:val="20"/>
                <w:lang w:eastAsia="en-GB"/>
              </w:rPr>
              <w:t>To understand the importance of persistence in the face of challenges. To develop confidence in their own ability to solve problems.</w:t>
            </w:r>
          </w:p>
          <w:p w14:paraId="789961EE" w14:textId="3E5DA11D" w:rsidR="00075998" w:rsidRPr="00075998" w:rsidRDefault="00075998"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075998">
              <w:rPr>
                <w:rFonts w:eastAsia="Times New Roman" w:cstheme="minorHAnsi"/>
                <w:color w:val="222222"/>
                <w:sz w:val="20"/>
                <w:szCs w:val="20"/>
                <w:lang w:eastAsia="en-GB"/>
              </w:rPr>
              <w:t>To work together as a group to overcome challenges. To communicate effectively with others.</w:t>
            </w:r>
          </w:p>
          <w:p w14:paraId="2DD24F01" w14:textId="77777777" w:rsidR="00075998" w:rsidRPr="00075998" w:rsidRDefault="00075998" w:rsidP="008A0450">
            <w:pPr>
              <w:pStyle w:val="ListParagraph"/>
              <w:numPr>
                <w:ilvl w:val="0"/>
                <w:numId w:val="14"/>
              </w:numPr>
              <w:shd w:val="clear" w:color="auto" w:fill="FFFFFF"/>
              <w:rPr>
                <w:rFonts w:asciiTheme="minorHAnsi" w:eastAsia="Times New Roman" w:hAnsiTheme="minorHAnsi" w:cstheme="minorHAnsi"/>
                <w:color w:val="222222"/>
                <w:sz w:val="20"/>
                <w:szCs w:val="20"/>
                <w:lang w:eastAsia="en-GB"/>
              </w:rPr>
            </w:pPr>
            <w:r w:rsidRPr="00075998">
              <w:rPr>
                <w:rFonts w:asciiTheme="minorHAnsi" w:hAnsiTheme="minorHAnsi" w:cstheme="minorHAnsi"/>
                <w:color w:val="222222"/>
                <w:sz w:val="20"/>
                <w:szCs w:val="20"/>
                <w:shd w:val="clear" w:color="auto" w:fill="FFFFFF"/>
              </w:rPr>
              <w:t>To learn and practice ‘grounding’ coping strategies.</w:t>
            </w:r>
          </w:p>
          <w:p w14:paraId="247FAEDF" w14:textId="77777777" w:rsidR="00075998" w:rsidRPr="00075998" w:rsidRDefault="00075998" w:rsidP="008A0450">
            <w:pPr>
              <w:pStyle w:val="ListParagraph"/>
              <w:numPr>
                <w:ilvl w:val="0"/>
                <w:numId w:val="14"/>
              </w:numPr>
              <w:shd w:val="clear" w:color="auto" w:fill="FFFFFF"/>
              <w:rPr>
                <w:rFonts w:asciiTheme="minorHAnsi" w:eastAsia="Times New Roman" w:hAnsiTheme="minorHAnsi" w:cstheme="minorHAnsi"/>
                <w:color w:val="222222"/>
                <w:sz w:val="20"/>
                <w:szCs w:val="20"/>
                <w:lang w:eastAsia="en-GB"/>
              </w:rPr>
            </w:pPr>
            <w:r w:rsidRPr="00075998">
              <w:rPr>
                <w:rFonts w:asciiTheme="minorHAnsi" w:hAnsiTheme="minorHAnsi" w:cstheme="minorHAnsi"/>
                <w:color w:val="222222"/>
                <w:sz w:val="20"/>
                <w:szCs w:val="20"/>
                <w:shd w:val="clear" w:color="auto" w:fill="FFFFFF"/>
              </w:rPr>
              <w:t>To understand the importance of perseverance in the face of challenge.</w:t>
            </w:r>
          </w:p>
          <w:p w14:paraId="76C60A2F" w14:textId="2B2BE49A" w:rsidR="00075998" w:rsidRPr="00075998" w:rsidRDefault="00075998" w:rsidP="008A0450">
            <w:pPr>
              <w:pStyle w:val="ListParagraph"/>
              <w:numPr>
                <w:ilvl w:val="0"/>
                <w:numId w:val="14"/>
              </w:numPr>
              <w:shd w:val="clear" w:color="auto" w:fill="FFFFFF"/>
              <w:rPr>
                <w:rFonts w:eastAsia="Times New Roman" w:cs="Arial"/>
                <w:color w:val="222222"/>
                <w:sz w:val="20"/>
                <w:szCs w:val="20"/>
                <w:lang w:eastAsia="en-GB"/>
              </w:rPr>
            </w:pPr>
            <w:r w:rsidRPr="00075998">
              <w:rPr>
                <w:rFonts w:asciiTheme="minorHAnsi" w:hAnsiTheme="minorHAnsi" w:cstheme="minorHAnsi"/>
                <w:color w:val="222222"/>
                <w:sz w:val="20"/>
                <w:szCs w:val="20"/>
                <w:shd w:val="clear" w:color="auto" w:fill="FFFFFF"/>
              </w:rPr>
              <w:t>To learn new skills, showing resilience and perseverance in the face of challenge.</w:t>
            </w:r>
          </w:p>
        </w:tc>
        <w:tc>
          <w:tcPr>
            <w:tcW w:w="3259" w:type="dxa"/>
          </w:tcPr>
          <w:p w14:paraId="26819321" w14:textId="77777777" w:rsidR="00973903" w:rsidRPr="00075998" w:rsidRDefault="00973903" w:rsidP="00143782">
            <w:pPr>
              <w:contextualSpacing/>
              <w:rPr>
                <w:rFonts w:cstheme="minorHAnsi"/>
                <w:sz w:val="20"/>
                <w:szCs w:val="20"/>
              </w:rPr>
            </w:pPr>
          </w:p>
          <w:p w14:paraId="53F61BC0" w14:textId="2B5A3777" w:rsidR="00973903" w:rsidRPr="00075998" w:rsidRDefault="00075998" w:rsidP="00143782">
            <w:pPr>
              <w:contextualSpacing/>
              <w:rPr>
                <w:rFonts w:cstheme="minorHAnsi"/>
                <w:sz w:val="20"/>
                <w:szCs w:val="20"/>
              </w:rPr>
            </w:pPr>
            <w:r w:rsidRPr="00075998">
              <w:rPr>
                <w:rFonts w:cstheme="minorHAnsi"/>
                <w:sz w:val="20"/>
                <w:szCs w:val="20"/>
              </w:rPr>
              <w:t xml:space="preserve">Managing Self – Taking on Challenges </w:t>
            </w:r>
            <w:hyperlink r:id="rId87" w:history="1">
              <w:r w:rsidRPr="00075998">
                <w:rPr>
                  <w:rStyle w:val="Hyperlink"/>
                  <w:rFonts w:cstheme="minorHAnsi"/>
                  <w:sz w:val="20"/>
                  <w:szCs w:val="20"/>
                </w:rPr>
                <w:t>*</w:t>
              </w:r>
            </w:hyperlink>
          </w:p>
        </w:tc>
      </w:tr>
      <w:tr w:rsidR="00973903" w:rsidRPr="0028015D" w14:paraId="65C3FC20" w14:textId="77777777" w:rsidTr="00143782">
        <w:tc>
          <w:tcPr>
            <w:tcW w:w="11907" w:type="dxa"/>
            <w:gridSpan w:val="2"/>
            <w:shd w:val="clear" w:color="auto" w:fill="E2EFD9" w:themeFill="accent6" w:themeFillTint="33"/>
          </w:tcPr>
          <w:p w14:paraId="691D9300" w14:textId="310CC55F" w:rsidR="00973903" w:rsidRPr="0028015D" w:rsidRDefault="00973903" w:rsidP="00075998">
            <w:pPr>
              <w:rPr>
                <w:rFonts w:cstheme="minorHAnsi"/>
                <w:b/>
              </w:rPr>
            </w:pPr>
            <w:r w:rsidRPr="0028015D">
              <w:rPr>
                <w:rFonts w:cstheme="minorHAnsi"/>
                <w:b/>
              </w:rPr>
              <w:t xml:space="preserve">Unit: </w:t>
            </w:r>
            <w:proofErr w:type="spellStart"/>
            <w:r w:rsidR="00075998">
              <w:rPr>
                <w:rFonts w:cstheme="minorHAnsi"/>
                <w:b/>
              </w:rPr>
              <w:t>Self Regulation</w:t>
            </w:r>
            <w:proofErr w:type="spellEnd"/>
            <w:r w:rsidR="00075998">
              <w:rPr>
                <w:rFonts w:cstheme="minorHAnsi"/>
                <w:b/>
              </w:rPr>
              <w:t xml:space="preserve"> – Listening and Following Instructions</w:t>
            </w:r>
            <w:r w:rsidR="008A0450">
              <w:rPr>
                <w:rFonts w:cstheme="minorHAnsi"/>
                <w:b/>
              </w:rPr>
              <w:t xml:space="preserve"> (6 lessons)</w:t>
            </w:r>
          </w:p>
        </w:tc>
        <w:tc>
          <w:tcPr>
            <w:tcW w:w="3259" w:type="dxa"/>
            <w:shd w:val="clear" w:color="auto" w:fill="E2EFD9" w:themeFill="accent6" w:themeFillTint="33"/>
          </w:tcPr>
          <w:p w14:paraId="2E9D5B4A" w14:textId="77777777" w:rsidR="00973903" w:rsidRPr="0028015D" w:rsidRDefault="00973903" w:rsidP="00143782">
            <w:pPr>
              <w:rPr>
                <w:rFonts w:cstheme="minorHAnsi"/>
                <w:b/>
              </w:rPr>
            </w:pPr>
            <w:r w:rsidRPr="0028015D">
              <w:rPr>
                <w:rFonts w:cstheme="minorHAnsi"/>
                <w:b/>
              </w:rPr>
              <w:t>Core resources to be used</w:t>
            </w:r>
          </w:p>
        </w:tc>
      </w:tr>
      <w:tr w:rsidR="00973903" w14:paraId="6A77D933" w14:textId="77777777" w:rsidTr="00143782">
        <w:tc>
          <w:tcPr>
            <w:tcW w:w="2694" w:type="dxa"/>
          </w:tcPr>
          <w:p w14:paraId="2AAC3417" w14:textId="77777777" w:rsidR="00973903" w:rsidRPr="0028015D" w:rsidRDefault="00973903" w:rsidP="00143782">
            <w:pPr>
              <w:rPr>
                <w:rFonts w:cstheme="minorHAnsi"/>
                <w:b/>
              </w:rPr>
            </w:pPr>
          </w:p>
        </w:tc>
        <w:tc>
          <w:tcPr>
            <w:tcW w:w="9213" w:type="dxa"/>
          </w:tcPr>
          <w:p w14:paraId="0C89CDF8" w14:textId="77777777" w:rsidR="00075998" w:rsidRDefault="00973903" w:rsidP="00075998">
            <w:pPr>
              <w:rPr>
                <w:rFonts w:cstheme="minorHAnsi"/>
                <w:b/>
              </w:rPr>
            </w:pPr>
            <w:r w:rsidRPr="0028015D">
              <w:rPr>
                <w:rFonts w:cstheme="minorHAnsi"/>
                <w:b/>
              </w:rPr>
              <w:t>In th</w:t>
            </w:r>
            <w:r w:rsidR="00075998">
              <w:rPr>
                <w:rFonts w:cstheme="minorHAnsi"/>
                <w:b/>
              </w:rPr>
              <w:t>is unit of work, pupils learn….</w:t>
            </w:r>
          </w:p>
          <w:p w14:paraId="27ABFACC" w14:textId="45BB33A0" w:rsidR="00075998" w:rsidRPr="00075998" w:rsidRDefault="00075998" w:rsidP="008A0450">
            <w:pPr>
              <w:pStyle w:val="ListParagraph"/>
              <w:numPr>
                <w:ilvl w:val="0"/>
                <w:numId w:val="14"/>
              </w:numPr>
              <w:rPr>
                <w:rFonts w:asciiTheme="minorHAnsi" w:eastAsiaTheme="minorHAnsi" w:hAnsiTheme="minorHAnsi" w:cstheme="minorHAnsi"/>
                <w:b/>
                <w:sz w:val="20"/>
                <w:szCs w:val="20"/>
              </w:rPr>
            </w:pPr>
            <w:r w:rsidRPr="00075998">
              <w:rPr>
                <w:rFonts w:asciiTheme="minorHAnsi" w:hAnsiTheme="minorHAnsi" w:cstheme="minorHAnsi"/>
                <w:color w:val="222222"/>
                <w:sz w:val="20"/>
                <w:szCs w:val="20"/>
                <w:shd w:val="clear" w:color="auto" w:fill="FFFFFF"/>
              </w:rPr>
              <w:t>To understand why it is important to listen carefully.</w:t>
            </w:r>
          </w:p>
          <w:p w14:paraId="2E36CAB8" w14:textId="48B5B318" w:rsidR="00075998" w:rsidRPr="00075998" w:rsidRDefault="00075998" w:rsidP="008A0450">
            <w:pPr>
              <w:pStyle w:val="ListParagraph"/>
              <w:numPr>
                <w:ilvl w:val="0"/>
                <w:numId w:val="14"/>
              </w:numPr>
              <w:rPr>
                <w:rFonts w:asciiTheme="minorHAnsi" w:eastAsia="Times New Roman" w:hAnsiTheme="minorHAnsi" w:cstheme="minorHAnsi"/>
                <w:color w:val="222222"/>
                <w:sz w:val="20"/>
                <w:szCs w:val="20"/>
                <w:lang w:eastAsia="en-GB"/>
              </w:rPr>
            </w:pPr>
            <w:r w:rsidRPr="00075998">
              <w:rPr>
                <w:rFonts w:asciiTheme="minorHAnsi" w:eastAsia="Times New Roman" w:hAnsiTheme="minorHAnsi" w:cstheme="minorHAnsi"/>
                <w:color w:val="222222"/>
                <w:sz w:val="20"/>
                <w:szCs w:val="20"/>
                <w:lang w:eastAsia="en-GB"/>
              </w:rPr>
              <w:t>To listen attentively to a story. To talk about and retell parts of a story they have deep familiarity with.</w:t>
            </w:r>
          </w:p>
          <w:p w14:paraId="44539A42" w14:textId="028D8831" w:rsidR="00075998" w:rsidRPr="00075998" w:rsidRDefault="00075998"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075998">
              <w:rPr>
                <w:rFonts w:eastAsia="Times New Roman" w:cstheme="minorHAnsi"/>
                <w:color w:val="222222"/>
                <w:sz w:val="20"/>
                <w:szCs w:val="20"/>
                <w:lang w:eastAsia="en-GB"/>
              </w:rPr>
              <w:t>To understand why it is important to listen carefully. To understand why it is important to tell the truth and think about the feelings of others.</w:t>
            </w:r>
          </w:p>
          <w:p w14:paraId="310376DE" w14:textId="3DBDC711" w:rsidR="00075998" w:rsidRPr="00075998" w:rsidRDefault="00075998"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075998">
              <w:rPr>
                <w:rFonts w:eastAsia="Times New Roman" w:cstheme="minorHAnsi"/>
                <w:color w:val="222222"/>
                <w:sz w:val="20"/>
                <w:szCs w:val="20"/>
                <w:lang w:eastAsia="en-GB"/>
              </w:rPr>
              <w:t>To follow instructions involving several ideas or actions. To persevere when things are difficult.</w:t>
            </w:r>
          </w:p>
          <w:p w14:paraId="7D0A18CF" w14:textId="4AA989DC" w:rsidR="00075998" w:rsidRPr="00075998" w:rsidRDefault="00075998"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075998">
              <w:rPr>
                <w:rFonts w:eastAsia="Times New Roman" w:cstheme="minorHAnsi"/>
                <w:color w:val="222222"/>
                <w:sz w:val="20"/>
                <w:szCs w:val="20"/>
                <w:lang w:eastAsia="en-GB"/>
              </w:rPr>
              <w:t>To follow instructions involving several ideas or actions. To give simple instructions.</w:t>
            </w:r>
          </w:p>
          <w:p w14:paraId="6E3CC728" w14:textId="338A4ADC" w:rsidR="00075998" w:rsidRPr="00075998" w:rsidRDefault="00075998" w:rsidP="008A0450">
            <w:pPr>
              <w:pStyle w:val="ListParagraph"/>
              <w:numPr>
                <w:ilvl w:val="0"/>
                <w:numId w:val="14"/>
              </w:numPr>
              <w:rPr>
                <w:rFonts w:asciiTheme="minorHAnsi" w:eastAsia="Times New Roman" w:hAnsiTheme="minorHAnsi" w:cs="Arial"/>
                <w:color w:val="222222"/>
                <w:sz w:val="20"/>
                <w:szCs w:val="20"/>
                <w:lang w:eastAsia="en-GB"/>
              </w:rPr>
            </w:pPr>
            <w:r w:rsidRPr="00075998">
              <w:rPr>
                <w:rFonts w:asciiTheme="minorHAnsi" w:hAnsiTheme="minorHAnsi" w:cstheme="minorHAnsi"/>
                <w:color w:val="222222"/>
                <w:sz w:val="20"/>
                <w:szCs w:val="20"/>
                <w:shd w:val="clear" w:color="auto" w:fill="FFFFFF"/>
              </w:rPr>
              <w:t>To listen and respond to phrases and instructions that involve several ideas or actions.</w:t>
            </w:r>
          </w:p>
        </w:tc>
        <w:tc>
          <w:tcPr>
            <w:tcW w:w="3259" w:type="dxa"/>
          </w:tcPr>
          <w:p w14:paraId="2CB13AAD" w14:textId="416CD806" w:rsidR="00973903" w:rsidRDefault="00973903" w:rsidP="00143782">
            <w:pPr>
              <w:rPr>
                <w:rFonts w:cstheme="minorHAnsi"/>
                <w:b/>
              </w:rPr>
            </w:pPr>
          </w:p>
          <w:p w14:paraId="07A83673" w14:textId="0B7B42B1" w:rsidR="00075998" w:rsidRPr="00075998" w:rsidRDefault="00075998" w:rsidP="00143782">
            <w:pPr>
              <w:rPr>
                <w:rFonts w:cstheme="minorHAnsi"/>
                <w:sz w:val="20"/>
                <w:szCs w:val="20"/>
              </w:rPr>
            </w:pPr>
            <w:proofErr w:type="spellStart"/>
            <w:r w:rsidRPr="00075998">
              <w:rPr>
                <w:rFonts w:cstheme="minorHAnsi"/>
                <w:sz w:val="20"/>
                <w:szCs w:val="20"/>
              </w:rPr>
              <w:t>Self Regulation</w:t>
            </w:r>
            <w:proofErr w:type="spellEnd"/>
            <w:r w:rsidRPr="00075998">
              <w:rPr>
                <w:rFonts w:cstheme="minorHAnsi"/>
                <w:sz w:val="20"/>
                <w:szCs w:val="20"/>
              </w:rPr>
              <w:t xml:space="preserve"> – Listening and Following Instructions </w:t>
            </w:r>
            <w:hyperlink r:id="rId88" w:history="1">
              <w:r w:rsidRPr="00075998">
                <w:rPr>
                  <w:rStyle w:val="Hyperlink"/>
                  <w:rFonts w:cstheme="minorHAnsi"/>
                  <w:sz w:val="20"/>
                  <w:szCs w:val="20"/>
                </w:rPr>
                <w:t>*</w:t>
              </w:r>
            </w:hyperlink>
          </w:p>
          <w:p w14:paraId="2624BD1D" w14:textId="60A193BC" w:rsidR="00973903" w:rsidRPr="0028015D" w:rsidRDefault="00973903" w:rsidP="00143782">
            <w:pPr>
              <w:rPr>
                <w:rFonts w:cstheme="minorHAnsi"/>
                <w:b/>
              </w:rPr>
            </w:pPr>
          </w:p>
        </w:tc>
      </w:tr>
      <w:tr w:rsidR="00973903" w:rsidRPr="0028015D" w14:paraId="7E626E97" w14:textId="77777777" w:rsidTr="00143782">
        <w:tc>
          <w:tcPr>
            <w:tcW w:w="11907" w:type="dxa"/>
            <w:gridSpan w:val="2"/>
            <w:shd w:val="clear" w:color="auto" w:fill="D9E2F3" w:themeFill="accent5" w:themeFillTint="33"/>
          </w:tcPr>
          <w:p w14:paraId="12D4674D" w14:textId="32DB2C60" w:rsidR="00973903" w:rsidRPr="0028015D" w:rsidRDefault="00973903" w:rsidP="008A0450">
            <w:pPr>
              <w:rPr>
                <w:rFonts w:cstheme="minorHAnsi"/>
                <w:b/>
              </w:rPr>
            </w:pPr>
            <w:r w:rsidRPr="0028015D">
              <w:rPr>
                <w:rFonts w:cstheme="minorHAnsi"/>
                <w:b/>
              </w:rPr>
              <w:lastRenderedPageBreak/>
              <w:t xml:space="preserve">Unit: </w:t>
            </w:r>
            <w:r w:rsidR="008A0450">
              <w:rPr>
                <w:rFonts w:cstheme="minorHAnsi"/>
                <w:b/>
              </w:rPr>
              <w:t>Building Relationships – My Family and my Friends (6 lessons)</w:t>
            </w:r>
          </w:p>
        </w:tc>
        <w:tc>
          <w:tcPr>
            <w:tcW w:w="3259" w:type="dxa"/>
            <w:shd w:val="clear" w:color="auto" w:fill="D9E2F3" w:themeFill="accent5" w:themeFillTint="33"/>
          </w:tcPr>
          <w:p w14:paraId="798BAC6B" w14:textId="77777777" w:rsidR="00973903" w:rsidRPr="0028015D" w:rsidRDefault="00973903" w:rsidP="00143782">
            <w:pPr>
              <w:rPr>
                <w:rFonts w:cstheme="minorHAnsi"/>
                <w:b/>
              </w:rPr>
            </w:pPr>
            <w:r w:rsidRPr="0028015D">
              <w:rPr>
                <w:rFonts w:cstheme="minorHAnsi"/>
                <w:b/>
              </w:rPr>
              <w:t>Core resources to be used</w:t>
            </w:r>
          </w:p>
        </w:tc>
      </w:tr>
      <w:tr w:rsidR="00973903" w14:paraId="7D9DEE9C" w14:textId="77777777" w:rsidTr="00143782">
        <w:tc>
          <w:tcPr>
            <w:tcW w:w="2694" w:type="dxa"/>
          </w:tcPr>
          <w:p w14:paraId="2139A273" w14:textId="77777777" w:rsidR="00973903" w:rsidRPr="0028015D" w:rsidRDefault="00973903" w:rsidP="00143782">
            <w:pPr>
              <w:rPr>
                <w:rFonts w:cstheme="minorHAnsi"/>
                <w:b/>
              </w:rPr>
            </w:pPr>
          </w:p>
        </w:tc>
        <w:tc>
          <w:tcPr>
            <w:tcW w:w="9213" w:type="dxa"/>
          </w:tcPr>
          <w:p w14:paraId="61FA9599" w14:textId="77777777" w:rsidR="008A0450" w:rsidRDefault="00973903" w:rsidP="008A0450">
            <w:pPr>
              <w:rPr>
                <w:rFonts w:cstheme="minorHAnsi"/>
                <w:b/>
              </w:rPr>
            </w:pPr>
            <w:r w:rsidRPr="0028015D">
              <w:rPr>
                <w:rFonts w:cstheme="minorHAnsi"/>
                <w:b/>
              </w:rPr>
              <w:t>In this unit of work, pupils learn….</w:t>
            </w:r>
          </w:p>
          <w:p w14:paraId="4288A92A" w14:textId="64DF0C14" w:rsidR="008A0450" w:rsidRPr="008A0450" w:rsidRDefault="008A0450" w:rsidP="008A0450">
            <w:pPr>
              <w:pStyle w:val="ListParagraph"/>
              <w:numPr>
                <w:ilvl w:val="0"/>
                <w:numId w:val="14"/>
              </w:numPr>
              <w:rPr>
                <w:rFonts w:asciiTheme="minorHAnsi" w:eastAsiaTheme="minorHAnsi" w:hAnsiTheme="minorHAnsi" w:cstheme="minorHAnsi"/>
                <w:b/>
                <w:sz w:val="20"/>
                <w:szCs w:val="20"/>
              </w:rPr>
            </w:pPr>
            <w:r w:rsidRPr="008A0450">
              <w:rPr>
                <w:rFonts w:asciiTheme="minorHAnsi" w:eastAsia="Times New Roman" w:hAnsiTheme="minorHAnsi" w:cstheme="minorHAnsi"/>
                <w:color w:val="222222"/>
                <w:sz w:val="20"/>
                <w:szCs w:val="20"/>
                <w:lang w:eastAsia="en-GB"/>
              </w:rPr>
              <w:t>To understand that we all have different beliefs and celebrate special times in different ways. To think about the perspectives of others in the class.</w:t>
            </w:r>
          </w:p>
          <w:p w14:paraId="1DA8DC00" w14:textId="0FE7B365" w:rsidR="008A0450" w:rsidRPr="008A0450" w:rsidRDefault="008A0450"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8A0450">
              <w:rPr>
                <w:rFonts w:eastAsia="Times New Roman" w:cstheme="minorHAnsi"/>
                <w:color w:val="222222"/>
                <w:sz w:val="20"/>
                <w:szCs w:val="20"/>
                <w:lang w:eastAsia="en-GB"/>
              </w:rPr>
              <w:t>To understand why sharing is important. To think about the perspectives of others in the class. </w:t>
            </w:r>
          </w:p>
          <w:p w14:paraId="567E5427" w14:textId="4DA82C14" w:rsidR="008A0450" w:rsidRPr="008A0450" w:rsidRDefault="008A0450" w:rsidP="008A0450">
            <w:pPr>
              <w:numPr>
                <w:ilvl w:val="0"/>
                <w:numId w:val="14"/>
              </w:numPr>
              <w:shd w:val="clear" w:color="auto" w:fill="FFFFFF"/>
              <w:spacing w:before="100" w:beforeAutospacing="1" w:after="100" w:afterAutospacing="1"/>
              <w:rPr>
                <w:rFonts w:eastAsia="Times New Roman" w:cstheme="minorHAnsi"/>
                <w:color w:val="222222"/>
                <w:sz w:val="20"/>
                <w:szCs w:val="20"/>
                <w:lang w:eastAsia="en-GB"/>
              </w:rPr>
            </w:pPr>
            <w:r w:rsidRPr="008A0450">
              <w:rPr>
                <w:rFonts w:eastAsia="Times New Roman" w:cstheme="minorHAnsi"/>
                <w:color w:val="222222"/>
                <w:sz w:val="20"/>
                <w:szCs w:val="20"/>
                <w:lang w:eastAsia="en-GB"/>
              </w:rPr>
              <w:t xml:space="preserve">To understand the characteristics that make a good friend. To think about why it might be difficult for others to be a good friend </w:t>
            </w:r>
            <w:proofErr w:type="gramStart"/>
            <w:r w:rsidRPr="008A0450">
              <w:rPr>
                <w:rFonts w:eastAsia="Times New Roman" w:cstheme="minorHAnsi"/>
                <w:color w:val="222222"/>
                <w:sz w:val="20"/>
                <w:szCs w:val="20"/>
                <w:lang w:eastAsia="en-GB"/>
              </w:rPr>
              <w:t>all of</w:t>
            </w:r>
            <w:proofErr w:type="gramEnd"/>
            <w:r w:rsidRPr="008A0450">
              <w:rPr>
                <w:rFonts w:eastAsia="Times New Roman" w:cstheme="minorHAnsi"/>
                <w:color w:val="222222"/>
                <w:sz w:val="20"/>
                <w:szCs w:val="20"/>
                <w:lang w:eastAsia="en-GB"/>
              </w:rPr>
              <w:t xml:space="preserve"> the time.</w:t>
            </w:r>
          </w:p>
          <w:p w14:paraId="5BDF39D3" w14:textId="24D26688" w:rsidR="008A0450" w:rsidRPr="008A0450" w:rsidRDefault="008A0450" w:rsidP="008A0450">
            <w:pPr>
              <w:pStyle w:val="ListParagraph"/>
              <w:numPr>
                <w:ilvl w:val="0"/>
                <w:numId w:val="14"/>
              </w:numPr>
              <w:rPr>
                <w:rFonts w:asciiTheme="minorHAnsi" w:eastAsiaTheme="minorHAnsi" w:hAnsiTheme="minorHAnsi" w:cstheme="minorHAnsi"/>
                <w:b/>
                <w:sz w:val="20"/>
                <w:szCs w:val="20"/>
              </w:rPr>
            </w:pPr>
            <w:r w:rsidRPr="008A0450">
              <w:rPr>
                <w:rFonts w:asciiTheme="minorHAnsi" w:hAnsiTheme="minorHAnsi" w:cstheme="minorHAnsi"/>
                <w:color w:val="222222"/>
                <w:sz w:val="20"/>
                <w:szCs w:val="20"/>
                <w:shd w:val="clear" w:color="auto" w:fill="FFFFFF"/>
              </w:rPr>
              <w:t>To consider why it is important to support each other by being kind. </w:t>
            </w:r>
          </w:p>
          <w:p w14:paraId="5234D021" w14:textId="77777777" w:rsidR="00973903" w:rsidRPr="008A0450" w:rsidRDefault="008A0450" w:rsidP="008A0450">
            <w:pPr>
              <w:numPr>
                <w:ilvl w:val="0"/>
                <w:numId w:val="14"/>
              </w:numPr>
              <w:shd w:val="clear" w:color="auto" w:fill="FFFFFF"/>
              <w:rPr>
                <w:rFonts w:eastAsia="Times New Roman" w:cstheme="minorHAnsi"/>
                <w:color w:val="222222"/>
                <w:sz w:val="20"/>
                <w:szCs w:val="20"/>
                <w:lang w:eastAsia="en-GB"/>
              </w:rPr>
            </w:pPr>
            <w:r w:rsidRPr="008A0450">
              <w:rPr>
                <w:rFonts w:cstheme="minorHAnsi"/>
                <w:color w:val="222222"/>
                <w:sz w:val="20"/>
                <w:szCs w:val="20"/>
                <w:shd w:val="clear" w:color="auto" w:fill="FFFFFF"/>
              </w:rPr>
              <w:t>To learn how to help, listen to and support others when working in a team.</w:t>
            </w:r>
          </w:p>
          <w:p w14:paraId="542A9F1A" w14:textId="74F74D8A" w:rsidR="008A0450" w:rsidRPr="00321108" w:rsidRDefault="008A0450" w:rsidP="008A0450">
            <w:pPr>
              <w:numPr>
                <w:ilvl w:val="0"/>
                <w:numId w:val="14"/>
              </w:numPr>
              <w:shd w:val="clear" w:color="auto" w:fill="FFFFFF"/>
              <w:rPr>
                <w:rFonts w:eastAsia="Times New Roman" w:cs="Arial"/>
                <w:color w:val="222222"/>
                <w:sz w:val="20"/>
                <w:szCs w:val="20"/>
                <w:lang w:eastAsia="en-GB"/>
              </w:rPr>
            </w:pPr>
            <w:r w:rsidRPr="008A0450">
              <w:rPr>
                <w:rFonts w:cstheme="minorHAnsi"/>
                <w:color w:val="222222"/>
                <w:sz w:val="20"/>
                <w:szCs w:val="20"/>
                <w:shd w:val="clear" w:color="auto" w:fill="FFFFFF"/>
              </w:rPr>
              <w:t>To plan a party to celebrate the special friendships within the class.</w:t>
            </w:r>
          </w:p>
        </w:tc>
        <w:tc>
          <w:tcPr>
            <w:tcW w:w="3259" w:type="dxa"/>
          </w:tcPr>
          <w:p w14:paraId="02268B0E" w14:textId="51E2D62E" w:rsidR="00973903" w:rsidRDefault="00973903" w:rsidP="00143782">
            <w:pPr>
              <w:rPr>
                <w:rFonts w:cstheme="minorHAnsi"/>
                <w:b/>
              </w:rPr>
            </w:pPr>
          </w:p>
          <w:p w14:paraId="063F7BCE" w14:textId="0AFABD5A" w:rsidR="008A0450" w:rsidRPr="008A0450" w:rsidRDefault="008A0450" w:rsidP="00143782">
            <w:pPr>
              <w:rPr>
                <w:rFonts w:cstheme="minorHAnsi"/>
                <w:sz w:val="20"/>
                <w:szCs w:val="20"/>
              </w:rPr>
            </w:pPr>
            <w:r w:rsidRPr="008A0450">
              <w:rPr>
                <w:rFonts w:cstheme="minorHAnsi"/>
                <w:sz w:val="20"/>
                <w:szCs w:val="20"/>
              </w:rPr>
              <w:t>Building Relationships – My Family and my Friends</w:t>
            </w:r>
            <w:r>
              <w:rPr>
                <w:rFonts w:cstheme="minorHAnsi"/>
                <w:sz w:val="20"/>
                <w:szCs w:val="20"/>
              </w:rPr>
              <w:t xml:space="preserve"> </w:t>
            </w:r>
            <w:hyperlink r:id="rId89" w:history="1">
              <w:r w:rsidRPr="008A0450">
                <w:rPr>
                  <w:rStyle w:val="Hyperlink"/>
                  <w:rFonts w:cstheme="minorHAnsi"/>
                  <w:sz w:val="20"/>
                  <w:szCs w:val="20"/>
                </w:rPr>
                <w:t>*</w:t>
              </w:r>
            </w:hyperlink>
          </w:p>
          <w:p w14:paraId="1BB15887" w14:textId="31AD6E56" w:rsidR="00973903" w:rsidRPr="0028015D" w:rsidRDefault="00973903" w:rsidP="00143782">
            <w:pPr>
              <w:rPr>
                <w:rFonts w:cstheme="minorHAnsi"/>
                <w:b/>
              </w:rPr>
            </w:pPr>
          </w:p>
        </w:tc>
      </w:tr>
      <w:tr w:rsidR="00973903" w:rsidRPr="0028015D" w14:paraId="049F5668" w14:textId="77777777" w:rsidTr="00143782">
        <w:tc>
          <w:tcPr>
            <w:tcW w:w="11907" w:type="dxa"/>
            <w:gridSpan w:val="2"/>
            <w:shd w:val="clear" w:color="auto" w:fill="D9E2F3" w:themeFill="accent5" w:themeFillTint="33"/>
          </w:tcPr>
          <w:p w14:paraId="2ED7D707" w14:textId="1B0DE034" w:rsidR="00973903" w:rsidRPr="0028015D" w:rsidRDefault="00973903" w:rsidP="008A0450">
            <w:pPr>
              <w:rPr>
                <w:rFonts w:cstheme="minorHAnsi"/>
                <w:b/>
              </w:rPr>
            </w:pPr>
            <w:r w:rsidRPr="0028015D">
              <w:rPr>
                <w:rFonts w:cstheme="minorHAnsi"/>
                <w:b/>
              </w:rPr>
              <w:t xml:space="preserve">Unit: </w:t>
            </w:r>
            <w:r w:rsidR="008A0450">
              <w:rPr>
                <w:rFonts w:cstheme="minorHAnsi"/>
                <w:b/>
              </w:rPr>
              <w:t>Managing Self – My Wellbeing</w:t>
            </w:r>
          </w:p>
        </w:tc>
        <w:tc>
          <w:tcPr>
            <w:tcW w:w="3259" w:type="dxa"/>
            <w:shd w:val="clear" w:color="auto" w:fill="D9E2F3" w:themeFill="accent5" w:themeFillTint="33"/>
          </w:tcPr>
          <w:p w14:paraId="2960E0DD" w14:textId="77777777" w:rsidR="00973903" w:rsidRPr="0028015D" w:rsidRDefault="00973903" w:rsidP="00143782">
            <w:pPr>
              <w:rPr>
                <w:rFonts w:cstheme="minorHAnsi"/>
                <w:b/>
              </w:rPr>
            </w:pPr>
            <w:r w:rsidRPr="0028015D">
              <w:rPr>
                <w:rFonts w:cstheme="minorHAnsi"/>
                <w:b/>
              </w:rPr>
              <w:t>Core resources to be used</w:t>
            </w:r>
          </w:p>
        </w:tc>
      </w:tr>
      <w:tr w:rsidR="00973903" w14:paraId="1A767AE8" w14:textId="77777777" w:rsidTr="00143782">
        <w:tc>
          <w:tcPr>
            <w:tcW w:w="2694" w:type="dxa"/>
          </w:tcPr>
          <w:p w14:paraId="6FC27845" w14:textId="77777777" w:rsidR="00973903" w:rsidRPr="0028015D" w:rsidRDefault="00973903" w:rsidP="00143782">
            <w:pPr>
              <w:rPr>
                <w:rFonts w:cstheme="minorHAnsi"/>
                <w:b/>
              </w:rPr>
            </w:pPr>
            <w:r w:rsidRPr="0028015D">
              <w:rPr>
                <w:rFonts w:cstheme="minorHAnsi"/>
                <w:b/>
              </w:rPr>
              <w:t>Topic focus</w:t>
            </w:r>
          </w:p>
          <w:p w14:paraId="128CDA84" w14:textId="77777777" w:rsidR="00973903" w:rsidRPr="0028015D" w:rsidRDefault="00973903" w:rsidP="00143782">
            <w:pPr>
              <w:rPr>
                <w:rFonts w:cstheme="minorHAnsi"/>
                <w:b/>
              </w:rPr>
            </w:pPr>
          </w:p>
        </w:tc>
        <w:tc>
          <w:tcPr>
            <w:tcW w:w="9213" w:type="dxa"/>
          </w:tcPr>
          <w:p w14:paraId="40A7BFB6" w14:textId="77777777" w:rsidR="00973903" w:rsidRPr="0028015D" w:rsidRDefault="00973903" w:rsidP="00143782">
            <w:pPr>
              <w:rPr>
                <w:rFonts w:cstheme="minorHAnsi"/>
                <w:b/>
              </w:rPr>
            </w:pPr>
            <w:r w:rsidRPr="0028015D">
              <w:rPr>
                <w:rFonts w:cstheme="minorHAnsi"/>
                <w:b/>
              </w:rPr>
              <w:t>In this unit of work, pupils learn….</w:t>
            </w:r>
          </w:p>
          <w:p w14:paraId="425C660B" w14:textId="6820FF5E" w:rsidR="008A0450" w:rsidRPr="008A0450" w:rsidRDefault="008A0450" w:rsidP="008A0450">
            <w:pPr>
              <w:numPr>
                <w:ilvl w:val="0"/>
                <w:numId w:val="7"/>
              </w:numPr>
              <w:shd w:val="clear" w:color="auto" w:fill="FFFFFF"/>
              <w:ind w:left="357" w:hanging="357"/>
              <w:rPr>
                <w:rFonts w:eastAsia="Times New Roman" w:cstheme="minorHAnsi"/>
                <w:color w:val="222222"/>
                <w:sz w:val="20"/>
                <w:szCs w:val="20"/>
                <w:lang w:eastAsia="en-GB"/>
              </w:rPr>
            </w:pPr>
            <w:r w:rsidRPr="008A0450">
              <w:rPr>
                <w:rFonts w:eastAsia="Times New Roman" w:cstheme="minorHAnsi"/>
                <w:color w:val="222222"/>
                <w:sz w:val="20"/>
                <w:szCs w:val="20"/>
                <w:lang w:eastAsia="en-GB"/>
              </w:rPr>
              <w:t>To learn about the importance of exercise. To explore how exercise affects different parts of the body.</w:t>
            </w:r>
          </w:p>
          <w:p w14:paraId="6DD5470C" w14:textId="16BFB074" w:rsidR="008A0450" w:rsidRPr="008A0450" w:rsidRDefault="008A0450" w:rsidP="008A0450">
            <w:pPr>
              <w:numPr>
                <w:ilvl w:val="0"/>
                <w:numId w:val="7"/>
              </w:numPr>
              <w:shd w:val="clear" w:color="auto" w:fill="FFFFFF"/>
              <w:ind w:left="357" w:hanging="357"/>
              <w:rPr>
                <w:rFonts w:eastAsia="Times New Roman" w:cstheme="minorHAnsi"/>
                <w:color w:val="222222"/>
                <w:sz w:val="20"/>
                <w:szCs w:val="20"/>
                <w:lang w:eastAsia="en-GB"/>
              </w:rPr>
            </w:pPr>
            <w:r w:rsidRPr="008A0450">
              <w:rPr>
                <w:rFonts w:eastAsia="Times New Roman" w:cstheme="minorHAnsi"/>
                <w:color w:val="222222"/>
                <w:sz w:val="20"/>
                <w:szCs w:val="20"/>
                <w:lang w:eastAsia="en-GB"/>
              </w:rPr>
              <w:t>To learn how yoga can help our bodies to stretch, relax and stay healthy.  To explore guided meditation and relaxation.</w:t>
            </w:r>
          </w:p>
          <w:p w14:paraId="4E6B37D9" w14:textId="4A71BC96" w:rsidR="008A0450" w:rsidRPr="008A0450" w:rsidRDefault="008A0450" w:rsidP="008A0450">
            <w:pPr>
              <w:numPr>
                <w:ilvl w:val="0"/>
                <w:numId w:val="7"/>
              </w:numPr>
              <w:shd w:val="clear" w:color="auto" w:fill="FFFFFF"/>
              <w:ind w:left="357" w:hanging="357"/>
              <w:rPr>
                <w:rFonts w:eastAsia="Times New Roman" w:cstheme="minorHAnsi"/>
                <w:color w:val="222222"/>
                <w:sz w:val="20"/>
                <w:szCs w:val="20"/>
                <w:lang w:eastAsia="en-GB"/>
              </w:rPr>
            </w:pPr>
            <w:r w:rsidRPr="008A0450">
              <w:rPr>
                <w:rFonts w:eastAsia="Times New Roman" w:cstheme="minorHAnsi"/>
                <w:color w:val="222222"/>
                <w:sz w:val="20"/>
                <w:szCs w:val="20"/>
                <w:lang w:eastAsia="en-GB"/>
              </w:rPr>
              <w:t>To understand why it is important to be able to take care of ourselves by completing independent tasks related to health, well-being and hygiene. To know and discuss the factors that support their overall health and well-being. </w:t>
            </w:r>
          </w:p>
          <w:p w14:paraId="0DEA95FD" w14:textId="77777777" w:rsidR="00973903" w:rsidRPr="008A0450" w:rsidRDefault="008A0450" w:rsidP="008A0450">
            <w:pPr>
              <w:pStyle w:val="ListParagraph"/>
              <w:numPr>
                <w:ilvl w:val="0"/>
                <w:numId w:val="7"/>
              </w:numPr>
              <w:autoSpaceDE w:val="0"/>
              <w:autoSpaceDN w:val="0"/>
              <w:ind w:left="357" w:hanging="357"/>
              <w:contextualSpacing/>
              <w:rPr>
                <w:rFonts w:asciiTheme="minorHAnsi" w:hAnsiTheme="minorHAnsi" w:cstheme="minorHAnsi"/>
                <w:b/>
                <w:sz w:val="20"/>
                <w:szCs w:val="20"/>
              </w:rPr>
            </w:pPr>
            <w:r w:rsidRPr="008A0450">
              <w:rPr>
                <w:rFonts w:asciiTheme="minorHAnsi" w:hAnsiTheme="minorHAnsi" w:cstheme="minorHAnsi"/>
                <w:color w:val="222222"/>
                <w:sz w:val="20"/>
                <w:szCs w:val="20"/>
                <w:shd w:val="clear" w:color="auto" w:fill="FFFFFF"/>
              </w:rPr>
              <w:t>To understand what it means to be a safe pedestrian.</w:t>
            </w:r>
          </w:p>
          <w:p w14:paraId="7DA38041" w14:textId="77777777" w:rsidR="008A0450" w:rsidRPr="008A0450" w:rsidRDefault="008A0450" w:rsidP="008A0450">
            <w:pPr>
              <w:pStyle w:val="ListParagraph"/>
              <w:numPr>
                <w:ilvl w:val="0"/>
                <w:numId w:val="7"/>
              </w:numPr>
              <w:autoSpaceDE w:val="0"/>
              <w:autoSpaceDN w:val="0"/>
              <w:ind w:left="357" w:hanging="357"/>
              <w:contextualSpacing/>
              <w:rPr>
                <w:rFonts w:asciiTheme="minorHAnsi" w:hAnsiTheme="minorHAnsi" w:cstheme="minorHAnsi"/>
                <w:b/>
                <w:sz w:val="20"/>
                <w:szCs w:val="20"/>
              </w:rPr>
            </w:pPr>
            <w:r w:rsidRPr="008A0450">
              <w:rPr>
                <w:rFonts w:asciiTheme="minorHAnsi" w:hAnsiTheme="minorHAnsi" w:cstheme="minorHAnsi"/>
                <w:color w:val="222222"/>
                <w:sz w:val="20"/>
                <w:szCs w:val="20"/>
                <w:shd w:val="clear" w:color="auto" w:fill="FFFFFF"/>
              </w:rPr>
              <w:t>To understand what it means to eat healthily.</w:t>
            </w:r>
          </w:p>
          <w:p w14:paraId="0AB4DB91" w14:textId="6E63410A" w:rsidR="008A0450" w:rsidRPr="008A0450" w:rsidRDefault="008A0450" w:rsidP="008A0450">
            <w:pPr>
              <w:numPr>
                <w:ilvl w:val="0"/>
                <w:numId w:val="7"/>
              </w:numPr>
              <w:shd w:val="clear" w:color="auto" w:fill="FFFFFF"/>
              <w:ind w:left="357" w:hanging="357"/>
              <w:rPr>
                <w:rFonts w:eastAsia="Times New Roman" w:cstheme="minorHAnsi"/>
                <w:color w:val="222222"/>
                <w:sz w:val="20"/>
                <w:szCs w:val="20"/>
                <w:lang w:eastAsia="en-GB"/>
              </w:rPr>
            </w:pPr>
            <w:r w:rsidRPr="008A0450">
              <w:rPr>
                <w:rFonts w:eastAsia="Times New Roman" w:cstheme="minorHAnsi"/>
                <w:color w:val="222222"/>
                <w:sz w:val="20"/>
                <w:szCs w:val="20"/>
                <w:lang w:eastAsia="en-GB"/>
              </w:rPr>
              <w:t>To understand the importance of healthy food choices. To explore what it means to have a balanced diet.</w:t>
            </w:r>
          </w:p>
        </w:tc>
        <w:tc>
          <w:tcPr>
            <w:tcW w:w="3259" w:type="dxa"/>
          </w:tcPr>
          <w:p w14:paraId="43520DA5" w14:textId="77777777" w:rsidR="008A0450" w:rsidRDefault="008A0450" w:rsidP="00143782">
            <w:pPr>
              <w:rPr>
                <w:rFonts w:cstheme="minorHAnsi"/>
                <w:b/>
              </w:rPr>
            </w:pPr>
          </w:p>
          <w:p w14:paraId="5758004C" w14:textId="1BD73425" w:rsidR="00973903" w:rsidRPr="008A0450" w:rsidRDefault="008A0450" w:rsidP="00143782">
            <w:pPr>
              <w:rPr>
                <w:rFonts w:cstheme="minorHAnsi"/>
                <w:sz w:val="20"/>
                <w:szCs w:val="20"/>
              </w:rPr>
            </w:pPr>
            <w:r w:rsidRPr="008A0450">
              <w:rPr>
                <w:rFonts w:cstheme="minorHAnsi"/>
                <w:sz w:val="20"/>
                <w:szCs w:val="20"/>
              </w:rPr>
              <w:t>Managing Self – My Wellbeing</w:t>
            </w:r>
            <w:r>
              <w:rPr>
                <w:rFonts w:cstheme="minorHAnsi"/>
                <w:sz w:val="20"/>
                <w:szCs w:val="20"/>
              </w:rPr>
              <w:t xml:space="preserve"> </w:t>
            </w:r>
            <w:hyperlink r:id="rId90" w:history="1">
              <w:r w:rsidRPr="008A0450">
                <w:rPr>
                  <w:rStyle w:val="Hyperlink"/>
                  <w:rFonts w:cstheme="minorHAnsi"/>
                  <w:sz w:val="20"/>
                  <w:szCs w:val="20"/>
                </w:rPr>
                <w:t>*</w:t>
              </w:r>
            </w:hyperlink>
          </w:p>
          <w:p w14:paraId="66104D68" w14:textId="656EA751" w:rsidR="00973903" w:rsidRPr="0028015D" w:rsidRDefault="00973903" w:rsidP="00143782">
            <w:pPr>
              <w:rPr>
                <w:rFonts w:cstheme="minorHAnsi"/>
                <w:b/>
              </w:rPr>
            </w:pPr>
          </w:p>
        </w:tc>
      </w:tr>
    </w:tbl>
    <w:p w14:paraId="4E55CDE1" w14:textId="77777777" w:rsidR="00973903" w:rsidRDefault="00973903" w:rsidP="00973903"/>
    <w:p w14:paraId="4CC80209" w14:textId="77777777" w:rsidR="00973903" w:rsidRDefault="00973903" w:rsidP="00973903">
      <w:pPr>
        <w:jc w:val="center"/>
        <w:rPr>
          <w:b/>
          <w:sz w:val="28"/>
          <w:szCs w:val="28"/>
        </w:rPr>
      </w:pPr>
    </w:p>
    <w:p w14:paraId="3002F02F" w14:textId="70C31377" w:rsidR="00973903" w:rsidRDefault="00973903" w:rsidP="00973903">
      <w:pPr>
        <w:jc w:val="center"/>
        <w:rPr>
          <w:b/>
          <w:sz w:val="28"/>
          <w:szCs w:val="28"/>
        </w:rPr>
      </w:pPr>
    </w:p>
    <w:p w14:paraId="06CEBFBC" w14:textId="449E3A61" w:rsidR="008A0450" w:rsidRDefault="008A0450" w:rsidP="00973903">
      <w:pPr>
        <w:jc w:val="center"/>
        <w:rPr>
          <w:b/>
          <w:sz w:val="28"/>
          <w:szCs w:val="28"/>
        </w:rPr>
      </w:pPr>
    </w:p>
    <w:p w14:paraId="05328617" w14:textId="7E4ED494" w:rsidR="008A0450" w:rsidRDefault="008A0450" w:rsidP="00973903">
      <w:pPr>
        <w:jc w:val="center"/>
        <w:rPr>
          <w:b/>
          <w:sz w:val="28"/>
          <w:szCs w:val="28"/>
        </w:rPr>
      </w:pPr>
    </w:p>
    <w:p w14:paraId="313E22C2" w14:textId="37C84305" w:rsidR="008A0450" w:rsidRDefault="008A0450" w:rsidP="00973903">
      <w:pPr>
        <w:jc w:val="center"/>
        <w:rPr>
          <w:b/>
          <w:sz w:val="28"/>
          <w:szCs w:val="28"/>
        </w:rPr>
      </w:pPr>
    </w:p>
    <w:p w14:paraId="18BFE8CA" w14:textId="77777777" w:rsidR="008A0450" w:rsidRDefault="008A0450" w:rsidP="00973903">
      <w:pPr>
        <w:jc w:val="center"/>
        <w:rPr>
          <w:b/>
          <w:sz w:val="28"/>
          <w:szCs w:val="28"/>
        </w:rPr>
      </w:pPr>
    </w:p>
    <w:p w14:paraId="585EE932" w14:textId="77777777" w:rsidR="00973903" w:rsidRDefault="00973903" w:rsidP="00600A53">
      <w:pPr>
        <w:jc w:val="center"/>
        <w:rPr>
          <w:b/>
          <w:sz w:val="28"/>
          <w:szCs w:val="28"/>
        </w:rPr>
      </w:pPr>
    </w:p>
    <w:p w14:paraId="439D4EEE" w14:textId="77777777" w:rsidR="00973903" w:rsidRDefault="00973903" w:rsidP="00600A53">
      <w:pPr>
        <w:jc w:val="center"/>
        <w:rPr>
          <w:b/>
          <w:sz w:val="28"/>
          <w:szCs w:val="28"/>
        </w:rPr>
      </w:pPr>
    </w:p>
    <w:p w14:paraId="1A1DD102" w14:textId="77777777" w:rsidR="00973903" w:rsidRDefault="00973903" w:rsidP="00600A53">
      <w:pPr>
        <w:jc w:val="center"/>
        <w:rPr>
          <w:b/>
          <w:sz w:val="28"/>
          <w:szCs w:val="28"/>
        </w:rPr>
      </w:pPr>
    </w:p>
    <w:p w14:paraId="28D11426" w14:textId="04E9D85B" w:rsidR="00E5470C" w:rsidRDefault="00E5470C" w:rsidP="00600A53">
      <w:pPr>
        <w:jc w:val="center"/>
        <w:rPr>
          <w:b/>
          <w:sz w:val="28"/>
          <w:szCs w:val="28"/>
        </w:rPr>
      </w:pPr>
      <w:r>
        <w:rPr>
          <w:b/>
          <w:sz w:val="28"/>
          <w:szCs w:val="28"/>
        </w:rPr>
        <w:lastRenderedPageBreak/>
        <w:t>Year 1 – MTP Overview</w:t>
      </w:r>
    </w:p>
    <w:tbl>
      <w:tblPr>
        <w:tblStyle w:val="TableGrid"/>
        <w:tblW w:w="15166" w:type="dxa"/>
        <w:tblInd w:w="-572" w:type="dxa"/>
        <w:tblLook w:val="04A0" w:firstRow="1" w:lastRow="0" w:firstColumn="1" w:lastColumn="0" w:noHBand="0" w:noVBand="1"/>
      </w:tblPr>
      <w:tblGrid>
        <w:gridCol w:w="2694"/>
        <w:gridCol w:w="4606"/>
        <w:gridCol w:w="4607"/>
        <w:gridCol w:w="3259"/>
      </w:tblGrid>
      <w:tr w:rsidR="00E5470C" w:rsidRPr="0028015D" w14:paraId="26E75C9F" w14:textId="77777777" w:rsidTr="00404903">
        <w:tc>
          <w:tcPr>
            <w:tcW w:w="11907" w:type="dxa"/>
            <w:gridSpan w:val="3"/>
            <w:shd w:val="clear" w:color="auto" w:fill="FBE4D5" w:themeFill="accent2" w:themeFillTint="33"/>
          </w:tcPr>
          <w:p w14:paraId="73A47D66" w14:textId="6E95C90D" w:rsidR="00E5470C" w:rsidRPr="0028015D" w:rsidRDefault="00E5470C" w:rsidP="0091259D">
            <w:pPr>
              <w:rPr>
                <w:rFonts w:cstheme="minorHAnsi"/>
                <w:b/>
              </w:rPr>
            </w:pPr>
            <w:r w:rsidRPr="0028015D">
              <w:rPr>
                <w:rFonts w:cstheme="minorHAnsi"/>
                <w:b/>
              </w:rPr>
              <w:t xml:space="preserve">Unit: </w:t>
            </w:r>
            <w:r w:rsidR="0091259D">
              <w:rPr>
                <w:rFonts w:cstheme="minorHAnsi"/>
                <w:b/>
              </w:rPr>
              <w:t>Family and Relationships</w:t>
            </w:r>
            <w:r w:rsidR="000438A0">
              <w:rPr>
                <w:rFonts w:cstheme="minorHAnsi"/>
                <w:b/>
              </w:rPr>
              <w:t xml:space="preserve"> (8 lessons)</w:t>
            </w:r>
          </w:p>
        </w:tc>
        <w:tc>
          <w:tcPr>
            <w:tcW w:w="3259" w:type="dxa"/>
            <w:shd w:val="clear" w:color="auto" w:fill="FBE4D5" w:themeFill="accent2" w:themeFillTint="33"/>
          </w:tcPr>
          <w:p w14:paraId="086BB40F" w14:textId="27CB2DF4" w:rsidR="00E5470C" w:rsidRPr="0028015D" w:rsidRDefault="00E5470C" w:rsidP="00404903">
            <w:pPr>
              <w:rPr>
                <w:rFonts w:cstheme="minorHAnsi"/>
                <w:b/>
              </w:rPr>
            </w:pPr>
            <w:r w:rsidRPr="0028015D">
              <w:rPr>
                <w:rFonts w:cstheme="minorHAnsi"/>
                <w:b/>
              </w:rPr>
              <w:t>Core resources to be used</w:t>
            </w:r>
            <w:r w:rsidR="000438A0">
              <w:rPr>
                <w:rFonts w:cstheme="minorHAnsi"/>
                <w:b/>
              </w:rPr>
              <w:t xml:space="preserve"> - Kapow</w:t>
            </w:r>
          </w:p>
        </w:tc>
      </w:tr>
      <w:tr w:rsidR="00143782" w14:paraId="38ED04C6" w14:textId="77777777" w:rsidTr="00143782">
        <w:tc>
          <w:tcPr>
            <w:tcW w:w="2694" w:type="dxa"/>
          </w:tcPr>
          <w:p w14:paraId="1099E5A4" w14:textId="39B7EE0F" w:rsidR="00143782" w:rsidRPr="0028015D" w:rsidRDefault="00143782" w:rsidP="00404903">
            <w:pPr>
              <w:rPr>
                <w:rFonts w:cstheme="minorHAnsi"/>
                <w:b/>
              </w:rPr>
            </w:pPr>
          </w:p>
        </w:tc>
        <w:tc>
          <w:tcPr>
            <w:tcW w:w="4606" w:type="dxa"/>
          </w:tcPr>
          <w:p w14:paraId="123FEEC6" w14:textId="24EC8F6C" w:rsidR="00143782" w:rsidRDefault="00143782" w:rsidP="00E5470C">
            <w:pPr>
              <w:rPr>
                <w:rFonts w:cstheme="minorHAnsi"/>
                <w:b/>
              </w:rPr>
            </w:pPr>
            <w:r w:rsidRPr="0028015D">
              <w:rPr>
                <w:rFonts w:cstheme="minorHAnsi"/>
                <w:b/>
              </w:rPr>
              <w:t>In this unit of work, pupils learn….</w:t>
            </w:r>
          </w:p>
          <w:p w14:paraId="5EC35A92" w14:textId="77777777" w:rsidR="00143782" w:rsidRDefault="00143782" w:rsidP="0091259D">
            <w:pPr>
              <w:rPr>
                <w:sz w:val="20"/>
                <w:szCs w:val="20"/>
              </w:rPr>
            </w:pPr>
            <w:r w:rsidRPr="0091259D">
              <w:rPr>
                <w:sz w:val="20"/>
                <w:szCs w:val="20"/>
              </w:rPr>
              <w:t>- Introduction: Setting ground rules for RSE &amp; PSHE</w:t>
            </w:r>
          </w:p>
          <w:p w14:paraId="420926EA" w14:textId="77777777" w:rsidR="00143782" w:rsidRDefault="00143782" w:rsidP="0091259D">
            <w:pPr>
              <w:rPr>
                <w:rFonts w:eastAsia="Times New Roman" w:cs="Arial"/>
                <w:color w:val="222222"/>
                <w:sz w:val="20"/>
                <w:szCs w:val="20"/>
                <w:lang w:eastAsia="en-GB"/>
              </w:rPr>
            </w:pPr>
            <w:r>
              <w:rPr>
                <w:sz w:val="20"/>
                <w:szCs w:val="20"/>
              </w:rPr>
              <w:t xml:space="preserve">- </w:t>
            </w:r>
            <w:r w:rsidRPr="0091259D">
              <w:rPr>
                <w:rFonts w:eastAsia="Times New Roman" w:cs="Arial"/>
                <w:color w:val="222222"/>
                <w:sz w:val="20"/>
                <w:szCs w:val="20"/>
                <w:lang w:eastAsia="en-GB"/>
              </w:rPr>
              <w:t>Understand that families can include a range of people.</w:t>
            </w:r>
          </w:p>
          <w:p w14:paraId="0C6EAE2B" w14:textId="77777777" w:rsidR="00143782" w:rsidRDefault="00143782" w:rsidP="0091259D">
            <w:pPr>
              <w:rPr>
                <w:rFonts w:eastAsia="Times New Roman" w:cs="Arial"/>
                <w:color w:val="222222"/>
                <w:sz w:val="20"/>
                <w:szCs w:val="20"/>
                <w:lang w:eastAsia="en-GB"/>
              </w:rPr>
            </w:pPr>
            <w:r>
              <w:rPr>
                <w:rFonts w:eastAsia="Times New Roman" w:cs="Arial"/>
                <w:color w:val="222222"/>
                <w:sz w:val="20"/>
                <w:szCs w:val="20"/>
                <w:lang w:eastAsia="en-GB"/>
              </w:rPr>
              <w:t xml:space="preserve">- </w:t>
            </w:r>
            <w:r w:rsidRPr="0091259D">
              <w:rPr>
                <w:rFonts w:eastAsia="Times New Roman" w:cs="Arial"/>
                <w:color w:val="222222"/>
                <w:sz w:val="20"/>
                <w:szCs w:val="20"/>
                <w:lang w:eastAsia="en-GB"/>
              </w:rPr>
              <w:t>Understand who their friends are and what people like to do with friends.</w:t>
            </w:r>
          </w:p>
          <w:p w14:paraId="76A37E1B" w14:textId="77777777" w:rsidR="00143782" w:rsidRDefault="00143782" w:rsidP="0091259D">
            <w:pPr>
              <w:rPr>
                <w:rFonts w:eastAsia="Times New Roman" w:cs="Arial"/>
                <w:color w:val="222222"/>
                <w:sz w:val="20"/>
                <w:szCs w:val="20"/>
                <w:lang w:eastAsia="en-GB"/>
              </w:rPr>
            </w:pPr>
            <w:r>
              <w:rPr>
                <w:rFonts w:eastAsia="Times New Roman" w:cs="Arial"/>
                <w:color w:val="222222"/>
                <w:sz w:val="20"/>
                <w:szCs w:val="20"/>
                <w:lang w:eastAsia="en-GB"/>
              </w:rPr>
              <w:t xml:space="preserve">- </w:t>
            </w:r>
            <w:r w:rsidRPr="0091259D">
              <w:rPr>
                <w:rFonts w:eastAsia="Times New Roman" w:cs="Arial"/>
                <w:color w:val="222222"/>
                <w:sz w:val="20"/>
                <w:szCs w:val="20"/>
                <w:lang w:eastAsia="en-GB"/>
              </w:rPr>
              <w:t>Describe what people might look like if they are feeling: angry, scared, upset or worried.</w:t>
            </w:r>
          </w:p>
          <w:p w14:paraId="47E076FC" w14:textId="77777777" w:rsidR="00143782" w:rsidRDefault="00143782" w:rsidP="0091259D">
            <w:pPr>
              <w:rPr>
                <w:rFonts w:eastAsia="Times New Roman" w:cs="Arial"/>
                <w:color w:val="222222"/>
                <w:sz w:val="20"/>
                <w:szCs w:val="20"/>
                <w:lang w:eastAsia="en-GB"/>
              </w:rPr>
            </w:pPr>
            <w:r>
              <w:rPr>
                <w:rFonts w:eastAsia="Times New Roman" w:cs="Arial"/>
                <w:color w:val="222222"/>
                <w:sz w:val="20"/>
                <w:szCs w:val="20"/>
                <w:lang w:eastAsia="en-GB"/>
              </w:rPr>
              <w:t xml:space="preserve">- </w:t>
            </w:r>
            <w:r w:rsidRPr="0091259D">
              <w:rPr>
                <w:rFonts w:eastAsia="Times New Roman" w:cs="Arial"/>
                <w:color w:val="222222"/>
                <w:sz w:val="20"/>
                <w:szCs w:val="20"/>
                <w:lang w:eastAsia="en-GB"/>
              </w:rPr>
              <w:t>Identify ways of responding to this by either offering help or giving them space.</w:t>
            </w:r>
          </w:p>
          <w:p w14:paraId="09417B17" w14:textId="77777777" w:rsidR="00143782" w:rsidRDefault="00143782" w:rsidP="00143782">
            <w:pPr>
              <w:rPr>
                <w:rFonts w:eastAsia="Times New Roman" w:cs="Arial"/>
                <w:color w:val="222222"/>
                <w:sz w:val="20"/>
                <w:szCs w:val="20"/>
                <w:lang w:eastAsia="en-GB"/>
              </w:rPr>
            </w:pPr>
            <w:r>
              <w:rPr>
                <w:rFonts w:eastAsia="Times New Roman" w:cs="Arial"/>
                <w:color w:val="222222"/>
                <w:sz w:val="20"/>
                <w:szCs w:val="20"/>
                <w:lang w:eastAsia="en-GB"/>
              </w:rPr>
              <w:t xml:space="preserve">- </w:t>
            </w:r>
            <w:r w:rsidRPr="0091259D">
              <w:rPr>
                <w:rFonts w:eastAsia="Times New Roman" w:cs="Arial"/>
                <w:color w:val="222222"/>
                <w:sz w:val="20"/>
                <w:szCs w:val="20"/>
                <w:lang w:eastAsia="en-GB"/>
              </w:rPr>
              <w:t>Understand the skills needed to work together in a group.</w:t>
            </w:r>
          </w:p>
          <w:p w14:paraId="301BD728" w14:textId="77777777" w:rsidR="00143782" w:rsidRDefault="00143782" w:rsidP="00143782">
            <w:pPr>
              <w:rPr>
                <w:rFonts w:eastAsia="Times New Roman" w:cs="Arial"/>
                <w:color w:val="222222"/>
                <w:sz w:val="20"/>
                <w:szCs w:val="20"/>
                <w:lang w:eastAsia="en-GB"/>
              </w:rPr>
            </w:pPr>
            <w:r>
              <w:rPr>
                <w:rFonts w:eastAsia="Times New Roman" w:cs="Arial"/>
                <w:color w:val="222222"/>
                <w:sz w:val="20"/>
                <w:szCs w:val="20"/>
                <w:lang w:eastAsia="en-GB"/>
              </w:rPr>
              <w:t xml:space="preserve">- </w:t>
            </w:r>
            <w:r w:rsidRPr="0091259D">
              <w:rPr>
                <w:rFonts w:eastAsia="Times New Roman" w:cs="Arial"/>
                <w:color w:val="222222"/>
                <w:sz w:val="20"/>
                <w:szCs w:val="20"/>
                <w:lang w:eastAsia="en-GB"/>
              </w:rPr>
              <w:t>Understand that friendships can have problems and learn ways to overcome these problems.</w:t>
            </w:r>
          </w:p>
          <w:p w14:paraId="3719DD0B" w14:textId="77777777" w:rsidR="00143782" w:rsidRDefault="00143782" w:rsidP="00143782">
            <w:pPr>
              <w:rPr>
                <w:rFonts w:eastAsia="Times New Roman" w:cs="Arial"/>
                <w:color w:val="222222"/>
                <w:sz w:val="20"/>
                <w:szCs w:val="20"/>
                <w:lang w:eastAsia="en-GB"/>
              </w:rPr>
            </w:pPr>
            <w:r>
              <w:rPr>
                <w:rFonts w:eastAsia="Times New Roman" w:cs="Arial"/>
                <w:color w:val="222222"/>
                <w:sz w:val="20"/>
                <w:szCs w:val="20"/>
                <w:lang w:eastAsia="en-GB"/>
              </w:rPr>
              <w:t xml:space="preserve">- </w:t>
            </w:r>
            <w:r w:rsidRPr="0091259D">
              <w:rPr>
                <w:rFonts w:eastAsia="Times New Roman" w:cs="Arial"/>
                <w:color w:val="222222"/>
                <w:sz w:val="20"/>
                <w:szCs w:val="20"/>
                <w:lang w:eastAsia="en-GB"/>
              </w:rPr>
              <w:t>Understand how the actions of others can affect people.</w:t>
            </w:r>
          </w:p>
          <w:p w14:paraId="7C5E77F9" w14:textId="6448D81B" w:rsidR="00143782" w:rsidRDefault="00143782" w:rsidP="0091259D">
            <w:pPr>
              <w:rPr>
                <w:rFonts w:eastAsia="Times New Roman" w:cs="Arial"/>
                <w:color w:val="222222"/>
                <w:sz w:val="20"/>
                <w:szCs w:val="20"/>
                <w:lang w:eastAsia="en-GB"/>
              </w:rPr>
            </w:pPr>
            <w:r>
              <w:rPr>
                <w:rFonts w:eastAsia="Times New Roman" w:cs="Arial"/>
                <w:color w:val="222222"/>
                <w:sz w:val="20"/>
                <w:szCs w:val="20"/>
                <w:lang w:eastAsia="en-GB"/>
              </w:rPr>
              <w:t xml:space="preserve">- </w:t>
            </w:r>
            <w:r w:rsidRPr="0091259D">
              <w:rPr>
                <w:rFonts w:eastAsia="Times New Roman" w:cs="Arial"/>
                <w:color w:val="222222"/>
                <w:sz w:val="20"/>
                <w:szCs w:val="20"/>
                <w:lang w:eastAsia="en-GB"/>
              </w:rPr>
              <w:t>Explain what a stereotype is</w:t>
            </w:r>
          </w:p>
        </w:tc>
        <w:tc>
          <w:tcPr>
            <w:tcW w:w="4607" w:type="dxa"/>
          </w:tcPr>
          <w:p w14:paraId="230F99CE" w14:textId="77777777" w:rsidR="00143782" w:rsidRPr="00EE76A6" w:rsidRDefault="00143782" w:rsidP="00143782">
            <w:pPr>
              <w:rPr>
                <w:rFonts w:cstheme="minorHAnsi"/>
                <w:b/>
              </w:rPr>
            </w:pPr>
            <w:r w:rsidRPr="00EE76A6">
              <w:rPr>
                <w:rFonts w:cstheme="minorHAnsi"/>
                <w:b/>
              </w:rPr>
              <w:t>Key Knowledge</w:t>
            </w:r>
          </w:p>
          <w:p w14:paraId="13783771" w14:textId="7E985F8E"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understand that families look after us.</w:t>
            </w:r>
          </w:p>
          <w:p w14:paraId="6DE0B65C" w14:textId="7E4BB2A8"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know some words to describe how people are related (e.g. aunty, cousin, etc.)</w:t>
            </w:r>
          </w:p>
          <w:p w14:paraId="60C83639" w14:textId="00A84F51"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know that some information about me and my family is personal.</w:t>
            </w:r>
          </w:p>
          <w:p w14:paraId="3656A074" w14:textId="39412C32"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understand some characteristics of a positive friendship.</w:t>
            </w:r>
          </w:p>
          <w:p w14:paraId="7EA4D4C6" w14:textId="3DD84AF2"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understand that friendships can have problems but that these can be overcome.</w:t>
            </w:r>
          </w:p>
          <w:p w14:paraId="04A8B980" w14:textId="19CC37BB"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know that it is called stereotyping when people think of things as being ‘for boys’ or ‘for girls’ only.</w:t>
            </w:r>
          </w:p>
          <w:p w14:paraId="7DCDD807" w14:textId="7C3BF414" w:rsidR="00143782" w:rsidRPr="00143782" w:rsidRDefault="00143782" w:rsidP="00143782">
            <w:pPr>
              <w:rPr>
                <w:rFonts w:cstheme="minorHAnsi"/>
                <w:b/>
                <w:sz w:val="20"/>
                <w:szCs w:val="20"/>
              </w:rPr>
            </w:pPr>
          </w:p>
        </w:tc>
        <w:tc>
          <w:tcPr>
            <w:tcW w:w="3259" w:type="dxa"/>
          </w:tcPr>
          <w:p w14:paraId="770C8412" w14:textId="77777777" w:rsidR="00143782" w:rsidRDefault="00143782" w:rsidP="00E5470C">
            <w:pPr>
              <w:rPr>
                <w:rFonts w:cstheme="minorHAnsi"/>
                <w:sz w:val="20"/>
              </w:rPr>
            </w:pPr>
          </w:p>
          <w:p w14:paraId="76629AD6" w14:textId="77777777" w:rsidR="00143782" w:rsidRDefault="00143782" w:rsidP="00E5470C">
            <w:pPr>
              <w:rPr>
                <w:rFonts w:cstheme="minorHAnsi"/>
                <w:sz w:val="20"/>
              </w:rPr>
            </w:pPr>
          </w:p>
          <w:p w14:paraId="1BE4F08D" w14:textId="3633A58B" w:rsidR="00143782" w:rsidRPr="008549B9" w:rsidRDefault="00143782" w:rsidP="00E5470C">
            <w:pPr>
              <w:rPr>
                <w:rFonts w:cstheme="minorHAnsi"/>
                <w:b/>
              </w:rPr>
            </w:pPr>
            <w:r>
              <w:rPr>
                <w:rFonts w:cstheme="minorHAnsi"/>
                <w:sz w:val="20"/>
              </w:rPr>
              <w:t>Family and Relationships</w:t>
            </w:r>
            <w:hyperlink r:id="rId91" w:history="1">
              <w:r w:rsidRPr="00B66495">
                <w:rPr>
                  <w:rStyle w:val="Hyperlink"/>
                  <w:rFonts w:cstheme="minorHAnsi"/>
                  <w:sz w:val="20"/>
                </w:rPr>
                <w:t>*</w:t>
              </w:r>
            </w:hyperlink>
          </w:p>
        </w:tc>
      </w:tr>
      <w:tr w:rsidR="00E5470C" w:rsidRPr="0028015D" w14:paraId="654F7B72" w14:textId="77777777" w:rsidTr="00404903">
        <w:tc>
          <w:tcPr>
            <w:tcW w:w="11907" w:type="dxa"/>
            <w:gridSpan w:val="3"/>
            <w:shd w:val="clear" w:color="auto" w:fill="FBE4D5" w:themeFill="accent2" w:themeFillTint="33"/>
          </w:tcPr>
          <w:p w14:paraId="77DCF891" w14:textId="209E704B" w:rsidR="00E5470C" w:rsidRPr="0028015D" w:rsidRDefault="00E5470C" w:rsidP="0091259D">
            <w:pPr>
              <w:rPr>
                <w:rFonts w:cstheme="minorHAnsi"/>
                <w:b/>
              </w:rPr>
            </w:pPr>
            <w:r w:rsidRPr="0028015D">
              <w:rPr>
                <w:rFonts w:cstheme="minorHAnsi"/>
                <w:b/>
              </w:rPr>
              <w:t xml:space="preserve">Unit: </w:t>
            </w:r>
            <w:r w:rsidR="0091259D">
              <w:rPr>
                <w:rFonts w:cstheme="minorHAnsi"/>
                <w:b/>
              </w:rPr>
              <w:t>Health and Wellbeing</w:t>
            </w:r>
            <w:r w:rsidR="000438A0">
              <w:rPr>
                <w:rFonts w:cstheme="minorHAnsi"/>
                <w:b/>
              </w:rPr>
              <w:t xml:space="preserve"> (8 lessons)</w:t>
            </w:r>
          </w:p>
        </w:tc>
        <w:tc>
          <w:tcPr>
            <w:tcW w:w="3259" w:type="dxa"/>
            <w:shd w:val="clear" w:color="auto" w:fill="FBE4D5" w:themeFill="accent2" w:themeFillTint="33"/>
          </w:tcPr>
          <w:p w14:paraId="7338CE4E" w14:textId="77777777" w:rsidR="00E5470C" w:rsidRPr="008549B9" w:rsidRDefault="00E5470C" w:rsidP="00404903">
            <w:pPr>
              <w:rPr>
                <w:rFonts w:cstheme="minorHAnsi"/>
                <w:b/>
              </w:rPr>
            </w:pPr>
            <w:r w:rsidRPr="008549B9">
              <w:rPr>
                <w:rFonts w:cstheme="minorHAnsi"/>
                <w:b/>
              </w:rPr>
              <w:t>Core resources to be used</w:t>
            </w:r>
          </w:p>
        </w:tc>
      </w:tr>
      <w:tr w:rsidR="00143782" w14:paraId="6912CF14" w14:textId="77777777" w:rsidTr="00143782">
        <w:tc>
          <w:tcPr>
            <w:tcW w:w="2694" w:type="dxa"/>
          </w:tcPr>
          <w:p w14:paraId="69DCB947" w14:textId="60347DE7" w:rsidR="00143782" w:rsidRPr="0028015D" w:rsidRDefault="00143782" w:rsidP="00404903">
            <w:pPr>
              <w:rPr>
                <w:rFonts w:cstheme="minorHAnsi"/>
                <w:b/>
              </w:rPr>
            </w:pPr>
          </w:p>
        </w:tc>
        <w:tc>
          <w:tcPr>
            <w:tcW w:w="4606" w:type="dxa"/>
          </w:tcPr>
          <w:p w14:paraId="3A213F61" w14:textId="77777777" w:rsidR="00143782" w:rsidRPr="00EE76A6" w:rsidRDefault="00143782" w:rsidP="00442FA9">
            <w:pPr>
              <w:rPr>
                <w:rFonts w:cstheme="minorHAnsi"/>
                <w:b/>
              </w:rPr>
            </w:pPr>
            <w:r w:rsidRPr="00EE76A6">
              <w:rPr>
                <w:rFonts w:cstheme="minorHAnsi"/>
                <w:b/>
              </w:rPr>
              <w:t>In this unit of work, pupils learn….</w:t>
            </w:r>
          </w:p>
          <w:p w14:paraId="4A8CAF93" w14:textId="6CF80C1F" w:rsidR="00143782" w:rsidRPr="0091259D" w:rsidRDefault="00143782" w:rsidP="008A0450">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Describe how they feel using appropriate vocabulary, recognising what different emotions might look/feel like.</w:t>
            </w:r>
          </w:p>
          <w:p w14:paraId="1238876D" w14:textId="2F92475C" w:rsidR="00143782" w:rsidRPr="0091259D" w:rsidRDefault="00143782" w:rsidP="008A0450">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Describe situations which may provoke certain feelings.</w:t>
            </w:r>
          </w:p>
          <w:p w14:paraId="1DB01F17" w14:textId="37609E5B" w:rsidR="00143782" w:rsidRPr="0091259D" w:rsidRDefault="00143782" w:rsidP="008A0450">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Describe their own qualities and strengths and recognise something they want to get better at.</w:t>
            </w:r>
          </w:p>
          <w:p w14:paraId="08A57B91" w14:textId="10B605E4" w:rsidR="00143782" w:rsidRPr="0091259D" w:rsidRDefault="00143782" w:rsidP="008A0450">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Describe their bedtime routine, explaining why sleep is important.</w:t>
            </w:r>
          </w:p>
          <w:p w14:paraId="4F8224B8" w14:textId="2A6663C1" w:rsidR="00143782" w:rsidRPr="0091259D" w:rsidRDefault="00143782" w:rsidP="008A0450">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 xml:space="preserve">Explain how rest and relaxation </w:t>
            </w:r>
            <w:proofErr w:type="gramStart"/>
            <w:r w:rsidRPr="0091259D">
              <w:rPr>
                <w:rFonts w:eastAsia="Times New Roman" w:cs="Arial"/>
                <w:color w:val="222222"/>
                <w:sz w:val="20"/>
                <w:szCs w:val="20"/>
                <w:lang w:eastAsia="en-GB"/>
              </w:rPr>
              <w:t>affects</w:t>
            </w:r>
            <w:proofErr w:type="gramEnd"/>
            <w:r w:rsidRPr="0091259D">
              <w:rPr>
                <w:rFonts w:eastAsia="Times New Roman" w:cs="Arial"/>
                <w:color w:val="222222"/>
                <w:sz w:val="20"/>
                <w:szCs w:val="20"/>
                <w:lang w:eastAsia="en-GB"/>
              </w:rPr>
              <w:t xml:space="preserve"> our bodies, including mental functions.</w:t>
            </w:r>
          </w:p>
          <w:p w14:paraId="22C8C13E" w14:textId="77777777" w:rsidR="00143782" w:rsidRDefault="00143782" w:rsidP="008A0450">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Identify examples where they could use relaxation to help manage difficult emotions.</w:t>
            </w:r>
          </w:p>
          <w:p w14:paraId="0AAA1B4D" w14:textId="77777777" w:rsidR="00143782" w:rsidRPr="0091259D" w:rsidRDefault="00143782" w:rsidP="00143782">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Understand that germs can be spread via our hands.</w:t>
            </w:r>
          </w:p>
          <w:p w14:paraId="3AE62028" w14:textId="77777777" w:rsidR="00143782" w:rsidRPr="0091259D" w:rsidRDefault="00143782" w:rsidP="00143782">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Know how to wash their hands properly.</w:t>
            </w:r>
          </w:p>
          <w:p w14:paraId="296C6770" w14:textId="77777777" w:rsidR="00143782" w:rsidRPr="0091259D" w:rsidRDefault="00143782" w:rsidP="00143782">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Know the three things they need to do when out in the sun to keep safe.</w:t>
            </w:r>
          </w:p>
          <w:p w14:paraId="3EC90369" w14:textId="77777777" w:rsidR="00143782" w:rsidRPr="0091259D" w:rsidRDefault="00143782" w:rsidP="00143782">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t xml:space="preserve">- </w:t>
            </w:r>
            <w:r w:rsidRPr="0091259D">
              <w:rPr>
                <w:rFonts w:eastAsia="Times New Roman" w:cs="Arial"/>
                <w:color w:val="222222"/>
                <w:sz w:val="20"/>
                <w:szCs w:val="20"/>
                <w:lang w:eastAsia="en-GB"/>
              </w:rPr>
              <w:t>Know people can be allergic to certain things and how to help with an allergic reaction.</w:t>
            </w:r>
          </w:p>
          <w:p w14:paraId="0E502DB9" w14:textId="752B5C4C" w:rsidR="00143782" w:rsidRPr="00AF2CB4" w:rsidRDefault="00143782" w:rsidP="00AF2CB4">
            <w:pPr>
              <w:numPr>
                <w:ilvl w:val="0"/>
                <w:numId w:val="4"/>
              </w:numPr>
              <w:shd w:val="clear" w:color="auto" w:fill="FFFFFF"/>
              <w:ind w:left="0"/>
              <w:rPr>
                <w:rFonts w:eastAsia="Times New Roman" w:cs="Arial"/>
                <w:color w:val="222222"/>
                <w:sz w:val="20"/>
                <w:szCs w:val="20"/>
                <w:lang w:eastAsia="en-GB"/>
              </w:rPr>
            </w:pPr>
            <w:r w:rsidRPr="000438A0">
              <w:rPr>
                <w:rFonts w:eastAsia="Times New Roman" w:cs="Arial"/>
                <w:color w:val="222222"/>
                <w:sz w:val="20"/>
                <w:szCs w:val="20"/>
                <w:lang w:eastAsia="en-GB"/>
              </w:rPr>
              <w:lastRenderedPageBreak/>
              <w:t xml:space="preserve">- </w:t>
            </w:r>
            <w:r w:rsidRPr="0091259D">
              <w:rPr>
                <w:rFonts w:eastAsia="Times New Roman" w:cs="Arial"/>
                <w:color w:val="222222"/>
                <w:sz w:val="20"/>
                <w:szCs w:val="20"/>
                <w:lang w:eastAsia="en-GB"/>
              </w:rPr>
              <w:t>Understand that there are a range of people who help to keep us healthy.</w:t>
            </w:r>
          </w:p>
        </w:tc>
        <w:tc>
          <w:tcPr>
            <w:tcW w:w="4607" w:type="dxa"/>
          </w:tcPr>
          <w:p w14:paraId="302DCDBD" w14:textId="77777777" w:rsidR="00143782" w:rsidRPr="00EE76A6" w:rsidRDefault="00143782" w:rsidP="00143782">
            <w:pPr>
              <w:shd w:val="clear" w:color="auto" w:fill="FFFFFF"/>
              <w:rPr>
                <w:rFonts w:eastAsia="Times New Roman" w:cstheme="minorHAnsi"/>
                <w:b/>
                <w:color w:val="222222"/>
                <w:lang w:eastAsia="en-GB"/>
              </w:rPr>
            </w:pPr>
            <w:r w:rsidRPr="00EE76A6">
              <w:rPr>
                <w:rFonts w:eastAsia="Times New Roman" w:cstheme="minorHAnsi"/>
                <w:b/>
                <w:lang w:eastAsia="en-GB"/>
              </w:rPr>
              <w:lastRenderedPageBreak/>
              <w:t>Key Knowledge</w:t>
            </w:r>
          </w:p>
          <w:p w14:paraId="4A7764A0" w14:textId="319809E7"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understand we can limit the spread of germs by having good hand hygiene.</w:t>
            </w:r>
          </w:p>
          <w:p w14:paraId="27CC3C86" w14:textId="1C772616"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 xml:space="preserve">To know the five </w:t>
            </w:r>
            <w:proofErr w:type="gramStart"/>
            <w:r w:rsidRPr="00143782">
              <w:rPr>
                <w:rFonts w:asciiTheme="minorHAnsi" w:eastAsia="Times New Roman" w:hAnsiTheme="minorHAnsi" w:cstheme="minorHAnsi"/>
                <w:color w:val="222222"/>
                <w:sz w:val="20"/>
                <w:szCs w:val="20"/>
                <w:lang w:eastAsia="en-GB"/>
              </w:rPr>
              <w:t>S’s</w:t>
            </w:r>
            <w:proofErr w:type="gramEnd"/>
            <w:r w:rsidRPr="00143782">
              <w:rPr>
                <w:rFonts w:asciiTheme="minorHAnsi" w:eastAsia="Times New Roman" w:hAnsiTheme="minorHAnsi" w:cstheme="minorHAnsi"/>
                <w:color w:val="222222"/>
                <w:sz w:val="20"/>
                <w:szCs w:val="20"/>
                <w:lang w:eastAsia="en-GB"/>
              </w:rPr>
              <w:t xml:space="preserve"> for sun safety: slip, slop, slap, shade, sunglasses.</w:t>
            </w:r>
          </w:p>
          <w:p w14:paraId="23B96182" w14:textId="5F57DA14"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know that certain foods and other things can cause allergic reactions in some people.</w:t>
            </w:r>
          </w:p>
          <w:p w14:paraId="09E42FDF" w14:textId="3C247635"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know that sleep helps my body to repair itself, to grow and restores my energy.</w:t>
            </w:r>
          </w:p>
          <w:p w14:paraId="1D2AF15D" w14:textId="51E01878"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know that strengths are things we are good at.</w:t>
            </w:r>
          </w:p>
          <w:p w14:paraId="5377768B" w14:textId="1C04A10D"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know that qualities describe what we are like.</w:t>
            </w:r>
          </w:p>
          <w:p w14:paraId="3BF98692" w14:textId="74E88283" w:rsidR="00143782" w:rsidRPr="00143782" w:rsidRDefault="00143782" w:rsidP="00143782">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143782">
              <w:rPr>
                <w:rFonts w:asciiTheme="minorHAnsi" w:eastAsia="Times New Roman" w:hAnsiTheme="minorHAnsi" w:cstheme="minorHAnsi"/>
                <w:color w:val="222222"/>
                <w:sz w:val="20"/>
                <w:szCs w:val="20"/>
                <w:lang w:eastAsia="en-GB"/>
              </w:rPr>
              <w:t>To know the words to describe some positive and negative emotions.</w:t>
            </w:r>
          </w:p>
          <w:p w14:paraId="28FF9443" w14:textId="1FEF08B5" w:rsidR="00143782" w:rsidRPr="00143782" w:rsidRDefault="00143782" w:rsidP="00143782">
            <w:pPr>
              <w:shd w:val="clear" w:color="auto" w:fill="FFFFFF"/>
              <w:rPr>
                <w:rFonts w:eastAsia="Times New Roman" w:cstheme="minorHAnsi"/>
                <w:b/>
                <w:color w:val="222222"/>
                <w:sz w:val="20"/>
                <w:szCs w:val="20"/>
                <w:lang w:eastAsia="en-GB"/>
              </w:rPr>
            </w:pPr>
          </w:p>
        </w:tc>
        <w:tc>
          <w:tcPr>
            <w:tcW w:w="3259" w:type="dxa"/>
          </w:tcPr>
          <w:p w14:paraId="16839242" w14:textId="77777777" w:rsidR="00143782" w:rsidRDefault="00143782" w:rsidP="00E5470C">
            <w:pPr>
              <w:rPr>
                <w:rFonts w:cstheme="minorHAnsi"/>
              </w:rPr>
            </w:pPr>
          </w:p>
          <w:p w14:paraId="248DA57F" w14:textId="508EAE6A" w:rsidR="00143782" w:rsidRPr="008549B9" w:rsidRDefault="00143782" w:rsidP="00E5470C">
            <w:pPr>
              <w:rPr>
                <w:rFonts w:cstheme="minorHAnsi"/>
              </w:rPr>
            </w:pPr>
            <w:r>
              <w:rPr>
                <w:rFonts w:cstheme="minorHAnsi"/>
                <w:sz w:val="20"/>
              </w:rPr>
              <w:t>Health and Wellbeing</w:t>
            </w:r>
            <w:hyperlink r:id="rId92" w:history="1">
              <w:r w:rsidRPr="00B66495">
                <w:rPr>
                  <w:rStyle w:val="Hyperlink"/>
                  <w:rFonts w:cstheme="minorHAnsi"/>
                  <w:sz w:val="20"/>
                </w:rPr>
                <w:t>*</w:t>
              </w:r>
            </w:hyperlink>
          </w:p>
        </w:tc>
      </w:tr>
      <w:tr w:rsidR="00E5470C" w:rsidRPr="0028015D" w14:paraId="08EC5FF1" w14:textId="77777777" w:rsidTr="00404903">
        <w:tc>
          <w:tcPr>
            <w:tcW w:w="11907" w:type="dxa"/>
            <w:gridSpan w:val="3"/>
            <w:shd w:val="clear" w:color="auto" w:fill="E2EFD9" w:themeFill="accent6" w:themeFillTint="33"/>
          </w:tcPr>
          <w:p w14:paraId="119F1938" w14:textId="48A9A731" w:rsidR="00E5470C" w:rsidRPr="0028015D" w:rsidRDefault="00E5470C" w:rsidP="00404903">
            <w:pPr>
              <w:rPr>
                <w:rFonts w:cstheme="minorHAnsi"/>
                <w:b/>
              </w:rPr>
            </w:pPr>
            <w:r w:rsidRPr="0028015D">
              <w:rPr>
                <w:rFonts w:cstheme="minorHAnsi"/>
                <w:b/>
              </w:rPr>
              <w:t>Unit</w:t>
            </w:r>
            <w:r w:rsidR="000438A0">
              <w:rPr>
                <w:rFonts w:cstheme="minorHAnsi"/>
                <w:b/>
              </w:rPr>
              <w:t xml:space="preserve">:  Safety and the changing </w:t>
            </w:r>
            <w:proofErr w:type="gramStart"/>
            <w:r w:rsidR="000438A0">
              <w:rPr>
                <w:rFonts w:cstheme="minorHAnsi"/>
                <w:b/>
              </w:rPr>
              <w:t>body  (</w:t>
            </w:r>
            <w:proofErr w:type="gramEnd"/>
            <w:r w:rsidR="000438A0">
              <w:rPr>
                <w:rFonts w:cstheme="minorHAnsi"/>
                <w:b/>
              </w:rPr>
              <w:t>8 lessons)</w:t>
            </w:r>
          </w:p>
        </w:tc>
        <w:tc>
          <w:tcPr>
            <w:tcW w:w="3259" w:type="dxa"/>
            <w:shd w:val="clear" w:color="auto" w:fill="E2EFD9" w:themeFill="accent6" w:themeFillTint="33"/>
          </w:tcPr>
          <w:p w14:paraId="1F9742DA" w14:textId="77777777" w:rsidR="00E5470C" w:rsidRPr="0028015D" w:rsidRDefault="00E5470C" w:rsidP="00404903">
            <w:pPr>
              <w:rPr>
                <w:rFonts w:cstheme="minorHAnsi"/>
                <w:b/>
              </w:rPr>
            </w:pPr>
            <w:r w:rsidRPr="0028015D">
              <w:rPr>
                <w:rFonts w:cstheme="minorHAnsi"/>
                <w:b/>
              </w:rPr>
              <w:t>Core resources to be used</w:t>
            </w:r>
          </w:p>
        </w:tc>
      </w:tr>
      <w:tr w:rsidR="00143782" w14:paraId="7F0BB84D" w14:textId="77777777" w:rsidTr="00143782">
        <w:tc>
          <w:tcPr>
            <w:tcW w:w="2694" w:type="dxa"/>
          </w:tcPr>
          <w:p w14:paraId="0DBFBAC8" w14:textId="58CEF98F" w:rsidR="00143782" w:rsidRPr="0028015D" w:rsidRDefault="00143782" w:rsidP="00404903">
            <w:pPr>
              <w:contextualSpacing/>
              <w:rPr>
                <w:rFonts w:cstheme="minorHAnsi"/>
                <w:b/>
              </w:rPr>
            </w:pPr>
          </w:p>
        </w:tc>
        <w:tc>
          <w:tcPr>
            <w:tcW w:w="4606" w:type="dxa"/>
          </w:tcPr>
          <w:p w14:paraId="0F6D41A8" w14:textId="77777777" w:rsidR="00143782" w:rsidRPr="0028015D" w:rsidRDefault="00143782" w:rsidP="00404903">
            <w:pPr>
              <w:contextualSpacing/>
              <w:rPr>
                <w:rFonts w:cstheme="minorHAnsi"/>
                <w:b/>
              </w:rPr>
            </w:pPr>
            <w:r w:rsidRPr="0028015D">
              <w:rPr>
                <w:rFonts w:cstheme="minorHAnsi"/>
                <w:b/>
              </w:rPr>
              <w:t>In this unit of work, pupils learn….</w:t>
            </w:r>
          </w:p>
          <w:p w14:paraId="13BED98C" w14:textId="05349558" w:rsidR="00143782" w:rsidRPr="000438A0" w:rsidRDefault="00143782" w:rsidP="00442FA9">
            <w:pPr>
              <w:shd w:val="clear" w:color="auto" w:fill="FFFFFF"/>
              <w:rPr>
                <w:rFonts w:eastAsia="Times New Roman" w:cs="Arial"/>
                <w:color w:val="222222"/>
                <w:sz w:val="20"/>
                <w:szCs w:val="20"/>
                <w:lang w:eastAsia="en-GB"/>
              </w:rPr>
            </w:pPr>
            <w:r w:rsidRPr="000438A0">
              <w:rPr>
                <w:rFonts w:eastAsia="Times New Roman" w:cs="Arial"/>
                <w:color w:val="222222"/>
                <w:sz w:val="20"/>
                <w:szCs w:val="20"/>
                <w:lang w:eastAsia="en-GB"/>
              </w:rPr>
              <w:t xml:space="preserve">- Know </w:t>
            </w:r>
            <w:proofErr w:type="gramStart"/>
            <w:r w:rsidRPr="000438A0">
              <w:rPr>
                <w:rFonts w:eastAsia="Times New Roman" w:cs="Arial"/>
                <w:color w:val="222222"/>
                <w:sz w:val="20"/>
                <w:szCs w:val="20"/>
                <w:lang w:eastAsia="en-GB"/>
              </w:rPr>
              <w:t>a number of</w:t>
            </w:r>
            <w:proofErr w:type="gramEnd"/>
            <w:r w:rsidRPr="000438A0">
              <w:rPr>
                <w:rFonts w:eastAsia="Times New Roman" w:cs="Arial"/>
                <w:color w:val="222222"/>
                <w:sz w:val="20"/>
                <w:szCs w:val="20"/>
                <w:lang w:eastAsia="en-GB"/>
              </w:rPr>
              <w:t xml:space="preserve"> adults in school.</w:t>
            </w:r>
          </w:p>
          <w:p w14:paraId="1BAC7DF1" w14:textId="5BCF7A1F" w:rsidR="00143782" w:rsidRPr="000438A0" w:rsidRDefault="00143782" w:rsidP="00442FA9">
            <w:pPr>
              <w:shd w:val="clear" w:color="auto" w:fill="FFFFFF"/>
              <w:rPr>
                <w:rFonts w:eastAsia="Times New Roman" w:cs="Arial"/>
                <w:color w:val="222222"/>
                <w:sz w:val="20"/>
                <w:szCs w:val="20"/>
                <w:lang w:eastAsia="en-GB"/>
              </w:rPr>
            </w:pPr>
            <w:r w:rsidRPr="000438A0">
              <w:rPr>
                <w:rFonts w:eastAsia="Times New Roman" w:cs="Arial"/>
                <w:color w:val="222222"/>
                <w:sz w:val="20"/>
                <w:szCs w:val="20"/>
                <w:lang w:eastAsia="en-GB"/>
              </w:rPr>
              <w:t>- Know that they should speak to an adult if they are ever worried or feel uncomfortable about another adult.</w:t>
            </w:r>
          </w:p>
          <w:p w14:paraId="4368553A" w14:textId="56AB3129" w:rsidR="00143782" w:rsidRPr="000438A0" w:rsidRDefault="00143782" w:rsidP="00442FA9">
            <w:pPr>
              <w:shd w:val="clear" w:color="auto" w:fill="FFFFFF"/>
              <w:rPr>
                <w:rFonts w:eastAsia="Times New Roman" w:cs="Arial"/>
                <w:color w:val="222222"/>
                <w:sz w:val="20"/>
                <w:szCs w:val="20"/>
                <w:lang w:eastAsia="en-GB"/>
              </w:rPr>
            </w:pPr>
            <w:r w:rsidRPr="000438A0">
              <w:rPr>
                <w:rFonts w:eastAsia="Times New Roman" w:cs="Arial"/>
                <w:color w:val="222222"/>
                <w:sz w:val="20"/>
                <w:szCs w:val="20"/>
                <w:lang w:eastAsia="en-GB"/>
              </w:rPr>
              <w:t>- Understand ways to keep safe and not get lost and know the steps to take if they do get lost.</w:t>
            </w:r>
          </w:p>
          <w:p w14:paraId="5635706F" w14:textId="77777777" w:rsidR="00143782" w:rsidRDefault="00143782" w:rsidP="00442FA9">
            <w:pPr>
              <w:shd w:val="clear" w:color="auto" w:fill="FFFFFF"/>
              <w:rPr>
                <w:rFonts w:eastAsia="Times New Roman" w:cs="Arial"/>
                <w:color w:val="222222"/>
                <w:sz w:val="20"/>
                <w:szCs w:val="20"/>
                <w:lang w:eastAsia="en-GB"/>
              </w:rPr>
            </w:pPr>
            <w:r w:rsidRPr="000438A0">
              <w:rPr>
                <w:rFonts w:eastAsia="Times New Roman" w:cs="Arial"/>
                <w:color w:val="222222"/>
                <w:sz w:val="20"/>
                <w:szCs w:val="20"/>
                <w:lang w:eastAsia="en-GB"/>
              </w:rPr>
              <w:t>- Know the number for the emergency services and their own address.</w:t>
            </w:r>
          </w:p>
          <w:p w14:paraId="5B2746F5" w14:textId="77777777" w:rsidR="00143782" w:rsidRPr="000438A0" w:rsidRDefault="00143782" w:rsidP="00143782">
            <w:pPr>
              <w:shd w:val="clear" w:color="auto" w:fill="FFFFFF"/>
              <w:rPr>
                <w:rFonts w:eastAsia="Times New Roman" w:cs="Arial"/>
                <w:color w:val="222222"/>
                <w:sz w:val="20"/>
                <w:szCs w:val="20"/>
                <w:lang w:eastAsia="en-GB"/>
              </w:rPr>
            </w:pPr>
            <w:r w:rsidRPr="000438A0">
              <w:rPr>
                <w:rFonts w:eastAsia="Times New Roman" w:cs="Arial"/>
                <w:color w:val="222222"/>
                <w:sz w:val="20"/>
                <w:szCs w:val="20"/>
                <w:lang w:eastAsia="en-GB"/>
              </w:rPr>
              <w:t>- Understand that some types of physical contact are never acceptable.</w:t>
            </w:r>
          </w:p>
          <w:p w14:paraId="0CDA16AC" w14:textId="77777777" w:rsidR="00143782" w:rsidRPr="000438A0" w:rsidRDefault="00143782" w:rsidP="00143782">
            <w:pPr>
              <w:shd w:val="clear" w:color="auto" w:fill="FFFFFF"/>
              <w:rPr>
                <w:rFonts w:eastAsia="Times New Roman" w:cs="Arial"/>
                <w:color w:val="222222"/>
                <w:sz w:val="20"/>
                <w:szCs w:val="20"/>
                <w:lang w:eastAsia="en-GB"/>
              </w:rPr>
            </w:pPr>
            <w:r w:rsidRPr="000438A0">
              <w:rPr>
                <w:rFonts w:eastAsia="Times New Roman" w:cs="Arial"/>
                <w:color w:val="222222"/>
                <w:sz w:val="20"/>
                <w:szCs w:val="20"/>
                <w:lang w:eastAsia="en-GB"/>
              </w:rPr>
              <w:t>- Know what can go into or onto the body and when they should check with an adult.</w:t>
            </w:r>
          </w:p>
          <w:p w14:paraId="25A48D04" w14:textId="77777777" w:rsidR="00143782" w:rsidRPr="000438A0" w:rsidRDefault="00143782" w:rsidP="00143782">
            <w:pPr>
              <w:shd w:val="clear" w:color="auto" w:fill="FFFFFF"/>
              <w:rPr>
                <w:rFonts w:eastAsia="Times New Roman" w:cs="Arial"/>
                <w:color w:val="222222"/>
                <w:sz w:val="20"/>
                <w:szCs w:val="20"/>
                <w:lang w:eastAsia="en-GB"/>
              </w:rPr>
            </w:pPr>
            <w:r w:rsidRPr="000438A0">
              <w:rPr>
                <w:rFonts w:eastAsia="Times New Roman" w:cs="Arial"/>
                <w:color w:val="222222"/>
                <w:sz w:val="20"/>
                <w:szCs w:val="20"/>
                <w:lang w:eastAsia="en-GB"/>
              </w:rPr>
              <w:t>- Understand that there are hazards in houses and know how to avoid them.</w:t>
            </w:r>
          </w:p>
          <w:p w14:paraId="72F0E23E" w14:textId="16A1CC63" w:rsidR="00143782" w:rsidRPr="000438A0" w:rsidRDefault="00143782" w:rsidP="00442FA9">
            <w:pPr>
              <w:shd w:val="clear" w:color="auto" w:fill="FFFFFF"/>
              <w:rPr>
                <w:rFonts w:eastAsia="Times New Roman" w:cs="Arial"/>
                <w:color w:val="222222"/>
                <w:sz w:val="20"/>
                <w:szCs w:val="20"/>
                <w:lang w:eastAsia="en-GB"/>
              </w:rPr>
            </w:pPr>
            <w:r w:rsidRPr="000438A0">
              <w:rPr>
                <w:rFonts w:eastAsia="Times New Roman" w:cs="Arial"/>
                <w:color w:val="222222"/>
                <w:sz w:val="20"/>
                <w:szCs w:val="20"/>
                <w:lang w:eastAsia="en-GB"/>
              </w:rPr>
              <w:t>- Understand and name jobs that people do to help keep us safe.</w:t>
            </w:r>
          </w:p>
        </w:tc>
        <w:tc>
          <w:tcPr>
            <w:tcW w:w="4607" w:type="dxa"/>
          </w:tcPr>
          <w:p w14:paraId="6840176E" w14:textId="77777777" w:rsidR="00143782" w:rsidRDefault="00EE76A6" w:rsidP="00EE76A6">
            <w:pPr>
              <w:shd w:val="clear" w:color="auto" w:fill="FFFFFF"/>
              <w:rPr>
                <w:rFonts w:eastAsia="Times New Roman" w:cs="Arial"/>
                <w:b/>
                <w:color w:val="222222"/>
                <w:lang w:eastAsia="en-GB"/>
              </w:rPr>
            </w:pPr>
            <w:r w:rsidRPr="00EE76A6">
              <w:rPr>
                <w:rFonts w:eastAsia="Times New Roman" w:cs="Arial"/>
                <w:b/>
                <w:color w:val="222222"/>
                <w:lang w:eastAsia="en-GB"/>
              </w:rPr>
              <w:t>Key Knowledge</w:t>
            </w:r>
          </w:p>
          <w:p w14:paraId="1C2ECCA1" w14:textId="01B6C06C" w:rsidR="00EE76A6" w:rsidRPr="00AB4EB7" w:rsidRDefault="00EE76A6" w:rsidP="00AB4EB7">
            <w:pPr>
              <w:numPr>
                <w:ilvl w:val="0"/>
                <w:numId w:val="15"/>
              </w:numPr>
              <w:shd w:val="clear" w:color="auto" w:fill="FFFFFF"/>
              <w:ind w:left="0"/>
              <w:rPr>
                <w:rFonts w:eastAsia="Times New Roman" w:cstheme="minorHAnsi"/>
                <w:color w:val="222222"/>
                <w:sz w:val="20"/>
                <w:szCs w:val="20"/>
                <w:lang w:eastAsia="en-GB"/>
              </w:rPr>
            </w:pPr>
            <w:r w:rsidRPr="00EE76A6">
              <w:rPr>
                <w:rFonts w:eastAsia="Times New Roman" w:cstheme="minorHAnsi"/>
                <w:color w:val="222222"/>
                <w:sz w:val="20"/>
                <w:szCs w:val="20"/>
                <w:lang w:eastAsia="en-GB"/>
              </w:rPr>
              <w:t xml:space="preserve">        -       To know that some typ</w:t>
            </w:r>
            <w:r w:rsidR="00AB4EB7">
              <w:rPr>
                <w:rFonts w:eastAsia="Times New Roman" w:cstheme="minorHAnsi"/>
                <w:color w:val="222222"/>
                <w:sz w:val="20"/>
                <w:szCs w:val="20"/>
                <w:lang w:eastAsia="en-GB"/>
              </w:rPr>
              <w:t xml:space="preserve">es of physical contact              </w:t>
            </w:r>
            <w:r w:rsidR="00AB4EB7">
              <w:rPr>
                <w:rFonts w:eastAsia="Times New Roman" w:cstheme="minorHAnsi"/>
                <w:color w:val="222222"/>
                <w:sz w:val="20"/>
                <w:szCs w:val="20"/>
                <w:lang w:eastAsia="en-GB"/>
              </w:rPr>
              <w:br/>
              <w:t xml:space="preserve">                 </w:t>
            </w:r>
            <w:r w:rsidRPr="00AB4EB7">
              <w:rPr>
                <w:rFonts w:eastAsia="Times New Roman" w:cstheme="minorHAnsi"/>
                <w:color w:val="222222"/>
                <w:sz w:val="20"/>
                <w:szCs w:val="20"/>
                <w:lang w:eastAsia="en-GB"/>
              </w:rPr>
              <w:t>are never appropriate.</w:t>
            </w:r>
          </w:p>
          <w:p w14:paraId="4FD16D51" w14:textId="61C16AF3"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what to do if I get lost.</w:t>
            </w:r>
          </w:p>
          <w:p w14:paraId="4507FBB8" w14:textId="5FD3A914"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that a hazard is something which could cause an accident or injury.</w:t>
            </w:r>
          </w:p>
          <w:p w14:paraId="5623923A" w14:textId="571319C3"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that some things are unsafe to put onto or into my body and to ask an adult if I am not sure.</w:t>
            </w:r>
          </w:p>
          <w:p w14:paraId="79196A96" w14:textId="59FEB04F"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that an emergency is a situation where someone is badly hurt, very ill or a serious accident has happened.</w:t>
            </w:r>
          </w:p>
          <w:p w14:paraId="2906CE4B" w14:textId="1CBB79E4"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 xml:space="preserve">To know that emergency services are the police, fire service and </w:t>
            </w:r>
            <w:proofErr w:type="gramStart"/>
            <w:r w:rsidRPr="00EE76A6">
              <w:rPr>
                <w:rFonts w:asciiTheme="minorHAnsi" w:eastAsia="Times New Roman" w:hAnsiTheme="minorHAnsi" w:cstheme="minorHAnsi"/>
                <w:color w:val="222222"/>
                <w:sz w:val="20"/>
                <w:szCs w:val="20"/>
                <w:lang w:eastAsia="en-GB"/>
              </w:rPr>
              <w:t>the ambulance</w:t>
            </w:r>
            <w:proofErr w:type="gramEnd"/>
            <w:r w:rsidRPr="00EE76A6">
              <w:rPr>
                <w:rFonts w:asciiTheme="minorHAnsi" w:eastAsia="Times New Roman" w:hAnsiTheme="minorHAnsi" w:cstheme="minorHAnsi"/>
                <w:color w:val="222222"/>
                <w:sz w:val="20"/>
                <w:szCs w:val="20"/>
                <w:lang w:eastAsia="en-GB"/>
              </w:rPr>
              <w:t xml:space="preserve"> service.</w:t>
            </w:r>
          </w:p>
          <w:p w14:paraId="0701BB16" w14:textId="65D2EFA2" w:rsidR="00EE76A6" w:rsidRPr="00EE76A6" w:rsidRDefault="00EE76A6" w:rsidP="00143782">
            <w:pPr>
              <w:shd w:val="clear" w:color="auto" w:fill="FFFFFF"/>
              <w:rPr>
                <w:rFonts w:eastAsia="Times New Roman" w:cs="Arial"/>
                <w:b/>
                <w:color w:val="222222"/>
                <w:lang w:eastAsia="en-GB"/>
              </w:rPr>
            </w:pPr>
          </w:p>
        </w:tc>
        <w:tc>
          <w:tcPr>
            <w:tcW w:w="3259" w:type="dxa"/>
          </w:tcPr>
          <w:p w14:paraId="0AED553E" w14:textId="77777777" w:rsidR="00143782" w:rsidRDefault="00143782" w:rsidP="00404903">
            <w:pPr>
              <w:contextualSpacing/>
              <w:rPr>
                <w:rFonts w:cstheme="minorHAnsi"/>
              </w:rPr>
            </w:pPr>
          </w:p>
          <w:p w14:paraId="1EF38395" w14:textId="4DEBD435" w:rsidR="00143782" w:rsidRPr="008549B9" w:rsidRDefault="00143782" w:rsidP="00404903">
            <w:pPr>
              <w:contextualSpacing/>
              <w:rPr>
                <w:rFonts w:cstheme="minorHAnsi"/>
              </w:rPr>
            </w:pPr>
            <w:r>
              <w:rPr>
                <w:rFonts w:cstheme="minorHAnsi"/>
                <w:sz w:val="20"/>
                <w:szCs w:val="20"/>
              </w:rPr>
              <w:t>Safety and the changing body</w:t>
            </w:r>
            <w:hyperlink r:id="rId93" w:history="1">
              <w:r w:rsidRPr="00B66495">
                <w:rPr>
                  <w:rStyle w:val="Hyperlink"/>
                  <w:rFonts w:cstheme="minorHAnsi"/>
                  <w:sz w:val="20"/>
                  <w:szCs w:val="20"/>
                </w:rPr>
                <w:t>*</w:t>
              </w:r>
            </w:hyperlink>
          </w:p>
        </w:tc>
      </w:tr>
      <w:tr w:rsidR="00E5470C" w:rsidRPr="0028015D" w14:paraId="4E53C21F" w14:textId="77777777" w:rsidTr="00404903">
        <w:tc>
          <w:tcPr>
            <w:tcW w:w="11907" w:type="dxa"/>
            <w:gridSpan w:val="3"/>
            <w:shd w:val="clear" w:color="auto" w:fill="E2EFD9" w:themeFill="accent6" w:themeFillTint="33"/>
          </w:tcPr>
          <w:p w14:paraId="7FAA659E" w14:textId="6B44F1C1" w:rsidR="00E5470C" w:rsidRPr="0028015D" w:rsidRDefault="00E5470C" w:rsidP="000438A0">
            <w:pPr>
              <w:rPr>
                <w:rFonts w:cstheme="minorHAnsi"/>
                <w:b/>
              </w:rPr>
            </w:pPr>
            <w:r w:rsidRPr="0028015D">
              <w:rPr>
                <w:rFonts w:cstheme="minorHAnsi"/>
                <w:b/>
              </w:rPr>
              <w:t xml:space="preserve">Unit: </w:t>
            </w:r>
            <w:r w:rsidR="000438A0">
              <w:rPr>
                <w:rFonts w:cstheme="minorHAnsi"/>
                <w:b/>
              </w:rPr>
              <w:t xml:space="preserve">Citizenship </w:t>
            </w:r>
            <w:proofErr w:type="gramStart"/>
            <w:r w:rsidR="000438A0">
              <w:rPr>
                <w:rFonts w:cstheme="minorHAnsi"/>
                <w:b/>
              </w:rPr>
              <w:t>( 6</w:t>
            </w:r>
            <w:proofErr w:type="gramEnd"/>
            <w:r w:rsidR="000438A0">
              <w:rPr>
                <w:rFonts w:cstheme="minorHAnsi"/>
                <w:b/>
              </w:rPr>
              <w:t xml:space="preserve"> lessons)</w:t>
            </w:r>
          </w:p>
        </w:tc>
        <w:tc>
          <w:tcPr>
            <w:tcW w:w="3259" w:type="dxa"/>
            <w:shd w:val="clear" w:color="auto" w:fill="E2EFD9" w:themeFill="accent6" w:themeFillTint="33"/>
          </w:tcPr>
          <w:p w14:paraId="47096425" w14:textId="77777777" w:rsidR="00E5470C" w:rsidRPr="0028015D" w:rsidRDefault="00E5470C" w:rsidP="00404903">
            <w:pPr>
              <w:rPr>
                <w:rFonts w:cstheme="minorHAnsi"/>
                <w:b/>
              </w:rPr>
            </w:pPr>
            <w:r w:rsidRPr="0028015D">
              <w:rPr>
                <w:rFonts w:cstheme="minorHAnsi"/>
                <w:b/>
              </w:rPr>
              <w:t>Core resources to be used</w:t>
            </w:r>
          </w:p>
        </w:tc>
      </w:tr>
      <w:tr w:rsidR="00EE76A6" w14:paraId="3BB7C367" w14:textId="77777777" w:rsidTr="00870A90">
        <w:tc>
          <w:tcPr>
            <w:tcW w:w="2694" w:type="dxa"/>
          </w:tcPr>
          <w:p w14:paraId="62151202" w14:textId="1748B958" w:rsidR="00EE76A6" w:rsidRPr="0028015D" w:rsidRDefault="00EE76A6" w:rsidP="00404903">
            <w:pPr>
              <w:rPr>
                <w:rFonts w:cstheme="minorHAnsi"/>
                <w:b/>
              </w:rPr>
            </w:pPr>
          </w:p>
        </w:tc>
        <w:tc>
          <w:tcPr>
            <w:tcW w:w="4606" w:type="dxa"/>
          </w:tcPr>
          <w:p w14:paraId="5D60AFE4" w14:textId="77777777" w:rsidR="00EE76A6" w:rsidRPr="0028015D" w:rsidRDefault="00EE76A6" w:rsidP="00404903">
            <w:pPr>
              <w:rPr>
                <w:rFonts w:cstheme="minorHAnsi"/>
                <w:b/>
              </w:rPr>
            </w:pPr>
            <w:r w:rsidRPr="0028015D">
              <w:rPr>
                <w:rFonts w:cstheme="minorHAnsi"/>
                <w:b/>
              </w:rPr>
              <w:t>In this unit of work, pupils learn….</w:t>
            </w:r>
          </w:p>
          <w:p w14:paraId="38868349" w14:textId="59AF6EA7" w:rsidR="00EE76A6" w:rsidRPr="000438A0" w:rsidRDefault="00EE76A6" w:rsidP="008A0450">
            <w:pPr>
              <w:numPr>
                <w:ilvl w:val="0"/>
                <w:numId w:val="5"/>
              </w:numPr>
              <w:ind w:left="0" w:hanging="357"/>
              <w:rPr>
                <w:rFonts w:eastAsia="Times New Roman" w:cs="Arial"/>
                <w:color w:val="222222"/>
                <w:sz w:val="20"/>
                <w:szCs w:val="20"/>
                <w:lang w:eastAsia="en-GB"/>
              </w:rPr>
            </w:pPr>
            <w:r>
              <w:rPr>
                <w:rFonts w:ascii="Arial" w:eastAsia="Times New Roman" w:hAnsi="Arial" w:cs="Arial"/>
                <w:color w:val="222222"/>
                <w:sz w:val="27"/>
                <w:szCs w:val="27"/>
                <w:lang w:eastAsia="en-GB"/>
              </w:rPr>
              <w:t xml:space="preserve">- </w:t>
            </w:r>
            <w:r w:rsidRPr="000438A0">
              <w:rPr>
                <w:rFonts w:eastAsia="Times New Roman" w:cs="Arial"/>
                <w:color w:val="222222"/>
                <w:sz w:val="20"/>
                <w:szCs w:val="20"/>
                <w:lang w:eastAsia="en-GB"/>
              </w:rPr>
              <w:t>Explain why the class and school rules are important.</w:t>
            </w:r>
          </w:p>
          <w:p w14:paraId="1B675419" w14:textId="773C26F5" w:rsidR="00EE76A6" w:rsidRPr="000438A0" w:rsidRDefault="00EE76A6" w:rsidP="008A0450">
            <w:pPr>
              <w:numPr>
                <w:ilvl w:val="0"/>
                <w:numId w:val="5"/>
              </w:numPr>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Discuss the different needs of a range of pets.</w:t>
            </w:r>
          </w:p>
          <w:p w14:paraId="66120EFB" w14:textId="18C28324" w:rsidR="00EE76A6" w:rsidRPr="000438A0" w:rsidRDefault="00EE76A6" w:rsidP="008A0450">
            <w:pPr>
              <w:numPr>
                <w:ilvl w:val="0"/>
                <w:numId w:val="5"/>
              </w:numPr>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Describe some of the needs of babies and young children.</w:t>
            </w:r>
          </w:p>
          <w:p w14:paraId="39D57903" w14:textId="77777777" w:rsidR="00EE76A6" w:rsidRDefault="00EE76A6" w:rsidP="008A0450">
            <w:pPr>
              <w:numPr>
                <w:ilvl w:val="0"/>
                <w:numId w:val="5"/>
              </w:numPr>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Recognise some similarities and differences between themselves and others.</w:t>
            </w:r>
          </w:p>
          <w:p w14:paraId="4D903ACF" w14:textId="77777777" w:rsidR="00EE76A6" w:rsidRPr="000438A0" w:rsidRDefault="00EE76A6" w:rsidP="00EE76A6">
            <w:pPr>
              <w:numPr>
                <w:ilvl w:val="0"/>
                <w:numId w:val="5"/>
              </w:numPr>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Identify some groups which they belong to.</w:t>
            </w:r>
          </w:p>
          <w:p w14:paraId="312D056C" w14:textId="77777777" w:rsidR="00EE76A6" w:rsidRPr="000438A0" w:rsidRDefault="00EE76A6" w:rsidP="00EE76A6">
            <w:pPr>
              <w:numPr>
                <w:ilvl w:val="0"/>
                <w:numId w:val="5"/>
              </w:numPr>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Recognise that different individuals belong to different groups.</w:t>
            </w:r>
          </w:p>
          <w:p w14:paraId="66949A08" w14:textId="0869C8A8" w:rsidR="00EE76A6" w:rsidRPr="00EE76A6" w:rsidRDefault="00EE76A6" w:rsidP="00EE76A6">
            <w:pPr>
              <w:numPr>
                <w:ilvl w:val="0"/>
                <w:numId w:val="5"/>
              </w:numPr>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xml:space="preserve">- Explain why voting is a fair way to </w:t>
            </w:r>
            <w:proofErr w:type="gramStart"/>
            <w:r w:rsidRPr="000438A0">
              <w:rPr>
                <w:rFonts w:eastAsia="Times New Roman" w:cs="Arial"/>
                <w:color w:val="222222"/>
                <w:sz w:val="20"/>
                <w:szCs w:val="20"/>
                <w:lang w:eastAsia="en-GB"/>
              </w:rPr>
              <w:t>make a decision</w:t>
            </w:r>
            <w:proofErr w:type="gramEnd"/>
            <w:r w:rsidRPr="000438A0">
              <w:rPr>
                <w:rFonts w:eastAsia="Times New Roman" w:cs="Arial"/>
                <w:color w:val="222222"/>
                <w:sz w:val="20"/>
                <w:szCs w:val="20"/>
                <w:lang w:eastAsia="en-GB"/>
              </w:rPr>
              <w:t xml:space="preserve"> involving a lot of people</w:t>
            </w:r>
          </w:p>
        </w:tc>
        <w:tc>
          <w:tcPr>
            <w:tcW w:w="4607" w:type="dxa"/>
          </w:tcPr>
          <w:p w14:paraId="789039B3" w14:textId="77777777" w:rsidR="00EE76A6" w:rsidRPr="00EE76A6" w:rsidRDefault="00EE76A6" w:rsidP="00EE76A6">
            <w:pPr>
              <w:numPr>
                <w:ilvl w:val="0"/>
                <w:numId w:val="5"/>
              </w:numPr>
              <w:rPr>
                <w:rFonts w:eastAsia="Times New Roman" w:cs="Arial"/>
                <w:b/>
                <w:color w:val="222222"/>
                <w:sz w:val="20"/>
                <w:szCs w:val="20"/>
                <w:lang w:eastAsia="en-GB"/>
              </w:rPr>
            </w:pPr>
            <w:r w:rsidRPr="00EE76A6">
              <w:rPr>
                <w:rFonts w:eastAsia="Times New Roman" w:cs="Arial"/>
                <w:b/>
                <w:lang w:eastAsia="en-GB"/>
              </w:rPr>
              <w:t>Key Knowledge</w:t>
            </w:r>
          </w:p>
          <w:p w14:paraId="1E4F3268" w14:textId="3069E6FF" w:rsidR="00EE76A6" w:rsidRPr="00EE76A6" w:rsidRDefault="00EE76A6" w:rsidP="00EE76A6">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the rules in school.</w:t>
            </w:r>
          </w:p>
          <w:p w14:paraId="699FAEB7" w14:textId="633397B9" w:rsidR="00EE76A6" w:rsidRPr="00EE76A6" w:rsidRDefault="00EE76A6" w:rsidP="00EE76A6">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that different pets have different needs.</w:t>
            </w:r>
          </w:p>
          <w:p w14:paraId="2DFE8ED4" w14:textId="359201D4" w:rsidR="00EE76A6" w:rsidRPr="00EE76A6" w:rsidRDefault="00EE76A6" w:rsidP="00EE76A6">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understand the needs of younger children and that these change over time.</w:t>
            </w:r>
          </w:p>
          <w:p w14:paraId="19BA2785" w14:textId="34758DD4" w:rsidR="00EE76A6" w:rsidRPr="00EE76A6" w:rsidRDefault="00EE76A6" w:rsidP="00EE76A6">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 xml:space="preserve">To know that voting is a fair way to </w:t>
            </w:r>
            <w:proofErr w:type="gramStart"/>
            <w:r w:rsidRPr="00EE76A6">
              <w:rPr>
                <w:rFonts w:asciiTheme="minorHAnsi" w:eastAsia="Times New Roman" w:hAnsiTheme="minorHAnsi" w:cstheme="minorHAnsi"/>
                <w:color w:val="222222"/>
                <w:sz w:val="20"/>
                <w:szCs w:val="20"/>
                <w:lang w:eastAsia="en-GB"/>
              </w:rPr>
              <w:t>make a decision</w:t>
            </w:r>
            <w:proofErr w:type="gramEnd"/>
            <w:r w:rsidRPr="00EE76A6">
              <w:rPr>
                <w:rFonts w:asciiTheme="minorHAnsi" w:eastAsia="Times New Roman" w:hAnsiTheme="minorHAnsi" w:cstheme="minorHAnsi"/>
                <w:color w:val="222222"/>
                <w:sz w:val="20"/>
                <w:szCs w:val="20"/>
                <w:lang w:eastAsia="en-GB"/>
              </w:rPr>
              <w:t>.</w:t>
            </w:r>
          </w:p>
          <w:p w14:paraId="4D545517" w14:textId="3E38FC36" w:rsidR="00EE76A6" w:rsidRPr="00EE76A6" w:rsidRDefault="00EE76A6" w:rsidP="00EE76A6">
            <w:pPr>
              <w:pStyle w:val="ListParagraph"/>
              <w:numPr>
                <w:ilvl w:val="0"/>
                <w:numId w:val="7"/>
              </w:numPr>
              <w:shd w:val="clear" w:color="auto" w:fill="F0F6FA"/>
              <w:rPr>
                <w:rFonts w:ascii="Arial" w:eastAsia="Times New Roman" w:hAnsi="Arial" w:cs="Arial"/>
                <w:color w:val="222222"/>
                <w:sz w:val="27"/>
                <w:szCs w:val="27"/>
                <w:lang w:eastAsia="en-GB"/>
              </w:rPr>
            </w:pPr>
            <w:r w:rsidRPr="00EE76A6">
              <w:rPr>
                <w:rFonts w:asciiTheme="minorHAnsi" w:eastAsia="Times New Roman" w:hAnsiTheme="minorHAnsi" w:cstheme="minorHAnsi"/>
                <w:color w:val="222222"/>
                <w:sz w:val="20"/>
                <w:szCs w:val="20"/>
                <w:lang w:eastAsia="en-GB"/>
              </w:rPr>
              <w:t>To understand that people are all different.</w:t>
            </w:r>
          </w:p>
        </w:tc>
        <w:tc>
          <w:tcPr>
            <w:tcW w:w="3259" w:type="dxa"/>
          </w:tcPr>
          <w:p w14:paraId="2E1A2331" w14:textId="77777777" w:rsidR="00EE76A6" w:rsidRDefault="00EE76A6" w:rsidP="000438A0">
            <w:pPr>
              <w:rPr>
                <w:rFonts w:cstheme="minorHAnsi"/>
                <w:b/>
              </w:rPr>
            </w:pPr>
          </w:p>
          <w:p w14:paraId="413F7D53" w14:textId="3BC4C832" w:rsidR="00EE76A6" w:rsidRPr="0028015D" w:rsidRDefault="00EE76A6" w:rsidP="000438A0">
            <w:pPr>
              <w:rPr>
                <w:rFonts w:cstheme="minorHAnsi"/>
                <w:b/>
              </w:rPr>
            </w:pPr>
            <w:r>
              <w:rPr>
                <w:rFonts w:cstheme="minorHAnsi"/>
                <w:sz w:val="20"/>
                <w:szCs w:val="20"/>
              </w:rPr>
              <w:t>Citizenship</w:t>
            </w:r>
            <w:hyperlink r:id="rId94" w:history="1">
              <w:r w:rsidRPr="00B66495">
                <w:rPr>
                  <w:rStyle w:val="Hyperlink"/>
                  <w:rFonts w:cstheme="minorHAnsi"/>
                  <w:sz w:val="20"/>
                  <w:szCs w:val="20"/>
                </w:rPr>
                <w:t>*</w:t>
              </w:r>
            </w:hyperlink>
          </w:p>
        </w:tc>
      </w:tr>
      <w:tr w:rsidR="00E5470C" w:rsidRPr="0028015D" w14:paraId="463CC6F8" w14:textId="77777777" w:rsidTr="00404903">
        <w:tc>
          <w:tcPr>
            <w:tcW w:w="11907" w:type="dxa"/>
            <w:gridSpan w:val="3"/>
            <w:shd w:val="clear" w:color="auto" w:fill="D9E2F3" w:themeFill="accent5" w:themeFillTint="33"/>
          </w:tcPr>
          <w:p w14:paraId="13D00FA0" w14:textId="6D036A12" w:rsidR="00E5470C" w:rsidRPr="0028015D" w:rsidRDefault="00E5470C" w:rsidP="000438A0">
            <w:pPr>
              <w:rPr>
                <w:rFonts w:cstheme="minorHAnsi"/>
                <w:b/>
              </w:rPr>
            </w:pPr>
            <w:r w:rsidRPr="0028015D">
              <w:rPr>
                <w:rFonts w:cstheme="minorHAnsi"/>
                <w:b/>
              </w:rPr>
              <w:t xml:space="preserve">Unit: </w:t>
            </w:r>
            <w:r w:rsidR="000438A0">
              <w:rPr>
                <w:rFonts w:cstheme="minorHAnsi"/>
                <w:b/>
              </w:rPr>
              <w:t xml:space="preserve">Economic Wellbeing </w:t>
            </w:r>
            <w:proofErr w:type="gramStart"/>
            <w:r w:rsidR="000438A0">
              <w:rPr>
                <w:rFonts w:cstheme="minorHAnsi"/>
                <w:b/>
              </w:rPr>
              <w:t>( 5</w:t>
            </w:r>
            <w:proofErr w:type="gramEnd"/>
            <w:r w:rsidR="000438A0">
              <w:rPr>
                <w:rFonts w:cstheme="minorHAnsi"/>
                <w:b/>
              </w:rPr>
              <w:t xml:space="preserve"> lessons)</w:t>
            </w:r>
          </w:p>
        </w:tc>
        <w:tc>
          <w:tcPr>
            <w:tcW w:w="3259" w:type="dxa"/>
            <w:shd w:val="clear" w:color="auto" w:fill="D9E2F3" w:themeFill="accent5" w:themeFillTint="33"/>
          </w:tcPr>
          <w:p w14:paraId="2FF4325C" w14:textId="77777777" w:rsidR="00E5470C" w:rsidRPr="0028015D" w:rsidRDefault="00E5470C" w:rsidP="00404903">
            <w:pPr>
              <w:rPr>
                <w:rFonts w:cstheme="minorHAnsi"/>
                <w:b/>
              </w:rPr>
            </w:pPr>
            <w:r w:rsidRPr="0028015D">
              <w:rPr>
                <w:rFonts w:cstheme="minorHAnsi"/>
                <w:b/>
              </w:rPr>
              <w:t>Core resources to be used</w:t>
            </w:r>
          </w:p>
        </w:tc>
      </w:tr>
      <w:tr w:rsidR="00EE76A6" w14:paraId="0057B401" w14:textId="77777777" w:rsidTr="00870A90">
        <w:tc>
          <w:tcPr>
            <w:tcW w:w="2694" w:type="dxa"/>
          </w:tcPr>
          <w:p w14:paraId="72E844E0" w14:textId="5BFB2901" w:rsidR="00EE76A6" w:rsidRPr="0028015D" w:rsidRDefault="00EE76A6" w:rsidP="00404903">
            <w:pPr>
              <w:rPr>
                <w:rFonts w:cstheme="minorHAnsi"/>
                <w:b/>
              </w:rPr>
            </w:pPr>
          </w:p>
        </w:tc>
        <w:tc>
          <w:tcPr>
            <w:tcW w:w="4606" w:type="dxa"/>
          </w:tcPr>
          <w:p w14:paraId="53A72C67" w14:textId="77777777" w:rsidR="00EE76A6" w:rsidRPr="0028015D" w:rsidRDefault="00EE76A6" w:rsidP="00404903">
            <w:pPr>
              <w:rPr>
                <w:rFonts w:cstheme="minorHAnsi"/>
                <w:b/>
              </w:rPr>
            </w:pPr>
            <w:r w:rsidRPr="0028015D">
              <w:rPr>
                <w:rFonts w:cstheme="minorHAnsi"/>
                <w:b/>
              </w:rPr>
              <w:t>In this unit of work, pupils learn….</w:t>
            </w:r>
          </w:p>
          <w:p w14:paraId="74D12E58" w14:textId="4424D332" w:rsidR="00EE76A6" w:rsidRPr="000438A0" w:rsidRDefault="00EE76A6" w:rsidP="008A0450">
            <w:pPr>
              <w:numPr>
                <w:ilvl w:val="0"/>
                <w:numId w:val="6"/>
              </w:numPr>
              <w:shd w:val="clear" w:color="auto" w:fill="FFFFFF"/>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Explain how children might get money.</w:t>
            </w:r>
          </w:p>
          <w:p w14:paraId="17EBE666" w14:textId="15AA2A19" w:rsidR="00EE76A6" w:rsidRPr="000438A0" w:rsidRDefault="00EE76A6" w:rsidP="008A0450">
            <w:pPr>
              <w:numPr>
                <w:ilvl w:val="0"/>
                <w:numId w:val="6"/>
              </w:numPr>
              <w:shd w:val="clear" w:color="auto" w:fill="FFFFFF"/>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Explain some different ways to keep money safe.</w:t>
            </w:r>
          </w:p>
          <w:p w14:paraId="6B42A82F" w14:textId="77777777" w:rsidR="00EE76A6" w:rsidRDefault="00EE76A6" w:rsidP="008A0450">
            <w:pPr>
              <w:numPr>
                <w:ilvl w:val="0"/>
                <w:numId w:val="6"/>
              </w:numPr>
              <w:shd w:val="clear" w:color="auto" w:fill="FFFFFF"/>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Discuss the role of banks and building societies.</w:t>
            </w:r>
          </w:p>
          <w:p w14:paraId="773AF1A1" w14:textId="77777777" w:rsidR="00EE76A6" w:rsidRPr="000438A0" w:rsidRDefault="00EE76A6" w:rsidP="00EE76A6">
            <w:pPr>
              <w:numPr>
                <w:ilvl w:val="0"/>
                <w:numId w:val="6"/>
              </w:numPr>
              <w:shd w:val="clear" w:color="auto" w:fill="FFFFFF"/>
              <w:ind w:left="0" w:hanging="357"/>
              <w:rPr>
                <w:rFonts w:eastAsia="Times New Roman" w:cs="Arial"/>
                <w:color w:val="222222"/>
                <w:sz w:val="20"/>
                <w:szCs w:val="20"/>
                <w:lang w:eastAsia="en-GB"/>
              </w:rPr>
            </w:pPr>
            <w:r w:rsidRPr="000438A0">
              <w:rPr>
                <w:rFonts w:eastAsia="Times New Roman" w:cs="Arial"/>
                <w:color w:val="222222"/>
                <w:sz w:val="20"/>
                <w:szCs w:val="20"/>
                <w:lang w:eastAsia="en-GB"/>
              </w:rPr>
              <w:t>- Recognise that people may make different choices about spending or saving.</w:t>
            </w:r>
          </w:p>
          <w:p w14:paraId="2B54B6AF" w14:textId="77777777" w:rsidR="00EE76A6" w:rsidRDefault="00EE76A6" w:rsidP="00EE76A6">
            <w:pPr>
              <w:numPr>
                <w:ilvl w:val="0"/>
                <w:numId w:val="6"/>
              </w:numPr>
              <w:shd w:val="clear" w:color="auto" w:fill="FFFFFF"/>
              <w:ind w:left="0" w:hanging="357"/>
              <w:rPr>
                <w:rFonts w:eastAsia="Times New Roman" w:cs="Arial"/>
                <w:color w:val="222222"/>
                <w:sz w:val="20"/>
                <w:szCs w:val="20"/>
                <w:lang w:eastAsia="en-GB"/>
              </w:rPr>
            </w:pPr>
            <w:r w:rsidRPr="000438A0">
              <w:rPr>
                <w:rFonts w:eastAsia="Times New Roman" w:cs="Arial"/>
                <w:color w:val="222222"/>
                <w:sz w:val="20"/>
                <w:szCs w:val="20"/>
                <w:lang w:eastAsia="en-GB"/>
              </w:rPr>
              <w:lastRenderedPageBreak/>
              <w:t>- Explain that a range of jobs exist in school and that different skills are needed for these jobs.</w:t>
            </w:r>
          </w:p>
          <w:p w14:paraId="66E0F80F" w14:textId="3A2652C8" w:rsidR="00EE76A6" w:rsidRPr="000438A0" w:rsidRDefault="00EE76A6" w:rsidP="008A0450">
            <w:pPr>
              <w:numPr>
                <w:ilvl w:val="0"/>
                <w:numId w:val="6"/>
              </w:numPr>
              <w:shd w:val="clear" w:color="auto" w:fill="FFFFFF"/>
              <w:ind w:left="0" w:hanging="357"/>
              <w:rPr>
                <w:rFonts w:eastAsia="Times New Roman" w:cs="Arial"/>
                <w:color w:val="222222"/>
                <w:sz w:val="20"/>
                <w:szCs w:val="20"/>
                <w:lang w:eastAsia="en-GB"/>
              </w:rPr>
            </w:pPr>
          </w:p>
        </w:tc>
        <w:tc>
          <w:tcPr>
            <w:tcW w:w="4607" w:type="dxa"/>
          </w:tcPr>
          <w:p w14:paraId="514B20CA" w14:textId="77777777" w:rsidR="00EE76A6" w:rsidRPr="00EE76A6" w:rsidRDefault="00EE76A6" w:rsidP="00EE76A6">
            <w:pPr>
              <w:shd w:val="clear" w:color="auto" w:fill="FFFFFF"/>
              <w:rPr>
                <w:rFonts w:eastAsia="Times New Roman" w:cstheme="minorHAnsi"/>
                <w:b/>
                <w:color w:val="222222"/>
                <w:sz w:val="20"/>
                <w:szCs w:val="20"/>
                <w:lang w:eastAsia="en-GB"/>
              </w:rPr>
            </w:pPr>
            <w:r w:rsidRPr="00EE76A6">
              <w:rPr>
                <w:rFonts w:eastAsia="Times New Roman" w:cstheme="minorHAnsi"/>
                <w:b/>
                <w:color w:val="222222"/>
                <w:sz w:val="20"/>
                <w:szCs w:val="20"/>
                <w:lang w:eastAsia="en-GB"/>
              </w:rPr>
              <w:lastRenderedPageBreak/>
              <w:t>Key Knowledge</w:t>
            </w:r>
          </w:p>
          <w:p w14:paraId="5384722C" w14:textId="0A7A6971"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that coins and notes have different values.</w:t>
            </w:r>
          </w:p>
          <w:p w14:paraId="1E931BE1" w14:textId="31511E67"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some of the ways children may receive money. </w:t>
            </w:r>
          </w:p>
          <w:p w14:paraId="2450D2F8" w14:textId="05384D16"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that it is wrong to steal money.</w:t>
            </w:r>
          </w:p>
          <w:p w14:paraId="40C06FE0" w14:textId="587ADFDA"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 xml:space="preserve">To know that banks are places where we can </w:t>
            </w:r>
            <w:r w:rsidRPr="00EE76A6">
              <w:rPr>
                <w:rFonts w:asciiTheme="minorHAnsi" w:eastAsia="Times New Roman" w:hAnsiTheme="minorHAnsi" w:cstheme="minorHAnsi"/>
                <w:color w:val="222222"/>
                <w:sz w:val="20"/>
                <w:szCs w:val="20"/>
                <w:lang w:eastAsia="en-GB"/>
              </w:rPr>
              <w:lastRenderedPageBreak/>
              <w:t>store our money.</w:t>
            </w:r>
          </w:p>
          <w:p w14:paraId="15F59727" w14:textId="06DA280E"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some jobs in school.</w:t>
            </w:r>
          </w:p>
          <w:p w14:paraId="49A3588A" w14:textId="2427D605" w:rsidR="00EE76A6" w:rsidRPr="00EE76A6" w:rsidRDefault="00EE76A6" w:rsidP="00EE76A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EE76A6">
              <w:rPr>
                <w:rFonts w:asciiTheme="minorHAnsi" w:eastAsia="Times New Roman" w:hAnsiTheme="minorHAnsi" w:cstheme="minorHAnsi"/>
                <w:color w:val="222222"/>
                <w:sz w:val="20"/>
                <w:szCs w:val="20"/>
                <w:lang w:eastAsia="en-GB"/>
              </w:rPr>
              <w:t>To know that different jobs need different skills.</w:t>
            </w:r>
          </w:p>
        </w:tc>
        <w:tc>
          <w:tcPr>
            <w:tcW w:w="3259" w:type="dxa"/>
          </w:tcPr>
          <w:p w14:paraId="64732EFB" w14:textId="77777777" w:rsidR="00EE76A6" w:rsidRDefault="00EE76A6" w:rsidP="00404903">
            <w:pPr>
              <w:rPr>
                <w:rFonts w:cstheme="minorHAnsi"/>
                <w:b/>
              </w:rPr>
            </w:pPr>
          </w:p>
          <w:p w14:paraId="1A88775C" w14:textId="1C009A59" w:rsidR="00EE76A6" w:rsidRPr="0028015D" w:rsidRDefault="00EE76A6" w:rsidP="00404903">
            <w:pPr>
              <w:rPr>
                <w:rFonts w:cstheme="minorHAnsi"/>
                <w:b/>
              </w:rPr>
            </w:pPr>
            <w:r>
              <w:rPr>
                <w:rFonts w:cstheme="minorHAnsi"/>
                <w:sz w:val="20"/>
                <w:szCs w:val="20"/>
              </w:rPr>
              <w:t>Economic Wellbeing</w:t>
            </w:r>
            <w:hyperlink r:id="rId95" w:history="1">
              <w:r w:rsidRPr="00B66495">
                <w:rPr>
                  <w:rStyle w:val="Hyperlink"/>
                  <w:rFonts w:cstheme="minorHAnsi"/>
                  <w:sz w:val="20"/>
                  <w:szCs w:val="20"/>
                </w:rPr>
                <w:t>*</w:t>
              </w:r>
            </w:hyperlink>
          </w:p>
        </w:tc>
      </w:tr>
      <w:tr w:rsidR="00E5470C" w:rsidRPr="0028015D" w14:paraId="0EA146F0" w14:textId="77777777" w:rsidTr="00404903">
        <w:tc>
          <w:tcPr>
            <w:tcW w:w="11907" w:type="dxa"/>
            <w:gridSpan w:val="3"/>
            <w:shd w:val="clear" w:color="auto" w:fill="D9E2F3" w:themeFill="accent5" w:themeFillTint="33"/>
          </w:tcPr>
          <w:p w14:paraId="3FA14AF4" w14:textId="378334D5" w:rsidR="00E5470C" w:rsidRPr="0028015D" w:rsidRDefault="00E5470C" w:rsidP="000438A0">
            <w:pPr>
              <w:rPr>
                <w:rFonts w:cstheme="minorHAnsi"/>
                <w:b/>
              </w:rPr>
            </w:pPr>
            <w:r w:rsidRPr="0028015D">
              <w:rPr>
                <w:rFonts w:cstheme="minorHAnsi"/>
                <w:b/>
              </w:rPr>
              <w:t xml:space="preserve">Unit: </w:t>
            </w:r>
            <w:r w:rsidR="000438A0">
              <w:rPr>
                <w:rFonts w:cstheme="minorHAnsi"/>
                <w:b/>
              </w:rPr>
              <w:t>Transition Lesson:  Individual strengths and new skills (1 lesson)</w:t>
            </w:r>
          </w:p>
        </w:tc>
        <w:tc>
          <w:tcPr>
            <w:tcW w:w="3259" w:type="dxa"/>
            <w:shd w:val="clear" w:color="auto" w:fill="D9E2F3" w:themeFill="accent5" w:themeFillTint="33"/>
          </w:tcPr>
          <w:p w14:paraId="29C53C26" w14:textId="77777777" w:rsidR="00E5470C" w:rsidRPr="0028015D" w:rsidRDefault="00E5470C" w:rsidP="00404903">
            <w:pPr>
              <w:rPr>
                <w:rFonts w:cstheme="minorHAnsi"/>
                <w:b/>
              </w:rPr>
            </w:pPr>
            <w:r w:rsidRPr="0028015D">
              <w:rPr>
                <w:rFonts w:cstheme="minorHAnsi"/>
                <w:b/>
              </w:rPr>
              <w:t>Core resources to be used</w:t>
            </w:r>
          </w:p>
        </w:tc>
      </w:tr>
      <w:tr w:rsidR="00E5470C" w14:paraId="1DDE6BD3" w14:textId="77777777" w:rsidTr="00404903">
        <w:tc>
          <w:tcPr>
            <w:tcW w:w="2694" w:type="dxa"/>
          </w:tcPr>
          <w:p w14:paraId="5C2B2374" w14:textId="77777777" w:rsidR="00E5470C" w:rsidRPr="0028015D" w:rsidRDefault="00E5470C" w:rsidP="00404903">
            <w:pPr>
              <w:rPr>
                <w:rFonts w:cstheme="minorHAnsi"/>
                <w:b/>
              </w:rPr>
            </w:pPr>
            <w:r w:rsidRPr="0028015D">
              <w:rPr>
                <w:rFonts w:cstheme="minorHAnsi"/>
                <w:b/>
              </w:rPr>
              <w:t>Topic focus</w:t>
            </w:r>
          </w:p>
          <w:p w14:paraId="7554A431" w14:textId="400BEF6A" w:rsidR="00E5470C" w:rsidRPr="0028015D" w:rsidRDefault="00E5470C" w:rsidP="00404903">
            <w:pPr>
              <w:rPr>
                <w:rFonts w:cstheme="minorHAnsi"/>
                <w:b/>
              </w:rPr>
            </w:pPr>
          </w:p>
        </w:tc>
        <w:tc>
          <w:tcPr>
            <w:tcW w:w="9213" w:type="dxa"/>
            <w:gridSpan w:val="2"/>
          </w:tcPr>
          <w:p w14:paraId="4B2BDC7E" w14:textId="77777777" w:rsidR="00E5470C" w:rsidRPr="0028015D" w:rsidRDefault="00E5470C" w:rsidP="00404903">
            <w:pPr>
              <w:rPr>
                <w:rFonts w:cstheme="minorHAnsi"/>
                <w:b/>
              </w:rPr>
            </w:pPr>
            <w:r w:rsidRPr="0028015D">
              <w:rPr>
                <w:rFonts w:cstheme="minorHAnsi"/>
                <w:b/>
              </w:rPr>
              <w:t>In this unit of work, pupils learn….</w:t>
            </w:r>
          </w:p>
          <w:p w14:paraId="14A169D6" w14:textId="77777777" w:rsidR="00E5470C" w:rsidRPr="00442FA9" w:rsidRDefault="000438A0" w:rsidP="008A0450">
            <w:pPr>
              <w:pStyle w:val="ListParagraph"/>
              <w:numPr>
                <w:ilvl w:val="0"/>
                <w:numId w:val="7"/>
              </w:numPr>
              <w:autoSpaceDE w:val="0"/>
              <w:autoSpaceDN w:val="0"/>
              <w:contextualSpacing/>
              <w:rPr>
                <w:rFonts w:asciiTheme="minorHAnsi" w:hAnsiTheme="minorHAnsi" w:cstheme="minorHAnsi"/>
                <w:b/>
                <w:sz w:val="20"/>
                <w:szCs w:val="20"/>
              </w:rPr>
            </w:pPr>
            <w:r w:rsidRPr="000438A0">
              <w:rPr>
                <w:rFonts w:asciiTheme="minorHAnsi" w:hAnsiTheme="minorHAnsi" w:cs="Arial"/>
                <w:color w:val="222222"/>
                <w:sz w:val="20"/>
                <w:szCs w:val="20"/>
                <w:shd w:val="clear" w:color="auto" w:fill="F0F6FA"/>
              </w:rPr>
              <w:t>To understand their own strengths and to prepare for their move to a new class</w:t>
            </w:r>
          </w:p>
          <w:p w14:paraId="1773B425" w14:textId="596BB8E7" w:rsidR="00442FA9" w:rsidRPr="00442FA9" w:rsidRDefault="00442FA9" w:rsidP="00442FA9">
            <w:pPr>
              <w:autoSpaceDE w:val="0"/>
              <w:autoSpaceDN w:val="0"/>
              <w:ind w:left="360"/>
              <w:contextualSpacing/>
              <w:rPr>
                <w:rFonts w:cstheme="minorHAnsi"/>
                <w:b/>
                <w:sz w:val="20"/>
                <w:szCs w:val="20"/>
              </w:rPr>
            </w:pPr>
          </w:p>
        </w:tc>
        <w:tc>
          <w:tcPr>
            <w:tcW w:w="3259" w:type="dxa"/>
          </w:tcPr>
          <w:p w14:paraId="1EAC72E7" w14:textId="77777777" w:rsidR="00E5470C" w:rsidRDefault="00E5470C" w:rsidP="000438A0">
            <w:pPr>
              <w:rPr>
                <w:rFonts w:cstheme="minorHAnsi"/>
                <w:b/>
              </w:rPr>
            </w:pPr>
          </w:p>
          <w:p w14:paraId="4BEB5310" w14:textId="58C0D671" w:rsidR="00751E94" w:rsidRPr="0028015D" w:rsidRDefault="00751E94" w:rsidP="000438A0">
            <w:pPr>
              <w:rPr>
                <w:rFonts w:cstheme="minorHAnsi"/>
                <w:b/>
              </w:rPr>
            </w:pPr>
            <w:r>
              <w:rPr>
                <w:rFonts w:cstheme="minorHAnsi"/>
                <w:sz w:val="20"/>
                <w:szCs w:val="20"/>
              </w:rPr>
              <w:t>Transition lesson</w:t>
            </w:r>
            <w:hyperlink r:id="rId96" w:history="1">
              <w:r w:rsidRPr="00B66495">
                <w:rPr>
                  <w:rStyle w:val="Hyperlink"/>
                  <w:rFonts w:cstheme="minorHAnsi"/>
                  <w:sz w:val="20"/>
                  <w:szCs w:val="20"/>
                </w:rPr>
                <w:t>*</w:t>
              </w:r>
            </w:hyperlink>
          </w:p>
        </w:tc>
      </w:tr>
    </w:tbl>
    <w:p w14:paraId="78DB3D6A" w14:textId="77777777" w:rsidR="00E5470C" w:rsidRDefault="00E5470C" w:rsidP="00E5470C"/>
    <w:p w14:paraId="67AD04F8" w14:textId="1BA87B0D" w:rsidR="00E5470C" w:rsidRDefault="00E5470C" w:rsidP="00600A53">
      <w:pPr>
        <w:jc w:val="center"/>
        <w:rPr>
          <w:b/>
          <w:sz w:val="28"/>
          <w:szCs w:val="28"/>
        </w:rPr>
      </w:pPr>
    </w:p>
    <w:p w14:paraId="2985581F" w14:textId="7B927227" w:rsidR="00321108" w:rsidRDefault="00321108" w:rsidP="00600A53">
      <w:pPr>
        <w:jc w:val="center"/>
        <w:rPr>
          <w:b/>
          <w:sz w:val="28"/>
          <w:szCs w:val="28"/>
        </w:rPr>
      </w:pPr>
    </w:p>
    <w:p w14:paraId="3C323AA7" w14:textId="6E00F580" w:rsidR="00321108" w:rsidRDefault="00321108" w:rsidP="00600A53">
      <w:pPr>
        <w:jc w:val="center"/>
        <w:rPr>
          <w:b/>
          <w:sz w:val="28"/>
          <w:szCs w:val="28"/>
        </w:rPr>
      </w:pPr>
    </w:p>
    <w:p w14:paraId="35D731BA" w14:textId="1B9B7AB9" w:rsidR="00321108" w:rsidRDefault="00321108" w:rsidP="00600A53">
      <w:pPr>
        <w:jc w:val="center"/>
        <w:rPr>
          <w:b/>
          <w:sz w:val="28"/>
          <w:szCs w:val="28"/>
        </w:rPr>
      </w:pPr>
    </w:p>
    <w:p w14:paraId="22692B39" w14:textId="71114155" w:rsidR="00321108" w:rsidRDefault="00321108" w:rsidP="00321108">
      <w:pPr>
        <w:jc w:val="center"/>
        <w:rPr>
          <w:b/>
          <w:sz w:val="28"/>
          <w:szCs w:val="28"/>
        </w:rPr>
      </w:pPr>
    </w:p>
    <w:p w14:paraId="3E043DAF" w14:textId="43BF3A51" w:rsidR="00442FA9" w:rsidRDefault="00442FA9" w:rsidP="00321108">
      <w:pPr>
        <w:jc w:val="center"/>
        <w:rPr>
          <w:b/>
          <w:sz w:val="28"/>
          <w:szCs w:val="28"/>
        </w:rPr>
      </w:pPr>
    </w:p>
    <w:p w14:paraId="1A2D03CE" w14:textId="4BF7A929" w:rsidR="00442FA9" w:rsidRDefault="00442FA9" w:rsidP="00321108">
      <w:pPr>
        <w:jc w:val="center"/>
        <w:rPr>
          <w:b/>
          <w:sz w:val="28"/>
          <w:szCs w:val="28"/>
        </w:rPr>
      </w:pPr>
    </w:p>
    <w:p w14:paraId="772173FD" w14:textId="7919FB55" w:rsidR="00442FA9" w:rsidRDefault="00442FA9" w:rsidP="00321108">
      <w:pPr>
        <w:jc w:val="center"/>
        <w:rPr>
          <w:b/>
          <w:sz w:val="28"/>
          <w:szCs w:val="28"/>
        </w:rPr>
      </w:pPr>
    </w:p>
    <w:p w14:paraId="74CBE004" w14:textId="4C5DE846" w:rsidR="00EE76A6" w:rsidRDefault="00EE76A6" w:rsidP="00321108">
      <w:pPr>
        <w:jc w:val="center"/>
        <w:rPr>
          <w:b/>
          <w:sz w:val="28"/>
          <w:szCs w:val="28"/>
        </w:rPr>
      </w:pPr>
    </w:p>
    <w:p w14:paraId="49A491C8" w14:textId="49798304" w:rsidR="00EE76A6" w:rsidRDefault="00EE76A6" w:rsidP="00321108">
      <w:pPr>
        <w:jc w:val="center"/>
        <w:rPr>
          <w:b/>
          <w:sz w:val="28"/>
          <w:szCs w:val="28"/>
        </w:rPr>
      </w:pPr>
    </w:p>
    <w:p w14:paraId="55A416BB" w14:textId="1308DB74" w:rsidR="00EE76A6" w:rsidRDefault="00EE76A6" w:rsidP="00321108">
      <w:pPr>
        <w:jc w:val="center"/>
        <w:rPr>
          <w:b/>
          <w:sz w:val="28"/>
          <w:szCs w:val="28"/>
        </w:rPr>
      </w:pPr>
    </w:p>
    <w:p w14:paraId="55D7AA9C" w14:textId="4DB908B9" w:rsidR="00EE76A6" w:rsidRDefault="00EE76A6" w:rsidP="00321108">
      <w:pPr>
        <w:jc w:val="center"/>
        <w:rPr>
          <w:b/>
          <w:sz w:val="28"/>
          <w:szCs w:val="28"/>
        </w:rPr>
      </w:pPr>
    </w:p>
    <w:p w14:paraId="4E908A2E" w14:textId="1A11F2E9" w:rsidR="00EE76A6" w:rsidRDefault="00EE76A6" w:rsidP="00321108">
      <w:pPr>
        <w:jc w:val="center"/>
        <w:rPr>
          <w:b/>
          <w:sz w:val="28"/>
          <w:szCs w:val="28"/>
        </w:rPr>
      </w:pPr>
    </w:p>
    <w:p w14:paraId="3DA09336" w14:textId="77777777" w:rsidR="00EE76A6" w:rsidRDefault="00EE76A6" w:rsidP="00321108">
      <w:pPr>
        <w:jc w:val="center"/>
        <w:rPr>
          <w:b/>
          <w:sz w:val="28"/>
          <w:szCs w:val="28"/>
        </w:rPr>
      </w:pPr>
    </w:p>
    <w:p w14:paraId="5964EDD2" w14:textId="77777777" w:rsidR="00321108" w:rsidRDefault="00321108" w:rsidP="00321108">
      <w:pPr>
        <w:jc w:val="center"/>
        <w:rPr>
          <w:b/>
          <w:sz w:val="28"/>
          <w:szCs w:val="28"/>
        </w:rPr>
      </w:pPr>
    </w:p>
    <w:p w14:paraId="779B135E" w14:textId="37ABEB0C" w:rsidR="00321108" w:rsidRDefault="00321108" w:rsidP="00321108">
      <w:pPr>
        <w:jc w:val="center"/>
        <w:rPr>
          <w:b/>
          <w:sz w:val="28"/>
          <w:szCs w:val="28"/>
        </w:rPr>
      </w:pPr>
      <w:r>
        <w:rPr>
          <w:b/>
          <w:sz w:val="28"/>
          <w:szCs w:val="28"/>
        </w:rPr>
        <w:lastRenderedPageBreak/>
        <w:t>Year 2 – MTP Overview</w:t>
      </w:r>
    </w:p>
    <w:tbl>
      <w:tblPr>
        <w:tblStyle w:val="TableGrid"/>
        <w:tblW w:w="15166" w:type="dxa"/>
        <w:tblInd w:w="-572" w:type="dxa"/>
        <w:tblLook w:val="04A0" w:firstRow="1" w:lastRow="0" w:firstColumn="1" w:lastColumn="0" w:noHBand="0" w:noVBand="1"/>
      </w:tblPr>
      <w:tblGrid>
        <w:gridCol w:w="2694"/>
        <w:gridCol w:w="4606"/>
        <w:gridCol w:w="4607"/>
        <w:gridCol w:w="3259"/>
      </w:tblGrid>
      <w:tr w:rsidR="00321108" w:rsidRPr="0028015D" w14:paraId="0919BAD0" w14:textId="77777777" w:rsidTr="00404903">
        <w:tc>
          <w:tcPr>
            <w:tcW w:w="11907" w:type="dxa"/>
            <w:gridSpan w:val="3"/>
            <w:shd w:val="clear" w:color="auto" w:fill="FBE4D5" w:themeFill="accent2" w:themeFillTint="33"/>
          </w:tcPr>
          <w:p w14:paraId="13430406" w14:textId="45B541F2" w:rsidR="00321108" w:rsidRPr="0028015D" w:rsidRDefault="00321108" w:rsidP="00404903">
            <w:pPr>
              <w:rPr>
                <w:rFonts w:cstheme="minorHAnsi"/>
                <w:b/>
              </w:rPr>
            </w:pPr>
            <w:r w:rsidRPr="0028015D">
              <w:rPr>
                <w:rFonts w:cstheme="minorHAnsi"/>
                <w:b/>
              </w:rPr>
              <w:t xml:space="preserve">Unit: </w:t>
            </w:r>
            <w:r>
              <w:rPr>
                <w:rFonts w:cstheme="minorHAnsi"/>
                <w:b/>
              </w:rPr>
              <w:t>Family and Relationships (7 lessons)</w:t>
            </w:r>
          </w:p>
        </w:tc>
        <w:tc>
          <w:tcPr>
            <w:tcW w:w="3259" w:type="dxa"/>
            <w:shd w:val="clear" w:color="auto" w:fill="FBE4D5" w:themeFill="accent2" w:themeFillTint="33"/>
          </w:tcPr>
          <w:p w14:paraId="0CFE0BDC" w14:textId="77777777" w:rsidR="00321108" w:rsidRPr="0028015D" w:rsidRDefault="00321108" w:rsidP="00404903">
            <w:pPr>
              <w:rPr>
                <w:rFonts w:cstheme="minorHAnsi"/>
                <w:b/>
              </w:rPr>
            </w:pPr>
            <w:r w:rsidRPr="0028015D">
              <w:rPr>
                <w:rFonts w:cstheme="minorHAnsi"/>
                <w:b/>
              </w:rPr>
              <w:t>Core resources to be used</w:t>
            </w:r>
            <w:r>
              <w:rPr>
                <w:rFonts w:cstheme="minorHAnsi"/>
                <w:b/>
              </w:rPr>
              <w:t xml:space="preserve"> - Kapow</w:t>
            </w:r>
          </w:p>
        </w:tc>
      </w:tr>
      <w:tr w:rsidR="00EE76A6" w14:paraId="563C9180" w14:textId="77777777" w:rsidTr="00870A90">
        <w:tc>
          <w:tcPr>
            <w:tcW w:w="2694" w:type="dxa"/>
          </w:tcPr>
          <w:p w14:paraId="3B206068" w14:textId="77777777" w:rsidR="00EE76A6" w:rsidRPr="0028015D" w:rsidRDefault="00EE76A6" w:rsidP="00404903">
            <w:pPr>
              <w:rPr>
                <w:rFonts w:cstheme="minorHAnsi"/>
                <w:b/>
              </w:rPr>
            </w:pPr>
          </w:p>
        </w:tc>
        <w:tc>
          <w:tcPr>
            <w:tcW w:w="4606" w:type="dxa"/>
          </w:tcPr>
          <w:p w14:paraId="641F3B03" w14:textId="77777777" w:rsidR="00EE76A6" w:rsidRDefault="00EE76A6" w:rsidP="00404903">
            <w:pPr>
              <w:rPr>
                <w:rFonts w:cstheme="minorHAnsi"/>
                <w:b/>
              </w:rPr>
            </w:pPr>
            <w:r w:rsidRPr="0028015D">
              <w:rPr>
                <w:rFonts w:cstheme="minorHAnsi"/>
                <w:b/>
              </w:rPr>
              <w:t>In this unit of work, pupils learn….</w:t>
            </w:r>
          </w:p>
          <w:p w14:paraId="7BE22769" w14:textId="13F56CBC" w:rsidR="00EE76A6" w:rsidRPr="00321108" w:rsidRDefault="00EE76A6" w:rsidP="008A0450">
            <w:pPr>
              <w:numPr>
                <w:ilvl w:val="0"/>
                <w:numId w:val="8"/>
              </w:numPr>
              <w:shd w:val="clear" w:color="auto" w:fill="FFFFFF"/>
              <w:ind w:left="0" w:hanging="357"/>
              <w:rPr>
                <w:rFonts w:eastAsia="Times New Roman" w:cs="Arial"/>
                <w:color w:val="222222"/>
                <w:sz w:val="20"/>
                <w:szCs w:val="20"/>
                <w:lang w:eastAsia="en-GB"/>
              </w:rPr>
            </w:pPr>
            <w:r>
              <w:rPr>
                <w:rFonts w:ascii="Arial" w:eastAsia="Times New Roman" w:hAnsi="Arial" w:cs="Arial"/>
                <w:color w:val="222222"/>
                <w:sz w:val="27"/>
                <w:szCs w:val="27"/>
                <w:lang w:eastAsia="en-GB"/>
              </w:rPr>
              <w:t xml:space="preserve">- </w:t>
            </w:r>
            <w:r w:rsidRPr="00321108">
              <w:rPr>
                <w:rFonts w:eastAsia="Times New Roman" w:cs="Arial"/>
                <w:color w:val="222222"/>
                <w:sz w:val="20"/>
                <w:szCs w:val="20"/>
                <w:lang w:eastAsia="en-GB"/>
              </w:rPr>
              <w:t>Understand that families offer love and support and that different families may be made up of different people.</w:t>
            </w:r>
          </w:p>
          <w:p w14:paraId="2E0EF163" w14:textId="7AF887AF" w:rsidR="00EE76A6" w:rsidRPr="00321108" w:rsidRDefault="00EE76A6" w:rsidP="008A0450">
            <w:pPr>
              <w:numPr>
                <w:ilvl w:val="0"/>
                <w:numId w:val="8"/>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Consider what friends may be thinking and feeling in different situations.</w:t>
            </w:r>
          </w:p>
          <w:p w14:paraId="4B8F1C10" w14:textId="77777777" w:rsidR="00EE76A6" w:rsidRDefault="00EE76A6" w:rsidP="008A0450">
            <w:pPr>
              <w:numPr>
                <w:ilvl w:val="0"/>
                <w:numId w:val="8"/>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Recognise some issues that may occur in friendships and which of these may need adult help to resolve.</w:t>
            </w:r>
          </w:p>
          <w:p w14:paraId="4C347C0F" w14:textId="77777777" w:rsidR="00EE76A6" w:rsidRPr="00321108" w:rsidRDefault="00EE76A6" w:rsidP="00EE76A6">
            <w:pPr>
              <w:numPr>
                <w:ilvl w:val="0"/>
                <w:numId w:val="8"/>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Understand that expectations of manners may change according to the situation.</w:t>
            </w:r>
          </w:p>
          <w:p w14:paraId="14883B05" w14:textId="77777777" w:rsidR="00EE76A6" w:rsidRPr="00321108" w:rsidRDefault="00EE76A6" w:rsidP="00EE76A6">
            <w:pPr>
              <w:numPr>
                <w:ilvl w:val="0"/>
                <w:numId w:val="8"/>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Know that remembering people who were important to them but are no longer here can cause a mixture of emotions.</w:t>
            </w:r>
          </w:p>
          <w:p w14:paraId="3333B123" w14:textId="3D1704D6" w:rsidR="00EE76A6" w:rsidRPr="00EE76A6" w:rsidRDefault="00EE76A6" w:rsidP="00EE76A6">
            <w:pPr>
              <w:numPr>
                <w:ilvl w:val="0"/>
                <w:numId w:val="8"/>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Explain what gender stereotypes are in relation to careers</w:t>
            </w:r>
          </w:p>
        </w:tc>
        <w:tc>
          <w:tcPr>
            <w:tcW w:w="4607" w:type="dxa"/>
          </w:tcPr>
          <w:p w14:paraId="16B98F58" w14:textId="77777777" w:rsidR="00EE76A6" w:rsidRDefault="00EE76A6" w:rsidP="00F95978">
            <w:pPr>
              <w:shd w:val="clear" w:color="auto" w:fill="FFFFFF"/>
              <w:rPr>
                <w:rFonts w:eastAsia="Times New Roman" w:cs="Arial"/>
                <w:b/>
                <w:color w:val="222222"/>
                <w:lang w:eastAsia="en-GB"/>
              </w:rPr>
            </w:pPr>
            <w:r w:rsidRPr="00EE76A6">
              <w:rPr>
                <w:rFonts w:eastAsia="Times New Roman" w:cs="Arial"/>
                <w:b/>
                <w:color w:val="222222"/>
                <w:lang w:eastAsia="en-GB"/>
              </w:rPr>
              <w:t>Key Knowledge</w:t>
            </w:r>
          </w:p>
          <w:p w14:paraId="1E2EC0CB" w14:textId="724DEA6D"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know that families can be made up of different people.  </w:t>
            </w:r>
          </w:p>
          <w:p w14:paraId="5B352CAF" w14:textId="11F91931"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know that families may be different to my family.</w:t>
            </w:r>
          </w:p>
          <w:p w14:paraId="76AA0633" w14:textId="4FDACE27"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know some problems which might happen in friendships.</w:t>
            </w:r>
          </w:p>
          <w:p w14:paraId="2A8BE8AF" w14:textId="7DBB09B4"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understand that some problems in friendships might be more serious and need addressing.</w:t>
            </w:r>
          </w:p>
          <w:p w14:paraId="0D75D7E0" w14:textId="7A3F6937"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 xml:space="preserve">To understand some ways </w:t>
            </w:r>
            <w:proofErr w:type="gramStart"/>
            <w:r w:rsidRPr="00F95978">
              <w:rPr>
                <w:rFonts w:asciiTheme="minorHAnsi" w:eastAsia="Times New Roman" w:hAnsiTheme="minorHAnsi" w:cstheme="minorHAnsi"/>
                <w:color w:val="222222"/>
                <w:sz w:val="20"/>
                <w:szCs w:val="20"/>
                <w:lang w:eastAsia="en-GB"/>
              </w:rPr>
              <w:t>people</w:t>
            </w:r>
            <w:proofErr w:type="gramEnd"/>
            <w:r w:rsidRPr="00F95978">
              <w:rPr>
                <w:rFonts w:asciiTheme="minorHAnsi" w:eastAsia="Times New Roman" w:hAnsiTheme="minorHAnsi" w:cstheme="minorHAnsi"/>
                <w:color w:val="222222"/>
                <w:sz w:val="20"/>
                <w:szCs w:val="20"/>
                <w:lang w:eastAsia="en-GB"/>
              </w:rPr>
              <w:t xml:space="preserve"> show their feelings.</w:t>
            </w:r>
          </w:p>
          <w:p w14:paraId="5457B43A" w14:textId="15636B70"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understand what good manners are.</w:t>
            </w:r>
          </w:p>
          <w:p w14:paraId="6B169D1B" w14:textId="3EEE4241"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understand some stereotypes related to jobs.</w:t>
            </w:r>
          </w:p>
          <w:p w14:paraId="794E435C" w14:textId="70EA8007" w:rsidR="00EE76A6" w:rsidRPr="00F95978" w:rsidRDefault="00F95978" w:rsidP="00F95978">
            <w:pPr>
              <w:pStyle w:val="ListParagraph"/>
              <w:numPr>
                <w:ilvl w:val="0"/>
                <w:numId w:val="7"/>
              </w:numPr>
              <w:shd w:val="clear" w:color="auto" w:fill="FFFFFF"/>
              <w:rPr>
                <w:rFonts w:ascii="Arial" w:eastAsia="Times New Roman" w:hAnsi="Arial" w:cs="Arial"/>
                <w:color w:val="222222"/>
                <w:sz w:val="27"/>
                <w:szCs w:val="27"/>
                <w:lang w:eastAsia="en-GB"/>
              </w:rPr>
            </w:pPr>
            <w:r w:rsidRPr="00F95978">
              <w:rPr>
                <w:rFonts w:asciiTheme="minorHAnsi" w:eastAsia="Times New Roman" w:hAnsiTheme="minorHAnsi" w:cstheme="minorHAnsi"/>
                <w:color w:val="222222"/>
                <w:sz w:val="20"/>
                <w:szCs w:val="20"/>
                <w:lang w:eastAsia="en-GB"/>
              </w:rPr>
              <w:t>To know that there are ways we can remember people or events.</w:t>
            </w:r>
          </w:p>
        </w:tc>
        <w:tc>
          <w:tcPr>
            <w:tcW w:w="3259" w:type="dxa"/>
          </w:tcPr>
          <w:p w14:paraId="4A7B1815" w14:textId="1A37EEA5" w:rsidR="00EE76A6" w:rsidRDefault="00EE76A6" w:rsidP="00404903">
            <w:pPr>
              <w:rPr>
                <w:rFonts w:cstheme="minorHAnsi"/>
                <w:sz w:val="20"/>
              </w:rPr>
            </w:pPr>
          </w:p>
          <w:p w14:paraId="7B495199" w14:textId="77777777" w:rsidR="00EE76A6" w:rsidRDefault="00EE76A6" w:rsidP="00BA4C1A">
            <w:pPr>
              <w:pStyle w:val="TableParagraph"/>
              <w:spacing w:line="300" w:lineRule="auto"/>
              <w:contextualSpacing/>
              <w:rPr>
                <w:rFonts w:asciiTheme="minorHAnsi" w:hAnsiTheme="minorHAnsi" w:cstheme="minorHAnsi"/>
                <w:sz w:val="20"/>
              </w:rPr>
            </w:pPr>
            <w:r>
              <w:rPr>
                <w:rFonts w:asciiTheme="minorHAnsi" w:hAnsiTheme="minorHAnsi" w:cstheme="minorHAnsi"/>
                <w:sz w:val="20"/>
              </w:rPr>
              <w:t>Introductory lesson</w:t>
            </w:r>
            <w:hyperlink r:id="rId97" w:history="1">
              <w:r w:rsidRPr="00B66495">
                <w:rPr>
                  <w:rStyle w:val="Hyperlink"/>
                  <w:rFonts w:asciiTheme="minorHAnsi" w:hAnsiTheme="minorHAnsi" w:cstheme="minorHAnsi"/>
                  <w:sz w:val="20"/>
                </w:rPr>
                <w:t>*</w:t>
              </w:r>
            </w:hyperlink>
          </w:p>
          <w:p w14:paraId="6ECAF5EC" w14:textId="46CC45F4" w:rsidR="00EE76A6" w:rsidRDefault="00EE76A6" w:rsidP="00BA4C1A">
            <w:pPr>
              <w:rPr>
                <w:rFonts w:cstheme="minorHAnsi"/>
                <w:sz w:val="20"/>
              </w:rPr>
            </w:pPr>
            <w:r>
              <w:rPr>
                <w:rFonts w:cstheme="minorHAnsi"/>
                <w:sz w:val="20"/>
              </w:rPr>
              <w:t>Family and Relationships</w:t>
            </w:r>
            <w:hyperlink r:id="rId98" w:history="1">
              <w:r w:rsidRPr="00B66495">
                <w:rPr>
                  <w:rStyle w:val="Hyperlink"/>
                  <w:rFonts w:cstheme="minorHAnsi"/>
                  <w:sz w:val="20"/>
                </w:rPr>
                <w:t>*</w:t>
              </w:r>
            </w:hyperlink>
          </w:p>
          <w:p w14:paraId="6F57BA9D" w14:textId="77777777" w:rsidR="00EE76A6" w:rsidRDefault="00EE76A6" w:rsidP="00404903">
            <w:pPr>
              <w:rPr>
                <w:rFonts w:cstheme="minorHAnsi"/>
                <w:sz w:val="20"/>
              </w:rPr>
            </w:pPr>
          </w:p>
          <w:p w14:paraId="139F02D6" w14:textId="58203CD2" w:rsidR="00EE76A6" w:rsidRPr="008549B9" w:rsidRDefault="00EE76A6" w:rsidP="00404903">
            <w:pPr>
              <w:rPr>
                <w:rFonts w:cstheme="minorHAnsi"/>
                <w:b/>
              </w:rPr>
            </w:pPr>
          </w:p>
        </w:tc>
      </w:tr>
      <w:tr w:rsidR="00321108" w:rsidRPr="0028015D" w14:paraId="68A3E93E" w14:textId="77777777" w:rsidTr="00404903">
        <w:tc>
          <w:tcPr>
            <w:tcW w:w="11907" w:type="dxa"/>
            <w:gridSpan w:val="3"/>
            <w:shd w:val="clear" w:color="auto" w:fill="FBE4D5" w:themeFill="accent2" w:themeFillTint="33"/>
          </w:tcPr>
          <w:p w14:paraId="6CA6B975" w14:textId="3B178F6B" w:rsidR="00321108" w:rsidRPr="0028015D" w:rsidRDefault="00321108" w:rsidP="00404903">
            <w:pPr>
              <w:rPr>
                <w:rFonts w:cstheme="minorHAnsi"/>
                <w:b/>
              </w:rPr>
            </w:pPr>
            <w:r w:rsidRPr="0028015D">
              <w:rPr>
                <w:rFonts w:cstheme="minorHAnsi"/>
                <w:b/>
              </w:rPr>
              <w:t xml:space="preserve">Unit: </w:t>
            </w:r>
            <w:r>
              <w:rPr>
                <w:rFonts w:cstheme="minorHAnsi"/>
                <w:b/>
              </w:rPr>
              <w:t>Health and Wellbeing (7 lessons)</w:t>
            </w:r>
          </w:p>
        </w:tc>
        <w:tc>
          <w:tcPr>
            <w:tcW w:w="3259" w:type="dxa"/>
            <w:shd w:val="clear" w:color="auto" w:fill="FBE4D5" w:themeFill="accent2" w:themeFillTint="33"/>
          </w:tcPr>
          <w:p w14:paraId="5325B52A" w14:textId="77777777" w:rsidR="00321108" w:rsidRPr="008549B9" w:rsidRDefault="00321108" w:rsidP="00404903">
            <w:pPr>
              <w:rPr>
                <w:rFonts w:cstheme="minorHAnsi"/>
                <w:b/>
              </w:rPr>
            </w:pPr>
            <w:r w:rsidRPr="008549B9">
              <w:rPr>
                <w:rFonts w:cstheme="minorHAnsi"/>
                <w:b/>
              </w:rPr>
              <w:t>Core resources to be used</w:t>
            </w:r>
          </w:p>
        </w:tc>
      </w:tr>
      <w:tr w:rsidR="00F95978" w14:paraId="482EBE85" w14:textId="77777777" w:rsidTr="00870A90">
        <w:tc>
          <w:tcPr>
            <w:tcW w:w="2694" w:type="dxa"/>
          </w:tcPr>
          <w:p w14:paraId="7337D952" w14:textId="77777777" w:rsidR="00F95978" w:rsidRPr="0028015D" w:rsidRDefault="00F95978" w:rsidP="00442FA9">
            <w:pPr>
              <w:rPr>
                <w:rFonts w:cstheme="minorHAnsi"/>
                <w:b/>
              </w:rPr>
            </w:pPr>
          </w:p>
        </w:tc>
        <w:tc>
          <w:tcPr>
            <w:tcW w:w="4606" w:type="dxa"/>
          </w:tcPr>
          <w:p w14:paraId="421B3D65" w14:textId="77777777" w:rsidR="00F95978" w:rsidRDefault="00F95978" w:rsidP="00442FA9">
            <w:pPr>
              <w:rPr>
                <w:rFonts w:cstheme="minorHAnsi"/>
                <w:b/>
                <w:sz w:val="20"/>
                <w:szCs w:val="20"/>
              </w:rPr>
            </w:pPr>
            <w:r w:rsidRPr="000438A0">
              <w:rPr>
                <w:rFonts w:cstheme="minorHAnsi"/>
                <w:b/>
                <w:sz w:val="20"/>
                <w:szCs w:val="20"/>
              </w:rPr>
              <w:t>In this unit of work, pupils learn….</w:t>
            </w:r>
          </w:p>
          <w:p w14:paraId="445D58CC" w14:textId="1317A98D" w:rsidR="00F95978" w:rsidRPr="00321108" w:rsidRDefault="00F95978" w:rsidP="008A0450">
            <w:pPr>
              <w:numPr>
                <w:ilvl w:val="0"/>
                <w:numId w:val="9"/>
              </w:numPr>
              <w:shd w:val="clear" w:color="auto" w:fill="FFFFFF"/>
              <w:ind w:left="0"/>
              <w:rPr>
                <w:rFonts w:eastAsia="Times New Roman" w:cs="Arial"/>
                <w:color w:val="222222"/>
                <w:sz w:val="20"/>
                <w:szCs w:val="20"/>
                <w:lang w:eastAsia="en-GB"/>
              </w:rPr>
            </w:pPr>
            <w:r>
              <w:rPr>
                <w:rFonts w:ascii="Arial" w:eastAsia="Times New Roman" w:hAnsi="Arial" w:cs="Arial"/>
                <w:color w:val="222222"/>
                <w:sz w:val="27"/>
                <w:szCs w:val="27"/>
                <w:lang w:eastAsia="en-GB"/>
              </w:rPr>
              <w:t xml:space="preserve">- </w:t>
            </w:r>
            <w:r w:rsidRPr="00321108">
              <w:rPr>
                <w:rFonts w:eastAsia="Times New Roman" w:cs="Arial"/>
                <w:color w:val="222222"/>
                <w:sz w:val="20"/>
                <w:szCs w:val="20"/>
                <w:lang w:eastAsia="en-GB"/>
              </w:rPr>
              <w:t>Use multiple colours in a diagram to show how they can feel more than one emotion at a time.</w:t>
            </w:r>
          </w:p>
          <w:p w14:paraId="4C246B5E" w14:textId="0AC35CDD" w:rsidR="00F95978" w:rsidRPr="00321108" w:rsidRDefault="00F95978" w:rsidP="008A0450">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Describe how they would feel in a particular situation and understand that not everyone feels the same.</w:t>
            </w:r>
          </w:p>
          <w:p w14:paraId="2C37C626" w14:textId="1A551151" w:rsidR="00F95978" w:rsidRPr="00321108" w:rsidRDefault="00F95978" w:rsidP="008A0450">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Understand the effect of physical activity on their body and mind.</w:t>
            </w:r>
          </w:p>
          <w:p w14:paraId="72B960D7" w14:textId="4D3F1BDB" w:rsidR="00F95978" w:rsidRPr="00321108" w:rsidRDefault="00F95978" w:rsidP="008A0450">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Describe energetic physical activities that they enjoy.</w:t>
            </w:r>
          </w:p>
          <w:p w14:paraId="4CC50B6B" w14:textId="24FAC7F2" w:rsidR="00F95978" w:rsidRPr="00321108" w:rsidRDefault="00F95978" w:rsidP="008A0450">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Describe the positive effects of relaxation and know there are different ways to relax.</w:t>
            </w:r>
          </w:p>
          <w:p w14:paraId="3E53F6B1" w14:textId="6774E718" w:rsidR="00F95978" w:rsidRPr="00321108" w:rsidRDefault="00F95978" w:rsidP="008A0450">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Know how to use breathing exercises to relax.</w:t>
            </w:r>
          </w:p>
          <w:p w14:paraId="3C08C001" w14:textId="77777777" w:rsidR="00F95978" w:rsidRDefault="00F95978" w:rsidP="008A0450">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Recognise and describe what they are good at and what skills they would like to develop.</w:t>
            </w:r>
          </w:p>
          <w:p w14:paraId="36BAC11A" w14:textId="77777777" w:rsidR="00F95978" w:rsidRPr="00321108" w:rsidRDefault="00F95978" w:rsidP="00F95978">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Create a complete ladder detailing achievable steps which work towards a goal.</w:t>
            </w:r>
          </w:p>
          <w:p w14:paraId="358EDB03" w14:textId="77777777" w:rsidR="00F95978" w:rsidRPr="00321108" w:rsidRDefault="00F95978" w:rsidP="00F95978">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Explain what a growth mindset is.</w:t>
            </w:r>
          </w:p>
          <w:p w14:paraId="4474D064" w14:textId="77777777" w:rsidR="00F95978" w:rsidRPr="00321108" w:rsidRDefault="00F95978" w:rsidP="00F95978">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Use strategies to stay calm during trick challenges.</w:t>
            </w:r>
          </w:p>
          <w:p w14:paraId="506B5F0C" w14:textId="77777777" w:rsidR="00F95978" w:rsidRPr="00321108" w:rsidRDefault="00F95978" w:rsidP="00F95978">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lastRenderedPageBreak/>
              <w:t>- Explain that a healthy diet is when we eat a balance of the right foods, describing some consequences that may arise from poor diet choices.</w:t>
            </w:r>
          </w:p>
          <w:p w14:paraId="422A3D94" w14:textId="77777777" w:rsidR="00F95978" w:rsidRPr="00321108" w:rsidRDefault="00F95978" w:rsidP="00F95978">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State what ingredients they can see on a dish and compare them with the food pyramid.</w:t>
            </w:r>
          </w:p>
          <w:p w14:paraId="45E296B9" w14:textId="04CD9B89" w:rsidR="00F95978" w:rsidRPr="00870A90" w:rsidRDefault="00F95978" w:rsidP="00870A90">
            <w:pPr>
              <w:numPr>
                <w:ilvl w:val="0"/>
                <w:numId w:val="9"/>
              </w:numPr>
              <w:shd w:val="clear" w:color="auto" w:fill="FFFFFF"/>
              <w:ind w:left="0"/>
              <w:rPr>
                <w:rFonts w:eastAsia="Times New Roman" w:cs="Arial"/>
                <w:color w:val="222222"/>
                <w:sz w:val="20"/>
                <w:szCs w:val="20"/>
                <w:lang w:eastAsia="en-GB"/>
              </w:rPr>
            </w:pPr>
            <w:r w:rsidRPr="00321108">
              <w:rPr>
                <w:rFonts w:eastAsia="Times New Roman" w:cs="Arial"/>
                <w:color w:val="222222"/>
                <w:sz w:val="20"/>
                <w:szCs w:val="20"/>
                <w:lang w:eastAsia="en-GB"/>
              </w:rPr>
              <w:t>- Understand what helps to keep teeth healthy.</w:t>
            </w:r>
          </w:p>
        </w:tc>
        <w:tc>
          <w:tcPr>
            <w:tcW w:w="4607" w:type="dxa"/>
          </w:tcPr>
          <w:p w14:paraId="061D488C" w14:textId="77777777" w:rsidR="00F95978" w:rsidRDefault="00F95978" w:rsidP="00F95978">
            <w:pPr>
              <w:shd w:val="clear" w:color="auto" w:fill="FFFFFF"/>
              <w:rPr>
                <w:rFonts w:eastAsia="Times New Roman" w:cs="Arial"/>
                <w:b/>
                <w:color w:val="222222"/>
                <w:lang w:eastAsia="en-GB"/>
              </w:rPr>
            </w:pPr>
            <w:r w:rsidRPr="00F95978">
              <w:rPr>
                <w:rFonts w:eastAsia="Times New Roman" w:cs="Arial"/>
                <w:b/>
                <w:color w:val="222222"/>
                <w:lang w:eastAsia="en-GB"/>
              </w:rPr>
              <w:lastRenderedPageBreak/>
              <w:t>Key Knowledge</w:t>
            </w:r>
          </w:p>
          <w:p w14:paraId="666AB1AA" w14:textId="1E87BB0F"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know that food and drinks with lots of sugar are bad for our teeth.</w:t>
            </w:r>
          </w:p>
          <w:p w14:paraId="66DC535B" w14:textId="58530663"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understand the importance of exercise to stay healthy.</w:t>
            </w:r>
          </w:p>
          <w:p w14:paraId="3C15B93E" w14:textId="6B91368F"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understand the balance of foods we need to keep healthy.</w:t>
            </w:r>
          </w:p>
          <w:p w14:paraId="7A350A0A" w14:textId="5B1B029B" w:rsidR="00F95978" w:rsidRPr="00F95978" w:rsidRDefault="00F95978" w:rsidP="00F95978">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know that breathing techniques can be a useful strategy to relax.</w:t>
            </w:r>
          </w:p>
          <w:p w14:paraId="611B41CB" w14:textId="77777777" w:rsidR="00AF2CB4" w:rsidRDefault="00F95978" w:rsidP="00AF2CB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F95978">
              <w:rPr>
                <w:rFonts w:asciiTheme="minorHAnsi" w:eastAsia="Times New Roman" w:hAnsiTheme="minorHAnsi" w:cstheme="minorHAnsi"/>
                <w:color w:val="222222"/>
                <w:sz w:val="20"/>
                <w:szCs w:val="20"/>
                <w:lang w:eastAsia="en-GB"/>
              </w:rPr>
              <w:t>To know that we can feel more than one emotion at a time.</w:t>
            </w:r>
          </w:p>
          <w:p w14:paraId="0340E10B" w14:textId="249E1F15" w:rsidR="00F95978" w:rsidRPr="00AF2CB4" w:rsidRDefault="00F95978" w:rsidP="00AF2CB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F2CB4">
              <w:rPr>
                <w:rFonts w:asciiTheme="minorHAnsi" w:eastAsia="Times New Roman" w:hAnsiTheme="minorHAnsi" w:cstheme="minorHAnsi"/>
                <w:color w:val="222222"/>
                <w:sz w:val="20"/>
                <w:szCs w:val="20"/>
                <w:lang w:eastAsia="en-GB"/>
              </w:rPr>
              <w:t>To know that a growth mindset means being positive about challenges and finding ways to overcome them.</w:t>
            </w:r>
          </w:p>
        </w:tc>
        <w:tc>
          <w:tcPr>
            <w:tcW w:w="3259" w:type="dxa"/>
          </w:tcPr>
          <w:p w14:paraId="6B061B91" w14:textId="77777777" w:rsidR="00F95978" w:rsidRDefault="00F95978" w:rsidP="00404903">
            <w:pPr>
              <w:rPr>
                <w:rFonts w:cstheme="minorHAnsi"/>
              </w:rPr>
            </w:pPr>
          </w:p>
          <w:p w14:paraId="22D37236" w14:textId="77777777" w:rsidR="00F95978" w:rsidRDefault="00F95978" w:rsidP="00404903">
            <w:pPr>
              <w:rPr>
                <w:rStyle w:val="Hyperlink"/>
                <w:rFonts w:cstheme="minorHAnsi"/>
                <w:sz w:val="20"/>
              </w:rPr>
            </w:pPr>
            <w:r>
              <w:rPr>
                <w:rFonts w:cstheme="minorHAnsi"/>
                <w:sz w:val="20"/>
              </w:rPr>
              <w:t>Health and Wellbeing</w:t>
            </w:r>
            <w:hyperlink r:id="rId99" w:history="1">
              <w:r w:rsidRPr="00B66495">
                <w:rPr>
                  <w:rStyle w:val="Hyperlink"/>
                  <w:rFonts w:cstheme="minorHAnsi"/>
                  <w:sz w:val="20"/>
                </w:rPr>
                <w:t>*</w:t>
              </w:r>
            </w:hyperlink>
          </w:p>
          <w:p w14:paraId="645C68D6" w14:textId="15DB8D96" w:rsidR="00F95978" w:rsidRPr="008549B9" w:rsidRDefault="00F95978" w:rsidP="00404903">
            <w:pPr>
              <w:rPr>
                <w:rFonts w:cstheme="minorHAnsi"/>
              </w:rPr>
            </w:pPr>
          </w:p>
        </w:tc>
      </w:tr>
      <w:tr w:rsidR="00321108" w:rsidRPr="0028015D" w14:paraId="1CB7E31E" w14:textId="77777777" w:rsidTr="00404903">
        <w:tc>
          <w:tcPr>
            <w:tcW w:w="11907" w:type="dxa"/>
            <w:gridSpan w:val="3"/>
            <w:shd w:val="clear" w:color="auto" w:fill="E2EFD9" w:themeFill="accent6" w:themeFillTint="33"/>
          </w:tcPr>
          <w:p w14:paraId="444FD9EB" w14:textId="3624955B" w:rsidR="00321108" w:rsidRPr="0028015D" w:rsidRDefault="00321108" w:rsidP="00404903">
            <w:pPr>
              <w:rPr>
                <w:rFonts w:cstheme="minorHAnsi"/>
                <w:b/>
              </w:rPr>
            </w:pPr>
            <w:r w:rsidRPr="0028015D">
              <w:rPr>
                <w:rFonts w:cstheme="minorHAnsi"/>
                <w:b/>
              </w:rPr>
              <w:t>Unit</w:t>
            </w:r>
            <w:r>
              <w:rPr>
                <w:rFonts w:cstheme="minorHAnsi"/>
                <w:b/>
              </w:rPr>
              <w:t xml:space="preserve">:  Safety and the changing </w:t>
            </w:r>
            <w:proofErr w:type="gramStart"/>
            <w:r>
              <w:rPr>
                <w:rFonts w:cstheme="minorHAnsi"/>
                <w:b/>
              </w:rPr>
              <w:t>body  (</w:t>
            </w:r>
            <w:proofErr w:type="gramEnd"/>
            <w:r>
              <w:rPr>
                <w:rFonts w:cstheme="minorHAnsi"/>
                <w:b/>
              </w:rPr>
              <w:t>8 lessons)</w:t>
            </w:r>
          </w:p>
        </w:tc>
        <w:tc>
          <w:tcPr>
            <w:tcW w:w="3259" w:type="dxa"/>
            <w:shd w:val="clear" w:color="auto" w:fill="E2EFD9" w:themeFill="accent6" w:themeFillTint="33"/>
          </w:tcPr>
          <w:p w14:paraId="4667F1E6" w14:textId="77777777" w:rsidR="00321108" w:rsidRPr="0028015D" w:rsidRDefault="00321108" w:rsidP="00404903">
            <w:pPr>
              <w:rPr>
                <w:rFonts w:cstheme="minorHAnsi"/>
                <w:b/>
              </w:rPr>
            </w:pPr>
            <w:r w:rsidRPr="0028015D">
              <w:rPr>
                <w:rFonts w:cstheme="minorHAnsi"/>
                <w:b/>
              </w:rPr>
              <w:t>Core resources to be used</w:t>
            </w:r>
          </w:p>
        </w:tc>
      </w:tr>
      <w:tr w:rsidR="00F95978" w14:paraId="306B2369" w14:textId="77777777" w:rsidTr="00870A90">
        <w:tc>
          <w:tcPr>
            <w:tcW w:w="2694" w:type="dxa"/>
          </w:tcPr>
          <w:p w14:paraId="5590B237" w14:textId="77777777" w:rsidR="00F95978" w:rsidRPr="0028015D" w:rsidRDefault="00F95978" w:rsidP="00404903">
            <w:pPr>
              <w:contextualSpacing/>
              <w:rPr>
                <w:rFonts w:cstheme="minorHAnsi"/>
                <w:b/>
              </w:rPr>
            </w:pPr>
          </w:p>
        </w:tc>
        <w:tc>
          <w:tcPr>
            <w:tcW w:w="4606" w:type="dxa"/>
          </w:tcPr>
          <w:p w14:paraId="2B11CA4A" w14:textId="05C78F90" w:rsidR="00F95978" w:rsidRDefault="00F95978" w:rsidP="00404903">
            <w:pPr>
              <w:contextualSpacing/>
              <w:rPr>
                <w:rFonts w:cstheme="minorHAnsi"/>
                <w:b/>
              </w:rPr>
            </w:pPr>
            <w:r w:rsidRPr="0028015D">
              <w:rPr>
                <w:rFonts w:cstheme="minorHAnsi"/>
                <w:b/>
              </w:rPr>
              <w:t>In this unit of work, pupils learn….</w:t>
            </w:r>
          </w:p>
          <w:p w14:paraId="21CD22FA" w14:textId="14281715" w:rsidR="00F95978" w:rsidRPr="00321108" w:rsidRDefault="00F95978" w:rsidP="008A0450">
            <w:pPr>
              <w:numPr>
                <w:ilvl w:val="0"/>
                <w:numId w:val="10"/>
              </w:numPr>
              <w:shd w:val="clear" w:color="auto" w:fill="FFFFFF"/>
              <w:ind w:left="0" w:hanging="357"/>
              <w:rPr>
                <w:rFonts w:eastAsia="Times New Roman" w:cs="Arial"/>
                <w:color w:val="222222"/>
                <w:sz w:val="20"/>
                <w:szCs w:val="20"/>
                <w:lang w:eastAsia="en-GB"/>
              </w:rPr>
            </w:pPr>
            <w:r>
              <w:rPr>
                <w:rFonts w:ascii="Arial" w:eastAsia="Times New Roman" w:hAnsi="Arial" w:cs="Arial"/>
                <w:color w:val="222222"/>
                <w:sz w:val="27"/>
                <w:szCs w:val="27"/>
                <w:lang w:eastAsia="en-GB"/>
              </w:rPr>
              <w:t xml:space="preserve">- </w:t>
            </w:r>
            <w:r w:rsidRPr="00321108">
              <w:rPr>
                <w:rFonts w:eastAsia="Times New Roman" w:cs="Arial"/>
                <w:color w:val="222222"/>
                <w:sz w:val="20"/>
                <w:szCs w:val="20"/>
                <w:lang w:eastAsia="en-GB"/>
              </w:rPr>
              <w:t>Understand how the internet can be used to help us.</w:t>
            </w:r>
          </w:p>
          <w:p w14:paraId="55C39DEC" w14:textId="60219A1B" w:rsidR="00F95978" w:rsidRPr="00321108" w:rsidRDefault="00F95978" w:rsidP="008A0450">
            <w:pPr>
              <w:numPr>
                <w:ilvl w:val="0"/>
                <w:numId w:val="10"/>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Create a poster with clear information about how to remain safe online and what to do if something online makes them feel uncomfortable.</w:t>
            </w:r>
          </w:p>
          <w:p w14:paraId="4C8E3D0D" w14:textId="265433B0" w:rsidR="00F95978" w:rsidRPr="00321108" w:rsidRDefault="00F95978" w:rsidP="008A0450">
            <w:pPr>
              <w:numPr>
                <w:ilvl w:val="0"/>
                <w:numId w:val="10"/>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Understand what a secret is and what a surprise is.</w:t>
            </w:r>
          </w:p>
          <w:p w14:paraId="7EEF87AF" w14:textId="77777777" w:rsidR="00F95978" w:rsidRPr="00321108" w:rsidRDefault="00F95978" w:rsidP="00F95978">
            <w:pPr>
              <w:numPr>
                <w:ilvl w:val="0"/>
                <w:numId w:val="10"/>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Explain the PANTS rule.</w:t>
            </w:r>
          </w:p>
          <w:p w14:paraId="46353E68" w14:textId="77777777" w:rsidR="00F95978" w:rsidRPr="00321108" w:rsidRDefault="00F95978" w:rsidP="00F95978">
            <w:pPr>
              <w:numPr>
                <w:ilvl w:val="0"/>
                <w:numId w:val="10"/>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Understand how to keep safe near roads.</w:t>
            </w:r>
          </w:p>
          <w:p w14:paraId="03A8031D" w14:textId="77777777" w:rsidR="00F95978" w:rsidRPr="00321108" w:rsidRDefault="00F95978" w:rsidP="00F95978">
            <w:pPr>
              <w:numPr>
                <w:ilvl w:val="0"/>
                <w:numId w:val="10"/>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Explain the rules for crossing the road.</w:t>
            </w:r>
          </w:p>
          <w:p w14:paraId="15C77E71" w14:textId="3882F908" w:rsidR="00F95978" w:rsidRPr="00F95978" w:rsidRDefault="00F95978" w:rsidP="00F95978">
            <w:pPr>
              <w:numPr>
                <w:ilvl w:val="0"/>
                <w:numId w:val="10"/>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Understand when we should take medicines that can help us feel better when we are unwell.</w:t>
            </w:r>
          </w:p>
        </w:tc>
        <w:tc>
          <w:tcPr>
            <w:tcW w:w="4607" w:type="dxa"/>
          </w:tcPr>
          <w:p w14:paraId="17923200" w14:textId="77777777" w:rsidR="00F95978" w:rsidRDefault="00F95978" w:rsidP="005052EA">
            <w:pPr>
              <w:shd w:val="clear" w:color="auto" w:fill="FFFFFF"/>
              <w:rPr>
                <w:rFonts w:eastAsia="Times New Roman" w:cs="Arial"/>
                <w:b/>
                <w:color w:val="222222"/>
                <w:lang w:eastAsia="en-GB"/>
              </w:rPr>
            </w:pPr>
            <w:r w:rsidRPr="00F95978">
              <w:rPr>
                <w:rFonts w:eastAsia="Times New Roman" w:cs="Arial"/>
                <w:b/>
                <w:color w:val="222222"/>
                <w:lang w:eastAsia="en-GB"/>
              </w:rPr>
              <w:t>Key Knowledge</w:t>
            </w:r>
          </w:p>
          <w:p w14:paraId="06847404" w14:textId="1B7F8C34" w:rsidR="005052EA" w:rsidRPr="005052EA" w:rsidRDefault="005052EA" w:rsidP="005052EA">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 xml:space="preserve">To know the PANTS </w:t>
            </w:r>
            <w:proofErr w:type="gramStart"/>
            <w:r w:rsidRPr="005052EA">
              <w:rPr>
                <w:rFonts w:asciiTheme="minorHAnsi" w:eastAsia="Times New Roman" w:hAnsiTheme="minorHAnsi" w:cstheme="minorHAnsi"/>
                <w:color w:val="222222"/>
                <w:sz w:val="20"/>
                <w:szCs w:val="20"/>
                <w:lang w:eastAsia="en-GB"/>
              </w:rPr>
              <w:t>rule</w:t>
            </w:r>
            <w:proofErr w:type="gramEnd"/>
            <w:r w:rsidRPr="005052EA">
              <w:rPr>
                <w:rFonts w:asciiTheme="minorHAnsi" w:eastAsia="Times New Roman" w:hAnsiTheme="minorHAnsi" w:cstheme="minorHAnsi"/>
                <w:color w:val="222222"/>
                <w:sz w:val="20"/>
                <w:szCs w:val="20"/>
                <w:lang w:eastAsia="en-GB"/>
              </w:rPr>
              <w:t>.</w:t>
            </w:r>
          </w:p>
          <w:p w14:paraId="5D0F9F33" w14:textId="4BA73526" w:rsidR="005052EA" w:rsidRPr="005052EA" w:rsidRDefault="005052EA" w:rsidP="005052EA">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know that I should tell an adult if I see something that makes me uncomfortable online.</w:t>
            </w:r>
          </w:p>
          <w:p w14:paraId="3851B487" w14:textId="7C002DDA" w:rsidR="005052EA" w:rsidRPr="005052EA" w:rsidRDefault="005052EA" w:rsidP="005052EA">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understand the difference between secrets and surprises.</w:t>
            </w:r>
          </w:p>
          <w:p w14:paraId="32106BFC" w14:textId="77BF3C13" w:rsidR="005052EA" w:rsidRPr="005052EA" w:rsidRDefault="005052EA" w:rsidP="005052EA">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know the rules for crossing the road safely.</w:t>
            </w:r>
          </w:p>
          <w:p w14:paraId="43116F3D" w14:textId="16980D7D" w:rsidR="005052EA" w:rsidRPr="005052EA" w:rsidRDefault="005052EA" w:rsidP="005052EA">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know that medicine can help us when we are ill.</w:t>
            </w:r>
          </w:p>
          <w:p w14:paraId="0869E9F1" w14:textId="70A6BC6C" w:rsidR="00F95978" w:rsidRPr="00EF4726" w:rsidRDefault="005052EA" w:rsidP="00EF4726">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understand that we should only take medicines when a trusted adult says we can.</w:t>
            </w:r>
          </w:p>
        </w:tc>
        <w:tc>
          <w:tcPr>
            <w:tcW w:w="3259" w:type="dxa"/>
          </w:tcPr>
          <w:p w14:paraId="624069A9" w14:textId="77777777" w:rsidR="00F95978" w:rsidRDefault="00F95978" w:rsidP="00404903">
            <w:pPr>
              <w:contextualSpacing/>
              <w:rPr>
                <w:rFonts w:cstheme="minorHAnsi"/>
              </w:rPr>
            </w:pPr>
          </w:p>
          <w:p w14:paraId="1C74ED54" w14:textId="7758F360" w:rsidR="00F95978" w:rsidRDefault="00F95978" w:rsidP="00404903">
            <w:pPr>
              <w:contextualSpacing/>
              <w:rPr>
                <w:rFonts w:cstheme="minorHAnsi"/>
                <w:sz w:val="20"/>
              </w:rPr>
            </w:pPr>
            <w:r w:rsidRPr="007D2FC1">
              <w:rPr>
                <w:rFonts w:cstheme="minorHAnsi"/>
                <w:sz w:val="20"/>
              </w:rPr>
              <w:t>Safety and the changing body</w:t>
            </w:r>
            <w:r w:rsidR="00FC2423" w:rsidRPr="007D2FC1">
              <w:rPr>
                <w:rFonts w:cstheme="minorHAnsi"/>
                <w:sz w:val="20"/>
              </w:rPr>
              <w:t xml:space="preserve"> </w:t>
            </w:r>
            <w:r w:rsidR="00FC2423" w:rsidRPr="007D2FC1">
              <w:rPr>
                <w:rFonts w:cstheme="minorHAnsi"/>
                <w:color w:val="FF0000"/>
                <w:sz w:val="20"/>
              </w:rPr>
              <w:t xml:space="preserve">(adapted unit) </w:t>
            </w:r>
            <w:hyperlink r:id="rId100" w:history="1">
              <w:r w:rsidRPr="007D2FC1">
                <w:rPr>
                  <w:rStyle w:val="Hyperlink"/>
                  <w:rFonts w:cstheme="minorHAnsi"/>
                  <w:sz w:val="20"/>
                </w:rPr>
                <w:t>*</w:t>
              </w:r>
            </w:hyperlink>
          </w:p>
          <w:p w14:paraId="36048DA6" w14:textId="77777777" w:rsidR="00F95978" w:rsidRDefault="00F95978" w:rsidP="00404903">
            <w:pPr>
              <w:contextualSpacing/>
              <w:rPr>
                <w:rFonts w:cstheme="minorHAnsi"/>
                <w:sz w:val="20"/>
              </w:rPr>
            </w:pPr>
          </w:p>
          <w:p w14:paraId="0D6E6C2E" w14:textId="73B3CDCA" w:rsidR="00F95978" w:rsidRDefault="00F95978" w:rsidP="00404903">
            <w:pPr>
              <w:contextualSpacing/>
              <w:rPr>
                <w:rFonts w:cstheme="minorHAnsi"/>
                <w:sz w:val="20"/>
              </w:rPr>
            </w:pPr>
            <w:hyperlink r:id="rId101" w:history="1">
              <w:r w:rsidRPr="00BC0039">
                <w:rPr>
                  <w:rStyle w:val="Hyperlink"/>
                  <w:rFonts w:cstheme="minorHAnsi"/>
                  <w:sz w:val="20"/>
                </w:rPr>
                <w:t>NSPCC Pants Rule Lesson</w:t>
              </w:r>
            </w:hyperlink>
          </w:p>
          <w:p w14:paraId="5C22718D" w14:textId="56B8DFCC" w:rsidR="00F95978" w:rsidRPr="008549B9" w:rsidRDefault="00F95978" w:rsidP="00404903">
            <w:pPr>
              <w:contextualSpacing/>
              <w:rPr>
                <w:rFonts w:cstheme="minorHAnsi"/>
              </w:rPr>
            </w:pPr>
          </w:p>
        </w:tc>
      </w:tr>
      <w:tr w:rsidR="00321108" w:rsidRPr="0028015D" w14:paraId="7F8F3DEB" w14:textId="77777777" w:rsidTr="00404903">
        <w:tc>
          <w:tcPr>
            <w:tcW w:w="11907" w:type="dxa"/>
            <w:gridSpan w:val="3"/>
            <w:shd w:val="clear" w:color="auto" w:fill="E2EFD9" w:themeFill="accent6" w:themeFillTint="33"/>
          </w:tcPr>
          <w:p w14:paraId="193A5048" w14:textId="67A0B586" w:rsidR="00321108" w:rsidRPr="0028015D" w:rsidRDefault="00321108" w:rsidP="00404903">
            <w:pPr>
              <w:rPr>
                <w:rFonts w:cstheme="minorHAnsi"/>
                <w:b/>
              </w:rPr>
            </w:pPr>
            <w:r w:rsidRPr="0028015D">
              <w:rPr>
                <w:rFonts w:cstheme="minorHAnsi"/>
                <w:b/>
              </w:rPr>
              <w:t xml:space="preserve">Unit: </w:t>
            </w:r>
            <w:r>
              <w:rPr>
                <w:rFonts w:cstheme="minorHAnsi"/>
                <w:b/>
              </w:rPr>
              <w:t xml:space="preserve">Citizenship </w:t>
            </w:r>
            <w:proofErr w:type="gramStart"/>
            <w:r>
              <w:rPr>
                <w:rFonts w:cstheme="minorHAnsi"/>
                <w:b/>
              </w:rPr>
              <w:t>( 7</w:t>
            </w:r>
            <w:proofErr w:type="gramEnd"/>
            <w:r>
              <w:rPr>
                <w:rFonts w:cstheme="minorHAnsi"/>
                <w:b/>
              </w:rPr>
              <w:t xml:space="preserve"> lessons)</w:t>
            </w:r>
          </w:p>
        </w:tc>
        <w:tc>
          <w:tcPr>
            <w:tcW w:w="3259" w:type="dxa"/>
            <w:shd w:val="clear" w:color="auto" w:fill="E2EFD9" w:themeFill="accent6" w:themeFillTint="33"/>
          </w:tcPr>
          <w:p w14:paraId="6D26AB87" w14:textId="77777777" w:rsidR="00321108" w:rsidRPr="0028015D" w:rsidRDefault="00321108" w:rsidP="00404903">
            <w:pPr>
              <w:rPr>
                <w:rFonts w:cstheme="minorHAnsi"/>
                <w:b/>
              </w:rPr>
            </w:pPr>
            <w:r w:rsidRPr="0028015D">
              <w:rPr>
                <w:rFonts w:cstheme="minorHAnsi"/>
                <w:b/>
              </w:rPr>
              <w:t>Core resources to be used</w:t>
            </w:r>
          </w:p>
        </w:tc>
      </w:tr>
      <w:tr w:rsidR="005052EA" w14:paraId="2B2317F7" w14:textId="77777777" w:rsidTr="00870A90">
        <w:tc>
          <w:tcPr>
            <w:tcW w:w="2694" w:type="dxa"/>
          </w:tcPr>
          <w:p w14:paraId="35476585" w14:textId="77777777" w:rsidR="005052EA" w:rsidRPr="0028015D" w:rsidRDefault="005052EA" w:rsidP="00404903">
            <w:pPr>
              <w:rPr>
                <w:rFonts w:cstheme="minorHAnsi"/>
                <w:b/>
              </w:rPr>
            </w:pPr>
          </w:p>
        </w:tc>
        <w:tc>
          <w:tcPr>
            <w:tcW w:w="4606" w:type="dxa"/>
          </w:tcPr>
          <w:p w14:paraId="0F0E709E" w14:textId="1B60D3B6" w:rsidR="005052EA" w:rsidRDefault="005052EA" w:rsidP="00404903">
            <w:pPr>
              <w:rPr>
                <w:rFonts w:cstheme="minorHAnsi"/>
                <w:b/>
              </w:rPr>
            </w:pPr>
            <w:r w:rsidRPr="0028015D">
              <w:rPr>
                <w:rFonts w:cstheme="minorHAnsi"/>
                <w:b/>
              </w:rPr>
              <w:t>In this unit of work, pupils learn….</w:t>
            </w:r>
          </w:p>
          <w:p w14:paraId="6145B809" w14:textId="75B0964B" w:rsidR="005052EA" w:rsidRPr="00321108" w:rsidRDefault="005052EA" w:rsidP="008A0450">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Recognise that different rules apply in different situations.</w:t>
            </w:r>
          </w:p>
          <w:p w14:paraId="4AB22B7A" w14:textId="3C2FFE98" w:rsidR="005052EA" w:rsidRPr="00321108" w:rsidRDefault="005052EA" w:rsidP="008A0450">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Explain what makes a good school environment.</w:t>
            </w:r>
          </w:p>
          <w:p w14:paraId="303ACAFA" w14:textId="7277237D" w:rsidR="005052EA" w:rsidRPr="00321108" w:rsidRDefault="005052EA" w:rsidP="008A0450">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Recognise that everyone in school has a responsibility to maintain the school environment.</w:t>
            </w:r>
          </w:p>
          <w:p w14:paraId="5A89A2A0" w14:textId="1D729B56" w:rsidR="005052EA" w:rsidRPr="00321108" w:rsidRDefault="005052EA" w:rsidP="008A0450">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Identify some jobs that people do to keep the local area pleasant.</w:t>
            </w:r>
          </w:p>
          <w:p w14:paraId="56B691B4" w14:textId="77777777" w:rsidR="005052EA" w:rsidRDefault="005052EA" w:rsidP="008A0450">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Recognise some local job roles that help the community.</w:t>
            </w:r>
          </w:p>
          <w:p w14:paraId="35008B8B" w14:textId="77777777" w:rsidR="005052EA" w:rsidRPr="00321108" w:rsidRDefault="005052EA" w:rsidP="005052EA">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Recognise similarities and difference between people in the local community.</w:t>
            </w:r>
          </w:p>
          <w:p w14:paraId="70F63593" w14:textId="77777777" w:rsidR="005052EA" w:rsidRPr="00321108" w:rsidRDefault="005052EA" w:rsidP="005052EA">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Explain that differences should be respected.</w:t>
            </w:r>
          </w:p>
          <w:p w14:paraId="30723FB1" w14:textId="77777777" w:rsidR="005052EA" w:rsidRPr="00321108" w:rsidRDefault="005052EA" w:rsidP="005052EA">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Explain how the school council works.</w:t>
            </w:r>
          </w:p>
          <w:p w14:paraId="782D9882" w14:textId="755855B3" w:rsidR="005052EA" w:rsidRPr="00870A90" w:rsidRDefault="005052EA" w:rsidP="00870A90">
            <w:pPr>
              <w:numPr>
                <w:ilvl w:val="0"/>
                <w:numId w:val="11"/>
              </w:numPr>
              <w:shd w:val="clear" w:color="auto" w:fill="FFFFFF"/>
              <w:ind w:left="0" w:hanging="357"/>
              <w:rPr>
                <w:rFonts w:eastAsia="Times New Roman" w:cs="Arial"/>
                <w:color w:val="222222"/>
                <w:sz w:val="20"/>
                <w:szCs w:val="20"/>
                <w:lang w:eastAsia="en-GB"/>
              </w:rPr>
            </w:pPr>
            <w:r w:rsidRPr="00321108">
              <w:rPr>
                <w:rFonts w:eastAsia="Times New Roman" w:cs="Arial"/>
                <w:color w:val="222222"/>
                <w:sz w:val="20"/>
                <w:szCs w:val="20"/>
                <w:lang w:eastAsia="en-GB"/>
              </w:rPr>
              <w:t>- Share their opinions on things that matter.</w:t>
            </w:r>
          </w:p>
        </w:tc>
        <w:tc>
          <w:tcPr>
            <w:tcW w:w="4607" w:type="dxa"/>
          </w:tcPr>
          <w:p w14:paraId="2BDBE7B4" w14:textId="20208220" w:rsidR="005052EA" w:rsidRDefault="005052EA" w:rsidP="005052EA">
            <w:pPr>
              <w:shd w:val="clear" w:color="auto" w:fill="FFFFFF"/>
              <w:rPr>
                <w:rFonts w:eastAsia="Times New Roman" w:cs="Arial"/>
                <w:b/>
                <w:color w:val="222222"/>
                <w:lang w:eastAsia="en-GB"/>
              </w:rPr>
            </w:pPr>
            <w:r w:rsidRPr="005052EA">
              <w:rPr>
                <w:rFonts w:eastAsia="Times New Roman" w:cs="Arial"/>
                <w:b/>
                <w:color w:val="222222"/>
                <w:lang w:eastAsia="en-GB"/>
              </w:rPr>
              <w:t>Key Knowledge</w:t>
            </w:r>
          </w:p>
          <w:p w14:paraId="4221BC78" w14:textId="194B931C" w:rsidR="005052EA" w:rsidRPr="005052EA" w:rsidRDefault="005052EA" w:rsidP="005052EA">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know some of the different places where rules apply.</w:t>
            </w:r>
          </w:p>
          <w:p w14:paraId="2348210F" w14:textId="643EC908" w:rsidR="005052EA" w:rsidRPr="005052EA" w:rsidRDefault="005052EA" w:rsidP="005052EA">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know that some rules are made to be followed by everyone and are known as ‘</w:t>
            </w:r>
            <w:proofErr w:type="gramStart"/>
            <w:r w:rsidRPr="005052EA">
              <w:rPr>
                <w:rFonts w:asciiTheme="minorHAnsi" w:eastAsia="Times New Roman" w:hAnsiTheme="minorHAnsi" w:cstheme="minorHAnsi"/>
                <w:color w:val="222222"/>
                <w:sz w:val="20"/>
                <w:szCs w:val="20"/>
                <w:lang w:eastAsia="en-GB"/>
              </w:rPr>
              <w:t>laws’</w:t>
            </w:r>
            <w:proofErr w:type="gramEnd"/>
            <w:r w:rsidRPr="005052EA">
              <w:rPr>
                <w:rFonts w:asciiTheme="minorHAnsi" w:eastAsia="Times New Roman" w:hAnsiTheme="minorHAnsi" w:cstheme="minorHAnsi"/>
                <w:color w:val="222222"/>
                <w:sz w:val="20"/>
                <w:szCs w:val="20"/>
                <w:lang w:eastAsia="en-GB"/>
              </w:rPr>
              <w:t>.</w:t>
            </w:r>
          </w:p>
          <w:p w14:paraId="212911A5" w14:textId="59DEC3B1" w:rsidR="005052EA" w:rsidRPr="005052EA" w:rsidRDefault="005052EA" w:rsidP="005052EA">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know some of the jobs people do to look after the environment in school and the local community.</w:t>
            </w:r>
          </w:p>
          <w:p w14:paraId="3F96AE93" w14:textId="2530E4D9" w:rsidR="005052EA" w:rsidRPr="005052EA" w:rsidRDefault="005052EA" w:rsidP="005052EA">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understand how democracy works in school through the school council.</w:t>
            </w:r>
          </w:p>
          <w:p w14:paraId="1A2CC22B" w14:textId="7DD062BE" w:rsidR="005052EA" w:rsidRPr="005052EA" w:rsidRDefault="005052EA" w:rsidP="005052EA">
            <w:pPr>
              <w:pStyle w:val="ListParagraph"/>
              <w:numPr>
                <w:ilvl w:val="0"/>
                <w:numId w:val="7"/>
              </w:numPr>
              <w:shd w:val="clear" w:color="auto" w:fill="FFFFFF"/>
              <w:rPr>
                <w:rFonts w:asciiTheme="minorHAnsi" w:eastAsia="Times New Roman" w:hAnsiTheme="minorHAnsi" w:cstheme="minorHAnsi"/>
                <w:b/>
                <w:color w:val="222222"/>
                <w:lang w:eastAsia="en-GB"/>
              </w:rPr>
            </w:pPr>
            <w:r w:rsidRPr="005052EA">
              <w:rPr>
                <w:rFonts w:asciiTheme="minorHAnsi" w:eastAsia="Times New Roman" w:hAnsiTheme="minorHAnsi" w:cstheme="minorHAnsi"/>
                <w:color w:val="222222"/>
                <w:sz w:val="20"/>
                <w:szCs w:val="20"/>
                <w:lang w:eastAsia="en-GB"/>
              </w:rPr>
              <w:t>To understand that everyone has similarities and differences.</w:t>
            </w:r>
          </w:p>
          <w:p w14:paraId="39E861A1" w14:textId="59BC6783" w:rsidR="005052EA" w:rsidRPr="005052EA" w:rsidRDefault="005052EA" w:rsidP="005052EA">
            <w:pPr>
              <w:shd w:val="clear" w:color="auto" w:fill="FFFFFF"/>
              <w:rPr>
                <w:rFonts w:eastAsia="Times New Roman" w:cs="Arial"/>
                <w:b/>
                <w:color w:val="222222"/>
                <w:lang w:eastAsia="en-GB"/>
              </w:rPr>
            </w:pPr>
          </w:p>
        </w:tc>
        <w:tc>
          <w:tcPr>
            <w:tcW w:w="3259" w:type="dxa"/>
          </w:tcPr>
          <w:p w14:paraId="22F62F03" w14:textId="77777777" w:rsidR="005052EA" w:rsidRDefault="005052EA" w:rsidP="00404903">
            <w:pPr>
              <w:rPr>
                <w:rFonts w:cstheme="minorHAnsi"/>
                <w:b/>
              </w:rPr>
            </w:pPr>
          </w:p>
          <w:p w14:paraId="1A975885" w14:textId="77777777" w:rsidR="005052EA" w:rsidRDefault="005052EA" w:rsidP="00BA4C1A">
            <w:pPr>
              <w:pStyle w:val="TableParagraph"/>
              <w:spacing w:line="300" w:lineRule="auto"/>
              <w:contextualSpacing/>
              <w:rPr>
                <w:rFonts w:asciiTheme="minorHAnsi" w:hAnsiTheme="minorHAnsi" w:cstheme="minorHAnsi"/>
                <w:sz w:val="20"/>
              </w:rPr>
            </w:pPr>
            <w:r>
              <w:rPr>
                <w:rFonts w:asciiTheme="minorHAnsi" w:hAnsiTheme="minorHAnsi" w:cstheme="minorHAnsi"/>
                <w:sz w:val="20"/>
              </w:rPr>
              <w:t>Citizenship</w:t>
            </w:r>
            <w:hyperlink r:id="rId102" w:history="1">
              <w:r w:rsidRPr="00A2760B">
                <w:rPr>
                  <w:rStyle w:val="Hyperlink"/>
                  <w:rFonts w:asciiTheme="minorHAnsi" w:hAnsiTheme="minorHAnsi" w:cstheme="minorHAnsi"/>
                  <w:sz w:val="20"/>
                </w:rPr>
                <w:t>*</w:t>
              </w:r>
            </w:hyperlink>
          </w:p>
          <w:p w14:paraId="5976518B" w14:textId="649C5674" w:rsidR="005052EA" w:rsidRPr="0028015D" w:rsidRDefault="005052EA" w:rsidP="00404903">
            <w:pPr>
              <w:rPr>
                <w:rFonts w:cstheme="minorHAnsi"/>
                <w:b/>
              </w:rPr>
            </w:pPr>
          </w:p>
        </w:tc>
      </w:tr>
      <w:tr w:rsidR="00321108" w:rsidRPr="0028015D" w14:paraId="16AFDB28" w14:textId="77777777" w:rsidTr="00404903">
        <w:tc>
          <w:tcPr>
            <w:tcW w:w="11907" w:type="dxa"/>
            <w:gridSpan w:val="3"/>
            <w:shd w:val="clear" w:color="auto" w:fill="D9E2F3" w:themeFill="accent5" w:themeFillTint="33"/>
          </w:tcPr>
          <w:p w14:paraId="7C5B29BB" w14:textId="77777777" w:rsidR="00321108" w:rsidRPr="0028015D" w:rsidRDefault="00321108" w:rsidP="00404903">
            <w:pPr>
              <w:rPr>
                <w:rFonts w:cstheme="minorHAnsi"/>
                <w:b/>
              </w:rPr>
            </w:pPr>
            <w:r w:rsidRPr="0028015D">
              <w:rPr>
                <w:rFonts w:cstheme="minorHAnsi"/>
                <w:b/>
              </w:rPr>
              <w:t xml:space="preserve">Unit: </w:t>
            </w:r>
            <w:r>
              <w:rPr>
                <w:rFonts w:cstheme="minorHAnsi"/>
                <w:b/>
              </w:rPr>
              <w:t xml:space="preserve">Economic Wellbeing </w:t>
            </w:r>
            <w:proofErr w:type="gramStart"/>
            <w:r>
              <w:rPr>
                <w:rFonts w:cstheme="minorHAnsi"/>
                <w:b/>
              </w:rPr>
              <w:t>( 5</w:t>
            </w:r>
            <w:proofErr w:type="gramEnd"/>
            <w:r>
              <w:rPr>
                <w:rFonts w:cstheme="minorHAnsi"/>
                <w:b/>
              </w:rPr>
              <w:t xml:space="preserve"> lessons)</w:t>
            </w:r>
          </w:p>
        </w:tc>
        <w:tc>
          <w:tcPr>
            <w:tcW w:w="3259" w:type="dxa"/>
            <w:shd w:val="clear" w:color="auto" w:fill="D9E2F3" w:themeFill="accent5" w:themeFillTint="33"/>
          </w:tcPr>
          <w:p w14:paraId="505CE451" w14:textId="77777777" w:rsidR="00321108" w:rsidRPr="0028015D" w:rsidRDefault="00321108" w:rsidP="00404903">
            <w:pPr>
              <w:rPr>
                <w:rFonts w:cstheme="minorHAnsi"/>
                <w:b/>
              </w:rPr>
            </w:pPr>
            <w:r w:rsidRPr="0028015D">
              <w:rPr>
                <w:rFonts w:cstheme="minorHAnsi"/>
                <w:b/>
              </w:rPr>
              <w:t>Core resources to be used</w:t>
            </w:r>
          </w:p>
        </w:tc>
      </w:tr>
      <w:tr w:rsidR="005052EA" w14:paraId="4026345B" w14:textId="77777777" w:rsidTr="00870A90">
        <w:tc>
          <w:tcPr>
            <w:tcW w:w="2694" w:type="dxa"/>
          </w:tcPr>
          <w:p w14:paraId="73775E4D" w14:textId="77777777" w:rsidR="005052EA" w:rsidRPr="0028015D" w:rsidRDefault="005052EA" w:rsidP="00404903">
            <w:pPr>
              <w:rPr>
                <w:rFonts w:cstheme="minorHAnsi"/>
                <w:b/>
              </w:rPr>
            </w:pPr>
          </w:p>
        </w:tc>
        <w:tc>
          <w:tcPr>
            <w:tcW w:w="4606" w:type="dxa"/>
          </w:tcPr>
          <w:p w14:paraId="034FD9F7" w14:textId="77777777" w:rsidR="005052EA" w:rsidRDefault="005052EA" w:rsidP="00BA4C1A">
            <w:pPr>
              <w:rPr>
                <w:rFonts w:cstheme="minorHAnsi"/>
                <w:b/>
              </w:rPr>
            </w:pPr>
            <w:r w:rsidRPr="0028015D">
              <w:rPr>
                <w:rFonts w:cstheme="minorHAnsi"/>
                <w:b/>
              </w:rPr>
              <w:t>In th</w:t>
            </w:r>
            <w:r>
              <w:rPr>
                <w:rFonts w:cstheme="minorHAnsi"/>
                <w:b/>
              </w:rPr>
              <w:t>is unit of work, pupils learn….</w:t>
            </w:r>
          </w:p>
          <w:p w14:paraId="00D13109" w14:textId="5B73791D" w:rsidR="005052EA" w:rsidRPr="00BA4C1A" w:rsidRDefault="005052EA" w:rsidP="008A0450">
            <w:pPr>
              <w:numPr>
                <w:ilvl w:val="0"/>
                <w:numId w:val="12"/>
              </w:numPr>
              <w:shd w:val="clear" w:color="auto" w:fill="FFFFFF"/>
              <w:ind w:left="0" w:hanging="357"/>
              <w:rPr>
                <w:rFonts w:eastAsia="Times New Roman" w:cs="Arial"/>
                <w:color w:val="222222"/>
                <w:sz w:val="20"/>
                <w:szCs w:val="20"/>
                <w:lang w:eastAsia="en-GB"/>
              </w:rPr>
            </w:pPr>
            <w:r w:rsidRPr="00BA4C1A">
              <w:rPr>
                <w:rFonts w:eastAsia="Times New Roman" w:cs="Arial"/>
                <w:color w:val="222222"/>
                <w:sz w:val="20"/>
                <w:szCs w:val="20"/>
                <w:lang w:eastAsia="en-GB"/>
              </w:rPr>
              <w:t>- Explain where adults get money from.</w:t>
            </w:r>
          </w:p>
          <w:p w14:paraId="7452E0C9" w14:textId="522FE645" w:rsidR="005052EA" w:rsidRPr="00BA4C1A" w:rsidRDefault="005052EA" w:rsidP="008A0450">
            <w:pPr>
              <w:numPr>
                <w:ilvl w:val="0"/>
                <w:numId w:val="12"/>
              </w:numPr>
              <w:shd w:val="clear" w:color="auto" w:fill="FFFFFF"/>
              <w:ind w:left="0" w:hanging="357"/>
              <w:rPr>
                <w:rFonts w:eastAsia="Times New Roman" w:cs="Arial"/>
                <w:color w:val="222222"/>
                <w:sz w:val="20"/>
                <w:szCs w:val="20"/>
                <w:lang w:eastAsia="en-GB"/>
              </w:rPr>
            </w:pPr>
            <w:r w:rsidRPr="00BA4C1A">
              <w:rPr>
                <w:rFonts w:eastAsia="Times New Roman" w:cs="Arial"/>
                <w:color w:val="222222"/>
                <w:sz w:val="20"/>
                <w:szCs w:val="20"/>
                <w:lang w:eastAsia="en-GB"/>
              </w:rPr>
              <w:t>- Explain the difference between wants and needs.</w:t>
            </w:r>
          </w:p>
          <w:p w14:paraId="3549EC3E" w14:textId="77777777" w:rsidR="005052EA" w:rsidRDefault="005052EA" w:rsidP="008A0450">
            <w:pPr>
              <w:numPr>
                <w:ilvl w:val="0"/>
                <w:numId w:val="12"/>
              </w:numPr>
              <w:shd w:val="clear" w:color="auto" w:fill="FFFFFF"/>
              <w:ind w:left="0" w:hanging="357"/>
              <w:rPr>
                <w:rFonts w:eastAsia="Times New Roman" w:cs="Arial"/>
                <w:color w:val="222222"/>
                <w:sz w:val="20"/>
                <w:szCs w:val="20"/>
                <w:lang w:eastAsia="en-GB"/>
              </w:rPr>
            </w:pPr>
            <w:r w:rsidRPr="00BA4C1A">
              <w:rPr>
                <w:rFonts w:eastAsia="Times New Roman" w:cs="Arial"/>
                <w:color w:val="222222"/>
                <w:sz w:val="20"/>
                <w:szCs w:val="20"/>
                <w:lang w:eastAsia="en-GB"/>
              </w:rPr>
              <w:lastRenderedPageBreak/>
              <w:t>- Recognise that saving might be necessary to buy the things we want.</w:t>
            </w:r>
          </w:p>
          <w:p w14:paraId="6FF8C5FC" w14:textId="77777777" w:rsidR="005052EA" w:rsidRPr="00BA4C1A" w:rsidRDefault="005052EA" w:rsidP="005052EA">
            <w:pPr>
              <w:numPr>
                <w:ilvl w:val="0"/>
                <w:numId w:val="12"/>
              </w:numPr>
              <w:shd w:val="clear" w:color="auto" w:fill="FFFFFF"/>
              <w:ind w:left="0" w:hanging="357"/>
              <w:rPr>
                <w:rFonts w:eastAsia="Times New Roman" w:cs="Arial"/>
                <w:color w:val="222222"/>
                <w:sz w:val="20"/>
                <w:szCs w:val="20"/>
                <w:lang w:eastAsia="en-GB"/>
              </w:rPr>
            </w:pPr>
            <w:r w:rsidRPr="00BA4C1A">
              <w:rPr>
                <w:rFonts w:eastAsia="Times New Roman" w:cs="Arial"/>
                <w:color w:val="222222"/>
                <w:sz w:val="20"/>
                <w:szCs w:val="20"/>
                <w:lang w:eastAsia="en-GB"/>
              </w:rPr>
              <w:t>- Explain that banks are a safe place to keep money.</w:t>
            </w:r>
          </w:p>
          <w:p w14:paraId="35D04EFB" w14:textId="77777777" w:rsidR="005052EA" w:rsidRPr="00BA4C1A" w:rsidRDefault="005052EA" w:rsidP="005052EA">
            <w:pPr>
              <w:numPr>
                <w:ilvl w:val="0"/>
                <w:numId w:val="12"/>
              </w:numPr>
              <w:shd w:val="clear" w:color="auto" w:fill="FFFFFF"/>
              <w:ind w:left="0" w:hanging="357"/>
              <w:rPr>
                <w:rFonts w:eastAsia="Times New Roman" w:cs="Arial"/>
                <w:color w:val="222222"/>
                <w:sz w:val="20"/>
                <w:szCs w:val="20"/>
                <w:lang w:eastAsia="en-GB"/>
              </w:rPr>
            </w:pPr>
            <w:r w:rsidRPr="00BA4C1A">
              <w:rPr>
                <w:rFonts w:eastAsia="Times New Roman" w:cs="Arial"/>
                <w:color w:val="222222"/>
                <w:sz w:val="20"/>
                <w:szCs w:val="20"/>
                <w:lang w:eastAsia="en-GB"/>
              </w:rPr>
              <w:t>- Consider different factors when choosing a bank account.</w:t>
            </w:r>
          </w:p>
          <w:p w14:paraId="03067900" w14:textId="71EA536A" w:rsidR="005052EA" w:rsidRPr="00870A90" w:rsidRDefault="005052EA" w:rsidP="005052EA">
            <w:pPr>
              <w:numPr>
                <w:ilvl w:val="0"/>
                <w:numId w:val="12"/>
              </w:numPr>
              <w:shd w:val="clear" w:color="auto" w:fill="FFFFFF"/>
              <w:ind w:left="0" w:hanging="357"/>
              <w:rPr>
                <w:rFonts w:eastAsia="Times New Roman" w:cs="Arial"/>
                <w:color w:val="222222"/>
                <w:sz w:val="20"/>
                <w:szCs w:val="20"/>
                <w:lang w:eastAsia="en-GB"/>
              </w:rPr>
            </w:pPr>
            <w:r w:rsidRPr="00BA4C1A">
              <w:rPr>
                <w:rFonts w:eastAsia="Times New Roman" w:cs="Arial"/>
                <w:color w:val="222222"/>
                <w:sz w:val="20"/>
                <w:szCs w:val="20"/>
                <w:lang w:eastAsia="en-GB"/>
              </w:rPr>
              <w:t>- Recognise that different jobs require different skills.</w:t>
            </w:r>
          </w:p>
        </w:tc>
        <w:tc>
          <w:tcPr>
            <w:tcW w:w="4607" w:type="dxa"/>
          </w:tcPr>
          <w:p w14:paraId="2DB68642" w14:textId="77777777" w:rsidR="005052EA" w:rsidRDefault="005052EA" w:rsidP="005052EA">
            <w:pPr>
              <w:shd w:val="clear" w:color="auto" w:fill="FFFFFF"/>
              <w:rPr>
                <w:rFonts w:cstheme="minorHAnsi"/>
                <w:b/>
              </w:rPr>
            </w:pPr>
            <w:r>
              <w:rPr>
                <w:rFonts w:cstheme="minorHAnsi"/>
                <w:b/>
              </w:rPr>
              <w:lastRenderedPageBreak/>
              <w:t>Key Knowledge</w:t>
            </w:r>
          </w:p>
          <w:p w14:paraId="4199CC9E" w14:textId="24041004" w:rsidR="005052EA" w:rsidRPr="005052EA" w:rsidRDefault="005052EA" w:rsidP="005052EA">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know some of the ways in which adults get money.</w:t>
            </w:r>
          </w:p>
          <w:p w14:paraId="444B93A7" w14:textId="7D566166" w:rsidR="005052EA" w:rsidRPr="005052EA" w:rsidRDefault="005052EA" w:rsidP="005052EA">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5052EA">
              <w:rPr>
                <w:rFonts w:asciiTheme="minorHAnsi" w:eastAsia="Times New Roman" w:hAnsiTheme="minorHAnsi" w:cstheme="minorHAnsi"/>
                <w:color w:val="222222"/>
                <w:sz w:val="20"/>
                <w:szCs w:val="20"/>
                <w:lang w:eastAsia="en-GB"/>
              </w:rPr>
              <w:t>To know the difference between a ‘want’ and ‘need’.</w:t>
            </w:r>
          </w:p>
          <w:p w14:paraId="24C19D77" w14:textId="3F3F4808" w:rsidR="005052EA" w:rsidRPr="005052EA" w:rsidRDefault="005052EA" w:rsidP="005052EA">
            <w:pPr>
              <w:pStyle w:val="ListParagraph"/>
              <w:numPr>
                <w:ilvl w:val="0"/>
                <w:numId w:val="7"/>
              </w:numPr>
              <w:shd w:val="clear" w:color="auto" w:fill="F0F6FA"/>
              <w:rPr>
                <w:rFonts w:ascii="Arial" w:eastAsia="Times New Roman" w:hAnsi="Arial" w:cs="Arial"/>
                <w:color w:val="222222"/>
                <w:sz w:val="27"/>
                <w:szCs w:val="27"/>
                <w:lang w:eastAsia="en-GB"/>
              </w:rPr>
            </w:pPr>
            <w:r w:rsidRPr="005052EA">
              <w:rPr>
                <w:rFonts w:asciiTheme="minorHAnsi" w:eastAsia="Times New Roman" w:hAnsiTheme="minorHAnsi" w:cstheme="minorHAnsi"/>
                <w:color w:val="222222"/>
                <w:sz w:val="20"/>
                <w:szCs w:val="20"/>
                <w:lang w:eastAsia="en-GB"/>
              </w:rPr>
              <w:lastRenderedPageBreak/>
              <w:t>To know some of the features to look at when selecting a bank account.</w:t>
            </w:r>
          </w:p>
        </w:tc>
        <w:tc>
          <w:tcPr>
            <w:tcW w:w="3259" w:type="dxa"/>
          </w:tcPr>
          <w:p w14:paraId="32C2A138" w14:textId="77777777" w:rsidR="005052EA" w:rsidRDefault="005052EA" w:rsidP="00404903">
            <w:pPr>
              <w:rPr>
                <w:rFonts w:cstheme="minorHAnsi"/>
                <w:b/>
              </w:rPr>
            </w:pPr>
          </w:p>
          <w:p w14:paraId="6FAFA3A7" w14:textId="13222DA3" w:rsidR="005052EA" w:rsidRPr="0028015D" w:rsidRDefault="005052EA" w:rsidP="00404903">
            <w:pPr>
              <w:rPr>
                <w:rFonts w:cstheme="minorHAnsi"/>
                <w:b/>
              </w:rPr>
            </w:pPr>
            <w:r>
              <w:rPr>
                <w:rFonts w:cstheme="minorHAnsi"/>
                <w:sz w:val="20"/>
                <w:szCs w:val="20"/>
              </w:rPr>
              <w:t>Economic Wellbeing</w:t>
            </w:r>
            <w:hyperlink r:id="rId103" w:history="1">
              <w:r w:rsidRPr="00B66495">
                <w:rPr>
                  <w:rStyle w:val="Hyperlink"/>
                  <w:rFonts w:cstheme="minorHAnsi"/>
                  <w:sz w:val="20"/>
                  <w:szCs w:val="20"/>
                </w:rPr>
                <w:t>*</w:t>
              </w:r>
            </w:hyperlink>
          </w:p>
        </w:tc>
      </w:tr>
      <w:tr w:rsidR="00321108" w:rsidRPr="0028015D" w14:paraId="4733DF34" w14:textId="77777777" w:rsidTr="00404903">
        <w:tc>
          <w:tcPr>
            <w:tcW w:w="11907" w:type="dxa"/>
            <w:gridSpan w:val="3"/>
            <w:shd w:val="clear" w:color="auto" w:fill="D9E2F3" w:themeFill="accent5" w:themeFillTint="33"/>
          </w:tcPr>
          <w:p w14:paraId="14B3561C" w14:textId="77777777" w:rsidR="00321108" w:rsidRPr="0028015D" w:rsidRDefault="00321108" w:rsidP="00404903">
            <w:pPr>
              <w:rPr>
                <w:rFonts w:cstheme="minorHAnsi"/>
                <w:b/>
              </w:rPr>
            </w:pPr>
            <w:r w:rsidRPr="0028015D">
              <w:rPr>
                <w:rFonts w:cstheme="minorHAnsi"/>
                <w:b/>
              </w:rPr>
              <w:t xml:space="preserve">Unit: </w:t>
            </w:r>
            <w:r>
              <w:rPr>
                <w:rFonts w:cstheme="minorHAnsi"/>
                <w:b/>
              </w:rPr>
              <w:t>Transition Lesson:  Individual strengths and new skills (1 lesson)</w:t>
            </w:r>
          </w:p>
        </w:tc>
        <w:tc>
          <w:tcPr>
            <w:tcW w:w="3259" w:type="dxa"/>
            <w:shd w:val="clear" w:color="auto" w:fill="D9E2F3" w:themeFill="accent5" w:themeFillTint="33"/>
          </w:tcPr>
          <w:p w14:paraId="3EFB3BDA" w14:textId="77777777" w:rsidR="00321108" w:rsidRPr="0028015D" w:rsidRDefault="00321108" w:rsidP="00404903">
            <w:pPr>
              <w:rPr>
                <w:rFonts w:cstheme="minorHAnsi"/>
                <w:b/>
              </w:rPr>
            </w:pPr>
            <w:r w:rsidRPr="0028015D">
              <w:rPr>
                <w:rFonts w:cstheme="minorHAnsi"/>
                <w:b/>
              </w:rPr>
              <w:t>Core resources to be used</w:t>
            </w:r>
          </w:p>
        </w:tc>
      </w:tr>
      <w:tr w:rsidR="00321108" w14:paraId="2BFC3099" w14:textId="77777777" w:rsidTr="00404903">
        <w:tc>
          <w:tcPr>
            <w:tcW w:w="2694" w:type="dxa"/>
          </w:tcPr>
          <w:p w14:paraId="2C06B2E5" w14:textId="77777777" w:rsidR="00321108" w:rsidRPr="0028015D" w:rsidRDefault="00321108" w:rsidP="00404903">
            <w:pPr>
              <w:rPr>
                <w:rFonts w:cstheme="minorHAnsi"/>
                <w:b/>
              </w:rPr>
            </w:pPr>
            <w:r w:rsidRPr="0028015D">
              <w:rPr>
                <w:rFonts w:cstheme="minorHAnsi"/>
                <w:b/>
              </w:rPr>
              <w:t>Topic focus</w:t>
            </w:r>
          </w:p>
          <w:p w14:paraId="1809CF57" w14:textId="77777777" w:rsidR="00321108" w:rsidRPr="0028015D" w:rsidRDefault="00321108" w:rsidP="00404903">
            <w:pPr>
              <w:rPr>
                <w:rFonts w:cstheme="minorHAnsi"/>
                <w:b/>
              </w:rPr>
            </w:pPr>
          </w:p>
        </w:tc>
        <w:tc>
          <w:tcPr>
            <w:tcW w:w="9213" w:type="dxa"/>
            <w:gridSpan w:val="2"/>
          </w:tcPr>
          <w:p w14:paraId="4B63EF68" w14:textId="77777777" w:rsidR="00321108" w:rsidRPr="0028015D" w:rsidRDefault="00321108" w:rsidP="00404903">
            <w:pPr>
              <w:rPr>
                <w:rFonts w:cstheme="minorHAnsi"/>
                <w:b/>
              </w:rPr>
            </w:pPr>
            <w:r w:rsidRPr="0028015D">
              <w:rPr>
                <w:rFonts w:cstheme="minorHAnsi"/>
                <w:b/>
              </w:rPr>
              <w:t>In this unit of work, pupils learn….</w:t>
            </w:r>
          </w:p>
          <w:p w14:paraId="0D0CDBFF" w14:textId="77777777" w:rsidR="00321108" w:rsidRPr="00442FA9" w:rsidRDefault="00BA4C1A" w:rsidP="008A0450">
            <w:pPr>
              <w:pStyle w:val="ListParagraph"/>
              <w:numPr>
                <w:ilvl w:val="0"/>
                <w:numId w:val="7"/>
              </w:numPr>
              <w:autoSpaceDE w:val="0"/>
              <w:autoSpaceDN w:val="0"/>
              <w:contextualSpacing/>
              <w:rPr>
                <w:rFonts w:asciiTheme="minorHAnsi" w:hAnsiTheme="minorHAnsi" w:cstheme="minorHAnsi"/>
                <w:b/>
                <w:sz w:val="20"/>
                <w:szCs w:val="20"/>
              </w:rPr>
            </w:pPr>
            <w:r w:rsidRPr="00BA4C1A">
              <w:rPr>
                <w:rFonts w:asciiTheme="minorHAnsi" w:hAnsiTheme="minorHAnsi" w:cs="Arial"/>
                <w:color w:val="222222"/>
                <w:sz w:val="20"/>
                <w:szCs w:val="20"/>
                <w:shd w:val="clear" w:color="auto" w:fill="FFFFFF"/>
              </w:rPr>
              <w:t>Understanding that change can cause mixed feelings</w:t>
            </w:r>
          </w:p>
          <w:p w14:paraId="53E44877" w14:textId="2D756E15" w:rsidR="00442FA9" w:rsidRPr="00BA4C1A" w:rsidRDefault="00442FA9" w:rsidP="00442FA9">
            <w:pPr>
              <w:pStyle w:val="ListParagraph"/>
              <w:autoSpaceDE w:val="0"/>
              <w:autoSpaceDN w:val="0"/>
              <w:ind w:left="720"/>
              <w:contextualSpacing/>
              <w:rPr>
                <w:rFonts w:asciiTheme="minorHAnsi" w:hAnsiTheme="minorHAnsi" w:cstheme="minorHAnsi"/>
                <w:b/>
                <w:sz w:val="20"/>
                <w:szCs w:val="20"/>
              </w:rPr>
            </w:pPr>
          </w:p>
        </w:tc>
        <w:tc>
          <w:tcPr>
            <w:tcW w:w="3259" w:type="dxa"/>
          </w:tcPr>
          <w:p w14:paraId="77BCD558" w14:textId="77777777" w:rsidR="00321108" w:rsidRDefault="00321108" w:rsidP="00404903">
            <w:pPr>
              <w:rPr>
                <w:rFonts w:cstheme="minorHAnsi"/>
                <w:b/>
              </w:rPr>
            </w:pPr>
          </w:p>
          <w:p w14:paraId="22518230" w14:textId="15ECAB16" w:rsidR="00321108" w:rsidRPr="0028015D" w:rsidRDefault="00BA4C1A" w:rsidP="00404903">
            <w:pPr>
              <w:rPr>
                <w:rFonts w:cstheme="minorHAnsi"/>
                <w:b/>
              </w:rPr>
            </w:pPr>
            <w:r>
              <w:rPr>
                <w:rFonts w:cstheme="minorHAnsi"/>
                <w:sz w:val="20"/>
              </w:rPr>
              <w:t>Transition lesson</w:t>
            </w:r>
            <w:hyperlink r:id="rId104" w:history="1">
              <w:r w:rsidRPr="00A2760B">
                <w:rPr>
                  <w:rStyle w:val="Hyperlink"/>
                  <w:rFonts w:cstheme="minorHAnsi"/>
                  <w:sz w:val="20"/>
                </w:rPr>
                <w:t>*</w:t>
              </w:r>
            </w:hyperlink>
          </w:p>
        </w:tc>
      </w:tr>
    </w:tbl>
    <w:p w14:paraId="36BFCFFE" w14:textId="77777777" w:rsidR="00321108" w:rsidRDefault="00321108" w:rsidP="00600A53">
      <w:pPr>
        <w:jc w:val="center"/>
        <w:rPr>
          <w:b/>
          <w:sz w:val="28"/>
          <w:szCs w:val="28"/>
        </w:rPr>
      </w:pPr>
    </w:p>
    <w:p w14:paraId="7FFE9D55" w14:textId="77777777" w:rsidR="00E5470C" w:rsidRDefault="00E5470C" w:rsidP="00600A53">
      <w:pPr>
        <w:jc w:val="center"/>
        <w:rPr>
          <w:b/>
          <w:sz w:val="28"/>
          <w:szCs w:val="28"/>
        </w:rPr>
      </w:pPr>
    </w:p>
    <w:p w14:paraId="61CE1F6D" w14:textId="77777777" w:rsidR="00E5470C" w:rsidRDefault="00E5470C" w:rsidP="00600A53">
      <w:pPr>
        <w:jc w:val="center"/>
        <w:rPr>
          <w:b/>
          <w:sz w:val="28"/>
          <w:szCs w:val="28"/>
        </w:rPr>
      </w:pPr>
    </w:p>
    <w:p w14:paraId="599E2D26" w14:textId="1269E746" w:rsidR="00404903" w:rsidRDefault="00E5470C" w:rsidP="00404903">
      <w:pPr>
        <w:jc w:val="center"/>
        <w:rPr>
          <w:b/>
          <w:sz w:val="28"/>
          <w:szCs w:val="28"/>
        </w:rPr>
      </w:pPr>
      <w:r>
        <w:rPr>
          <w:b/>
          <w:sz w:val="28"/>
          <w:szCs w:val="28"/>
        </w:rPr>
        <w:br w:type="page"/>
      </w:r>
      <w:r w:rsidR="00404903">
        <w:rPr>
          <w:b/>
          <w:sz w:val="28"/>
          <w:szCs w:val="28"/>
        </w:rPr>
        <w:lastRenderedPageBreak/>
        <w:t>Year 3 – MTP Overview</w:t>
      </w:r>
    </w:p>
    <w:tbl>
      <w:tblPr>
        <w:tblStyle w:val="TableGrid"/>
        <w:tblW w:w="15166" w:type="dxa"/>
        <w:tblInd w:w="-572" w:type="dxa"/>
        <w:tblLook w:val="04A0" w:firstRow="1" w:lastRow="0" w:firstColumn="1" w:lastColumn="0" w:noHBand="0" w:noVBand="1"/>
      </w:tblPr>
      <w:tblGrid>
        <w:gridCol w:w="2694"/>
        <w:gridCol w:w="4606"/>
        <w:gridCol w:w="4607"/>
        <w:gridCol w:w="3259"/>
      </w:tblGrid>
      <w:tr w:rsidR="00404903" w:rsidRPr="0028015D" w14:paraId="77C825AB" w14:textId="77777777" w:rsidTr="00404903">
        <w:tc>
          <w:tcPr>
            <w:tcW w:w="11907" w:type="dxa"/>
            <w:gridSpan w:val="3"/>
            <w:shd w:val="clear" w:color="auto" w:fill="FBE4D5" w:themeFill="accent2" w:themeFillTint="33"/>
          </w:tcPr>
          <w:p w14:paraId="2436FD26" w14:textId="6CEF58FE" w:rsidR="00404903" w:rsidRPr="0028015D" w:rsidRDefault="00404903" w:rsidP="00404903">
            <w:pPr>
              <w:rPr>
                <w:rFonts w:cstheme="minorHAnsi"/>
                <w:b/>
              </w:rPr>
            </w:pPr>
            <w:r w:rsidRPr="0028015D">
              <w:rPr>
                <w:rFonts w:cstheme="minorHAnsi"/>
                <w:b/>
              </w:rPr>
              <w:t xml:space="preserve">Unit: </w:t>
            </w:r>
            <w:r>
              <w:rPr>
                <w:rFonts w:cstheme="minorHAnsi"/>
                <w:b/>
              </w:rPr>
              <w:t>Family and Relationships (8 lessons)</w:t>
            </w:r>
          </w:p>
        </w:tc>
        <w:tc>
          <w:tcPr>
            <w:tcW w:w="3259" w:type="dxa"/>
            <w:shd w:val="clear" w:color="auto" w:fill="FBE4D5" w:themeFill="accent2" w:themeFillTint="33"/>
          </w:tcPr>
          <w:p w14:paraId="6C9A5552" w14:textId="77777777" w:rsidR="00404903" w:rsidRPr="0028015D" w:rsidRDefault="00404903" w:rsidP="00404903">
            <w:pPr>
              <w:rPr>
                <w:rFonts w:cstheme="minorHAnsi"/>
                <w:b/>
              </w:rPr>
            </w:pPr>
            <w:r w:rsidRPr="0028015D">
              <w:rPr>
                <w:rFonts w:cstheme="minorHAnsi"/>
                <w:b/>
              </w:rPr>
              <w:t>Core resources to be used</w:t>
            </w:r>
            <w:r>
              <w:rPr>
                <w:rFonts w:cstheme="minorHAnsi"/>
                <w:b/>
              </w:rPr>
              <w:t xml:space="preserve"> - Kapow</w:t>
            </w:r>
          </w:p>
        </w:tc>
      </w:tr>
      <w:tr w:rsidR="00870A90" w14:paraId="5B8B7C01" w14:textId="77777777" w:rsidTr="00870A90">
        <w:tc>
          <w:tcPr>
            <w:tcW w:w="2694" w:type="dxa"/>
          </w:tcPr>
          <w:p w14:paraId="545A0D20" w14:textId="77777777" w:rsidR="00870A90" w:rsidRPr="0028015D" w:rsidRDefault="00870A90" w:rsidP="00404903">
            <w:pPr>
              <w:rPr>
                <w:rFonts w:cstheme="minorHAnsi"/>
                <w:b/>
              </w:rPr>
            </w:pPr>
          </w:p>
        </w:tc>
        <w:tc>
          <w:tcPr>
            <w:tcW w:w="4606" w:type="dxa"/>
          </w:tcPr>
          <w:p w14:paraId="1DB67625" w14:textId="77777777" w:rsidR="00870A90" w:rsidRDefault="00870A90" w:rsidP="00404903">
            <w:pPr>
              <w:rPr>
                <w:rFonts w:cstheme="minorHAnsi"/>
                <w:b/>
              </w:rPr>
            </w:pPr>
            <w:r w:rsidRPr="0028015D">
              <w:rPr>
                <w:rFonts w:cstheme="minorHAnsi"/>
                <w:b/>
              </w:rPr>
              <w:t>In this unit of work, pupils learn….</w:t>
            </w:r>
          </w:p>
          <w:p w14:paraId="5F09FDDA" w14:textId="77777777" w:rsidR="00870A90" w:rsidRPr="00404903" w:rsidRDefault="00870A90" w:rsidP="00404903">
            <w:pPr>
              <w:shd w:val="clear" w:color="auto" w:fill="FFFFFF"/>
              <w:rPr>
                <w:rFonts w:eastAsia="Times New Roman" w:cs="Arial"/>
                <w:color w:val="222222"/>
                <w:sz w:val="20"/>
                <w:szCs w:val="20"/>
                <w:lang w:eastAsia="en-GB"/>
              </w:rPr>
            </w:pPr>
            <w:r w:rsidRPr="00404903">
              <w:rPr>
                <w:rFonts w:cs="Arial"/>
                <w:color w:val="222222"/>
                <w:sz w:val="20"/>
                <w:szCs w:val="20"/>
                <w:shd w:val="clear" w:color="auto" w:fill="FFFFFF"/>
              </w:rPr>
              <w:t>- Introduction - To recap what the subject of PSHE is and how we can help everyone to learn in these lessons</w:t>
            </w:r>
          </w:p>
          <w:p w14:paraId="288BDEF8" w14:textId="6CC87855" w:rsidR="00870A90" w:rsidRPr="00404903" w:rsidRDefault="00870A90" w:rsidP="00404903">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Understand that families are all different.</w:t>
            </w:r>
          </w:p>
          <w:p w14:paraId="18F58A51" w14:textId="3684633D" w:rsidR="00870A90" w:rsidRPr="00404903" w:rsidRDefault="00870A90" w:rsidP="00404903">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Know that families offer each other support but sometimes they can experience problems.</w:t>
            </w:r>
          </w:p>
          <w:p w14:paraId="1EC7FE13" w14:textId="1EE365DF" w:rsidR="00870A90" w:rsidRPr="00404903" w:rsidRDefault="00870A90" w:rsidP="00404903">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Understand that problems occur in friendships and that violence is never right.</w:t>
            </w:r>
          </w:p>
          <w:p w14:paraId="26C117D7" w14:textId="77777777" w:rsidR="00870A90" w:rsidRDefault="00870A90" w:rsidP="00404903">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Understand what bullying is and what to do if it happens.</w:t>
            </w:r>
          </w:p>
          <w:p w14:paraId="58BC4E5F" w14:textId="77777777" w:rsidR="00870A90" w:rsidRPr="00404903" w:rsidRDefault="00870A90" w:rsidP="00870A90">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Describe what a good listener is and know how to show that they are listening.</w:t>
            </w:r>
          </w:p>
          <w:p w14:paraId="4B17865A" w14:textId="77777777" w:rsidR="00870A90" w:rsidRPr="00404903" w:rsidRDefault="00870A90" w:rsidP="00870A90">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Say who they trust and why.</w:t>
            </w:r>
          </w:p>
          <w:p w14:paraId="6089FD7D" w14:textId="77777777" w:rsidR="00870A90" w:rsidRPr="00404903" w:rsidRDefault="00870A90" w:rsidP="00870A90">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Understand that people can have similarities and differences and explain how differences can be a positive thing.</w:t>
            </w:r>
          </w:p>
          <w:p w14:paraId="28CE999A" w14:textId="77777777" w:rsidR="00870A90" w:rsidRPr="00404903" w:rsidRDefault="00870A90" w:rsidP="00870A90">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Understand how toys can reinforce gender stereotypes.</w:t>
            </w:r>
          </w:p>
          <w:p w14:paraId="329FD887" w14:textId="37660CDC" w:rsidR="00870A90" w:rsidRPr="00404903" w:rsidRDefault="00870A90" w:rsidP="00404903">
            <w:pPr>
              <w:shd w:val="clear" w:color="auto" w:fill="FFFFFF"/>
              <w:rPr>
                <w:rFonts w:eastAsia="Times New Roman" w:cs="Arial"/>
                <w:color w:val="222222"/>
                <w:sz w:val="20"/>
                <w:szCs w:val="20"/>
                <w:lang w:eastAsia="en-GB"/>
              </w:rPr>
            </w:pPr>
            <w:r w:rsidRPr="00404903">
              <w:rPr>
                <w:rFonts w:eastAsia="Times New Roman" w:cs="Arial"/>
                <w:color w:val="222222"/>
                <w:sz w:val="20"/>
                <w:szCs w:val="20"/>
                <w:lang w:eastAsia="en-GB"/>
              </w:rPr>
              <w:t>- Understand that stereotypes arise from a range of factors, including some of those associated with age.</w:t>
            </w:r>
          </w:p>
        </w:tc>
        <w:tc>
          <w:tcPr>
            <w:tcW w:w="4607" w:type="dxa"/>
          </w:tcPr>
          <w:p w14:paraId="44F144B6" w14:textId="244D64BB" w:rsidR="00870A90" w:rsidRDefault="00870A90" w:rsidP="00870A90">
            <w:pPr>
              <w:shd w:val="clear" w:color="auto" w:fill="FFFFFF"/>
              <w:rPr>
                <w:rFonts w:eastAsia="Times New Roman" w:cs="Arial"/>
                <w:b/>
                <w:color w:val="222222"/>
                <w:lang w:eastAsia="en-GB"/>
              </w:rPr>
            </w:pPr>
            <w:r w:rsidRPr="00870A90">
              <w:rPr>
                <w:rFonts w:eastAsia="Times New Roman" w:cs="Arial"/>
                <w:b/>
                <w:color w:val="222222"/>
                <w:lang w:eastAsia="en-GB"/>
              </w:rPr>
              <w:t>Key Knowledge</w:t>
            </w:r>
          </w:p>
          <w:p w14:paraId="481E1E45" w14:textId="77777777" w:rsidR="00870A90" w:rsidRDefault="00870A90" w:rsidP="00870A90">
            <w:pPr>
              <w:shd w:val="clear" w:color="auto" w:fill="FFFFFF"/>
              <w:rPr>
                <w:rFonts w:eastAsia="Times New Roman" w:cs="Arial"/>
                <w:b/>
                <w:color w:val="222222"/>
                <w:lang w:eastAsia="en-GB"/>
              </w:rPr>
            </w:pPr>
          </w:p>
          <w:p w14:paraId="6492FE77" w14:textId="59ACD5DB" w:rsidR="00870A90" w:rsidRPr="00870A90" w:rsidRDefault="00870A90" w:rsidP="003D224F">
            <w:pPr>
              <w:numPr>
                <w:ilvl w:val="0"/>
                <w:numId w:val="16"/>
              </w:numPr>
              <w:shd w:val="clear" w:color="auto" w:fill="FFFFFF"/>
              <w:ind w:left="0"/>
              <w:rPr>
                <w:rFonts w:eastAsia="Times New Roman" w:cstheme="minorHAnsi"/>
                <w:color w:val="222222"/>
                <w:sz w:val="20"/>
                <w:szCs w:val="20"/>
                <w:lang w:eastAsia="en-GB"/>
              </w:rPr>
            </w:pPr>
            <w:r w:rsidRPr="00870A90">
              <w:rPr>
                <w:rFonts w:eastAsia="Times New Roman" w:cstheme="minorHAnsi"/>
                <w:color w:val="222222"/>
                <w:sz w:val="20"/>
                <w:szCs w:val="20"/>
                <w:lang w:eastAsia="en-GB"/>
              </w:rPr>
              <w:t xml:space="preserve">     -     </w:t>
            </w:r>
            <w:r>
              <w:rPr>
                <w:rFonts w:eastAsia="Times New Roman" w:cstheme="minorHAnsi"/>
                <w:color w:val="222222"/>
                <w:sz w:val="20"/>
                <w:szCs w:val="20"/>
                <w:lang w:eastAsia="en-GB"/>
              </w:rPr>
              <w:t xml:space="preserve">    To know that I can talk to</w:t>
            </w:r>
            <w:r w:rsidRPr="00870A90">
              <w:rPr>
                <w:rFonts w:eastAsia="Times New Roman" w:cstheme="minorHAnsi"/>
                <w:color w:val="222222"/>
                <w:sz w:val="20"/>
                <w:szCs w:val="20"/>
                <w:lang w:eastAsia="en-GB"/>
              </w:rPr>
              <w:t xml:space="preserve"> trusted adults or services such as Childline if I experience family problems.</w:t>
            </w:r>
          </w:p>
          <w:p w14:paraId="0648F53C" w14:textId="25E17AB9"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know that bullying can be physical or verbal.</w:t>
            </w:r>
          </w:p>
          <w:p w14:paraId="4231300D" w14:textId="44E6E5FB"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know that bullying is repeated, not a one-off event.</w:t>
            </w:r>
          </w:p>
          <w:p w14:paraId="37CB5529" w14:textId="29215369"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know that violence is never the right way to solve a friendship problem.</w:t>
            </w:r>
          </w:p>
          <w:p w14:paraId="1B607301" w14:textId="0BC8197B"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know that trust is being able to rely on someone and it is an important part of relationships.</w:t>
            </w:r>
          </w:p>
          <w:p w14:paraId="59E8502B" w14:textId="7E299B90"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know the signs of a good listener.</w:t>
            </w:r>
          </w:p>
          <w:p w14:paraId="1CDB5FF3" w14:textId="34EB8075"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understand that there are similarities and differences between people.</w:t>
            </w:r>
          </w:p>
          <w:p w14:paraId="47507F86" w14:textId="1DE63A0A"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understand some stereotypes related to age.</w:t>
            </w:r>
          </w:p>
          <w:p w14:paraId="181F72E1" w14:textId="1679424D" w:rsidR="00870A90" w:rsidRPr="00870A90" w:rsidRDefault="00870A90" w:rsidP="00870A90">
            <w:pPr>
              <w:shd w:val="clear" w:color="auto" w:fill="FFFFFF"/>
              <w:rPr>
                <w:rFonts w:eastAsia="Times New Roman" w:cs="Arial"/>
                <w:b/>
                <w:color w:val="222222"/>
                <w:lang w:eastAsia="en-GB"/>
              </w:rPr>
            </w:pPr>
          </w:p>
        </w:tc>
        <w:tc>
          <w:tcPr>
            <w:tcW w:w="3259" w:type="dxa"/>
          </w:tcPr>
          <w:p w14:paraId="08F624CB" w14:textId="77777777" w:rsidR="00870A90" w:rsidRPr="00404903" w:rsidRDefault="00870A90" w:rsidP="00404903">
            <w:pPr>
              <w:rPr>
                <w:rFonts w:cstheme="minorHAnsi"/>
                <w:sz w:val="20"/>
                <w:szCs w:val="20"/>
              </w:rPr>
            </w:pPr>
          </w:p>
          <w:p w14:paraId="4271E2FC" w14:textId="77777777" w:rsidR="00870A90" w:rsidRPr="00404903" w:rsidRDefault="00870A90" w:rsidP="00404903">
            <w:pPr>
              <w:rPr>
                <w:rFonts w:cstheme="minorHAnsi"/>
                <w:sz w:val="20"/>
                <w:szCs w:val="20"/>
              </w:rPr>
            </w:pPr>
            <w:r w:rsidRPr="00404903">
              <w:rPr>
                <w:rFonts w:cstheme="minorHAnsi"/>
                <w:sz w:val="20"/>
                <w:szCs w:val="20"/>
              </w:rPr>
              <w:t xml:space="preserve">Introduction lesson </w:t>
            </w:r>
            <w:hyperlink r:id="rId105" w:history="1">
              <w:r w:rsidRPr="00404903">
                <w:rPr>
                  <w:rStyle w:val="Hyperlink"/>
                  <w:rFonts w:cstheme="minorHAnsi"/>
                  <w:sz w:val="20"/>
                  <w:szCs w:val="20"/>
                </w:rPr>
                <w:t>*</w:t>
              </w:r>
            </w:hyperlink>
          </w:p>
          <w:p w14:paraId="408C259B" w14:textId="37C72845" w:rsidR="00870A90" w:rsidRPr="00404903" w:rsidRDefault="00870A90" w:rsidP="00404903">
            <w:pPr>
              <w:rPr>
                <w:rFonts w:cstheme="minorHAnsi"/>
                <w:b/>
                <w:sz w:val="20"/>
                <w:szCs w:val="20"/>
              </w:rPr>
            </w:pPr>
            <w:r w:rsidRPr="00404903">
              <w:rPr>
                <w:rFonts w:cstheme="minorHAnsi"/>
                <w:sz w:val="20"/>
                <w:szCs w:val="20"/>
              </w:rPr>
              <w:t xml:space="preserve">Family and Relationships </w:t>
            </w:r>
            <w:hyperlink r:id="rId106" w:history="1">
              <w:r w:rsidRPr="00404903">
                <w:rPr>
                  <w:rStyle w:val="Hyperlink"/>
                  <w:rFonts w:cstheme="minorHAnsi"/>
                  <w:sz w:val="20"/>
                  <w:szCs w:val="20"/>
                </w:rPr>
                <w:t>*</w:t>
              </w:r>
            </w:hyperlink>
          </w:p>
        </w:tc>
      </w:tr>
      <w:tr w:rsidR="00404903" w:rsidRPr="0028015D" w14:paraId="13E04C9C" w14:textId="77777777" w:rsidTr="00404903">
        <w:tc>
          <w:tcPr>
            <w:tcW w:w="11907" w:type="dxa"/>
            <w:gridSpan w:val="3"/>
            <w:shd w:val="clear" w:color="auto" w:fill="FBE4D5" w:themeFill="accent2" w:themeFillTint="33"/>
          </w:tcPr>
          <w:p w14:paraId="11212442" w14:textId="77777777" w:rsidR="00404903" w:rsidRPr="0028015D" w:rsidRDefault="00404903" w:rsidP="00404903">
            <w:pPr>
              <w:rPr>
                <w:rFonts w:cstheme="minorHAnsi"/>
                <w:b/>
              </w:rPr>
            </w:pPr>
            <w:r w:rsidRPr="0028015D">
              <w:rPr>
                <w:rFonts w:cstheme="minorHAnsi"/>
                <w:b/>
              </w:rPr>
              <w:t xml:space="preserve">Unit: </w:t>
            </w:r>
            <w:r>
              <w:rPr>
                <w:rFonts w:cstheme="minorHAnsi"/>
                <w:b/>
              </w:rPr>
              <w:t>Health and Wellbeing (7 lessons)</w:t>
            </w:r>
          </w:p>
        </w:tc>
        <w:tc>
          <w:tcPr>
            <w:tcW w:w="3259" w:type="dxa"/>
            <w:shd w:val="clear" w:color="auto" w:fill="FBE4D5" w:themeFill="accent2" w:themeFillTint="33"/>
          </w:tcPr>
          <w:p w14:paraId="3F78AF0D" w14:textId="77777777" w:rsidR="00404903" w:rsidRPr="008549B9" w:rsidRDefault="00404903" w:rsidP="00404903">
            <w:pPr>
              <w:rPr>
                <w:rFonts w:cstheme="minorHAnsi"/>
                <w:b/>
              </w:rPr>
            </w:pPr>
            <w:r w:rsidRPr="008549B9">
              <w:rPr>
                <w:rFonts w:cstheme="minorHAnsi"/>
                <w:b/>
              </w:rPr>
              <w:t>Core resources to be used</w:t>
            </w:r>
          </w:p>
        </w:tc>
      </w:tr>
      <w:tr w:rsidR="00870A90" w14:paraId="7B69AD4B" w14:textId="77777777" w:rsidTr="00870A90">
        <w:tc>
          <w:tcPr>
            <w:tcW w:w="2694" w:type="dxa"/>
          </w:tcPr>
          <w:p w14:paraId="1EE7A9B5" w14:textId="77777777" w:rsidR="00870A90" w:rsidRPr="0028015D" w:rsidRDefault="00870A90" w:rsidP="00404903">
            <w:pPr>
              <w:rPr>
                <w:rFonts w:cstheme="minorHAnsi"/>
                <w:b/>
              </w:rPr>
            </w:pPr>
          </w:p>
        </w:tc>
        <w:tc>
          <w:tcPr>
            <w:tcW w:w="4606" w:type="dxa"/>
          </w:tcPr>
          <w:p w14:paraId="38663E99" w14:textId="77777777" w:rsidR="00870A90" w:rsidRDefault="00870A90" w:rsidP="00404903">
            <w:pPr>
              <w:rPr>
                <w:rFonts w:cstheme="minorHAnsi"/>
                <w:b/>
                <w:sz w:val="20"/>
                <w:szCs w:val="20"/>
              </w:rPr>
            </w:pPr>
            <w:r w:rsidRPr="000438A0">
              <w:rPr>
                <w:rFonts w:cstheme="minorHAnsi"/>
                <w:b/>
                <w:sz w:val="20"/>
                <w:szCs w:val="20"/>
              </w:rPr>
              <w:t>In this unit of work, pupils learn….</w:t>
            </w:r>
          </w:p>
          <w:p w14:paraId="0FEBF62A" w14:textId="619557DB" w:rsidR="00870A90" w:rsidRPr="00F501A8" w:rsidRDefault="00870A90"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Create a healthy diary, where energetic activities and high-energy food are scheduled for the same day.</w:t>
            </w:r>
          </w:p>
          <w:p w14:paraId="6A4F7336" w14:textId="466E659E" w:rsidR="00870A90" w:rsidRPr="00F501A8" w:rsidRDefault="00870A90"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Work in pairs so that one person can do a stretch while the other draws a stick figure to show the pose.</w:t>
            </w:r>
          </w:p>
          <w:p w14:paraId="393C32A4" w14:textId="77777777" w:rsidR="00870A90" w:rsidRDefault="00870A90"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proofErr w:type="gramStart"/>
            <w:r w:rsidRPr="00F501A8">
              <w:rPr>
                <w:rFonts w:asciiTheme="minorHAnsi" w:eastAsia="Times New Roman" w:hAnsiTheme="minorHAnsi" w:cs="Arial"/>
                <w:color w:val="222222"/>
                <w:sz w:val="20"/>
                <w:szCs w:val="20"/>
                <w:lang w:eastAsia="en-GB"/>
              </w:rPr>
              <w:t>Understand</w:t>
            </w:r>
            <w:proofErr w:type="gramEnd"/>
            <w:r w:rsidRPr="00F501A8">
              <w:rPr>
                <w:rFonts w:asciiTheme="minorHAnsi" w:eastAsia="Times New Roman" w:hAnsiTheme="minorHAnsi" w:cs="Arial"/>
                <w:color w:val="222222"/>
                <w:sz w:val="20"/>
                <w:szCs w:val="20"/>
                <w:lang w:eastAsia="en-GB"/>
              </w:rPr>
              <w:t xml:space="preserve"> the different aspects of my identity.</w:t>
            </w:r>
          </w:p>
          <w:p w14:paraId="556F8343" w14:textId="77777777" w:rsidR="00870A90" w:rsidRPr="00F501A8" w:rsidRDefault="00870A90" w:rsidP="00870A9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Identify their own strengths and that they can help other people.</w:t>
            </w:r>
          </w:p>
          <w:p w14:paraId="320B7855" w14:textId="77777777" w:rsidR="00870A90" w:rsidRPr="00F501A8" w:rsidRDefault="00870A90" w:rsidP="00870A9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Describe how they would break a problem down into small, achievable goals.</w:t>
            </w:r>
          </w:p>
          <w:p w14:paraId="1F7FB51B" w14:textId="77777777" w:rsidR="00870A90" w:rsidRDefault="00870A90" w:rsidP="00870A9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Understand the benefits of healthy eating and dental health.</w:t>
            </w:r>
          </w:p>
          <w:p w14:paraId="3B6697B8" w14:textId="77777777" w:rsidR="00870A90" w:rsidRDefault="00870A90" w:rsidP="00870A90">
            <w:pPr>
              <w:shd w:val="clear" w:color="auto" w:fill="FFFFFF"/>
              <w:rPr>
                <w:rFonts w:eastAsia="Times New Roman" w:cs="Arial"/>
                <w:color w:val="222222"/>
                <w:sz w:val="20"/>
                <w:szCs w:val="20"/>
                <w:lang w:eastAsia="en-GB"/>
              </w:rPr>
            </w:pPr>
          </w:p>
          <w:p w14:paraId="66E3F12F" w14:textId="17733FE3" w:rsidR="00870A90" w:rsidRPr="00870A90" w:rsidRDefault="00870A90" w:rsidP="00870A90">
            <w:pPr>
              <w:shd w:val="clear" w:color="auto" w:fill="FFFFFF"/>
              <w:rPr>
                <w:rFonts w:eastAsia="Times New Roman" w:cs="Arial"/>
                <w:color w:val="222222"/>
                <w:sz w:val="20"/>
                <w:szCs w:val="20"/>
                <w:lang w:eastAsia="en-GB"/>
              </w:rPr>
            </w:pPr>
          </w:p>
        </w:tc>
        <w:tc>
          <w:tcPr>
            <w:tcW w:w="4607" w:type="dxa"/>
          </w:tcPr>
          <w:p w14:paraId="32D61BBD" w14:textId="77777777" w:rsidR="00870A90" w:rsidRDefault="00870A90" w:rsidP="00870A90">
            <w:pPr>
              <w:shd w:val="clear" w:color="auto" w:fill="FFFFFF"/>
              <w:rPr>
                <w:rFonts w:eastAsia="Times New Roman" w:cs="Arial"/>
                <w:b/>
                <w:color w:val="222222"/>
                <w:lang w:eastAsia="en-GB"/>
              </w:rPr>
            </w:pPr>
            <w:r w:rsidRPr="00870A90">
              <w:rPr>
                <w:rFonts w:eastAsia="Times New Roman" w:cs="Arial"/>
                <w:b/>
                <w:color w:val="222222"/>
                <w:lang w:eastAsia="en-GB"/>
              </w:rPr>
              <w:t>Key Knowledge</w:t>
            </w:r>
          </w:p>
          <w:p w14:paraId="491F95A4" w14:textId="0A499D66" w:rsidR="00870A90" w:rsidRPr="00870A90" w:rsidRDefault="00870A90" w:rsidP="003D224F">
            <w:pPr>
              <w:numPr>
                <w:ilvl w:val="0"/>
                <w:numId w:val="17"/>
              </w:numPr>
              <w:shd w:val="clear" w:color="auto" w:fill="FFFFFF"/>
              <w:ind w:left="0"/>
              <w:rPr>
                <w:rFonts w:eastAsia="Times New Roman" w:cstheme="minorHAnsi"/>
                <w:color w:val="222222"/>
                <w:sz w:val="20"/>
                <w:szCs w:val="20"/>
                <w:lang w:eastAsia="en-GB"/>
              </w:rPr>
            </w:pPr>
            <w:r>
              <w:rPr>
                <w:rFonts w:ascii="Arial" w:eastAsia="Times New Roman" w:hAnsi="Arial" w:cs="Arial"/>
                <w:color w:val="222222"/>
                <w:sz w:val="27"/>
                <w:szCs w:val="27"/>
                <w:lang w:eastAsia="en-GB"/>
              </w:rPr>
              <w:t xml:space="preserve">     -   </w:t>
            </w:r>
            <w:r w:rsidRPr="00870A90">
              <w:rPr>
                <w:rFonts w:eastAsia="Times New Roman" w:cstheme="minorHAnsi"/>
                <w:color w:val="222222"/>
                <w:sz w:val="20"/>
                <w:szCs w:val="20"/>
                <w:lang w:eastAsia="en-GB"/>
              </w:rPr>
              <w:t>To understand ways to prevent tooth decay.</w:t>
            </w:r>
          </w:p>
          <w:p w14:paraId="6CEF822F" w14:textId="19A97A7A"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understand the positive impact relaxation can have on the body.</w:t>
            </w:r>
          </w:p>
          <w:p w14:paraId="44676232" w14:textId="5FEC15A3"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 xml:space="preserve">To know the different food groups and how </w:t>
            </w:r>
            <w:proofErr w:type="gramStart"/>
            <w:r w:rsidRPr="00870A90">
              <w:rPr>
                <w:rFonts w:asciiTheme="minorHAnsi" w:eastAsia="Times New Roman" w:hAnsiTheme="minorHAnsi" w:cstheme="minorHAnsi"/>
                <w:color w:val="222222"/>
                <w:sz w:val="20"/>
                <w:szCs w:val="20"/>
                <w:lang w:eastAsia="en-GB"/>
              </w:rPr>
              <w:t>much of</w:t>
            </w:r>
            <w:proofErr w:type="gramEnd"/>
            <w:r w:rsidRPr="00870A90">
              <w:rPr>
                <w:rFonts w:asciiTheme="minorHAnsi" w:eastAsia="Times New Roman" w:hAnsiTheme="minorHAnsi" w:cstheme="minorHAnsi"/>
                <w:color w:val="222222"/>
                <w:sz w:val="20"/>
                <w:szCs w:val="20"/>
                <w:lang w:eastAsia="en-GB"/>
              </w:rPr>
              <w:t xml:space="preserve"> each of them we should have to have a balanced diet.</w:t>
            </w:r>
          </w:p>
          <w:p w14:paraId="1F9364AE" w14:textId="4D3ED799"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understand the importance of belonging.</w:t>
            </w:r>
          </w:p>
          <w:p w14:paraId="74A6DBA5" w14:textId="349854CF"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understand what being lonely means and that it is not the same as being alone.</w:t>
            </w:r>
          </w:p>
          <w:p w14:paraId="3BE8EFA3" w14:textId="0D2D6D1D" w:rsidR="00870A90" w:rsidRPr="00870A90" w:rsidRDefault="00870A90" w:rsidP="00870A9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870A90">
              <w:rPr>
                <w:rFonts w:asciiTheme="minorHAnsi" w:eastAsia="Times New Roman" w:hAnsiTheme="minorHAnsi" w:cstheme="minorHAnsi"/>
                <w:color w:val="222222"/>
                <w:sz w:val="20"/>
                <w:szCs w:val="20"/>
                <w:lang w:eastAsia="en-GB"/>
              </w:rPr>
              <w:t>To understand what a problem or barrier is and that these can be overcome.</w:t>
            </w:r>
          </w:p>
          <w:p w14:paraId="32C990AF" w14:textId="6C91DCF2" w:rsidR="00870A90" w:rsidRPr="00870A90" w:rsidRDefault="00870A90" w:rsidP="00870A90">
            <w:pPr>
              <w:shd w:val="clear" w:color="auto" w:fill="FFFFFF"/>
              <w:rPr>
                <w:rFonts w:eastAsia="Times New Roman" w:cs="Arial"/>
                <w:b/>
                <w:color w:val="222222"/>
                <w:lang w:eastAsia="en-GB"/>
              </w:rPr>
            </w:pPr>
          </w:p>
        </w:tc>
        <w:tc>
          <w:tcPr>
            <w:tcW w:w="3259" w:type="dxa"/>
          </w:tcPr>
          <w:p w14:paraId="79C0698E" w14:textId="77777777" w:rsidR="00870A90" w:rsidRDefault="00870A90" w:rsidP="00404903">
            <w:pPr>
              <w:rPr>
                <w:rFonts w:cstheme="minorHAnsi"/>
              </w:rPr>
            </w:pPr>
          </w:p>
          <w:p w14:paraId="07EBC823" w14:textId="73CE603F" w:rsidR="00870A90" w:rsidRPr="00F501A8" w:rsidRDefault="00870A90" w:rsidP="00404903">
            <w:pPr>
              <w:rPr>
                <w:rFonts w:cstheme="minorHAnsi"/>
                <w:sz w:val="20"/>
                <w:szCs w:val="20"/>
              </w:rPr>
            </w:pPr>
            <w:r w:rsidRPr="00F501A8">
              <w:rPr>
                <w:rFonts w:cstheme="minorHAnsi"/>
                <w:sz w:val="20"/>
                <w:szCs w:val="20"/>
              </w:rPr>
              <w:t xml:space="preserve">Health and Wellbeing </w:t>
            </w:r>
            <w:hyperlink r:id="rId107" w:history="1">
              <w:r w:rsidRPr="00F501A8">
                <w:rPr>
                  <w:rStyle w:val="Hyperlink"/>
                  <w:rFonts w:cstheme="minorHAnsi"/>
                  <w:sz w:val="20"/>
                  <w:szCs w:val="20"/>
                </w:rPr>
                <w:t>*</w:t>
              </w:r>
            </w:hyperlink>
          </w:p>
        </w:tc>
      </w:tr>
      <w:tr w:rsidR="00404903" w:rsidRPr="0028015D" w14:paraId="6B1D4A22" w14:textId="77777777" w:rsidTr="00404903">
        <w:tc>
          <w:tcPr>
            <w:tcW w:w="11907" w:type="dxa"/>
            <w:gridSpan w:val="3"/>
            <w:shd w:val="clear" w:color="auto" w:fill="E2EFD9" w:themeFill="accent6" w:themeFillTint="33"/>
          </w:tcPr>
          <w:p w14:paraId="202A1A7F" w14:textId="2C37579B" w:rsidR="00404903" w:rsidRPr="0028015D" w:rsidRDefault="00404903" w:rsidP="00404903">
            <w:pPr>
              <w:rPr>
                <w:rFonts w:cstheme="minorHAnsi"/>
                <w:b/>
              </w:rPr>
            </w:pPr>
            <w:r w:rsidRPr="0028015D">
              <w:rPr>
                <w:rFonts w:cstheme="minorHAnsi"/>
                <w:b/>
              </w:rPr>
              <w:lastRenderedPageBreak/>
              <w:t>Unit</w:t>
            </w:r>
            <w:r>
              <w:rPr>
                <w:rFonts w:cstheme="minorHAnsi"/>
                <w:b/>
              </w:rPr>
              <w:t xml:space="preserve">:  </w:t>
            </w:r>
            <w:r w:rsidR="00F501A8">
              <w:rPr>
                <w:rFonts w:cstheme="minorHAnsi"/>
                <w:b/>
              </w:rPr>
              <w:t xml:space="preserve">Safety and the changing </w:t>
            </w:r>
            <w:proofErr w:type="gramStart"/>
            <w:r w:rsidR="00F501A8">
              <w:rPr>
                <w:rFonts w:cstheme="minorHAnsi"/>
                <w:b/>
              </w:rPr>
              <w:t>body  (</w:t>
            </w:r>
            <w:proofErr w:type="gramEnd"/>
            <w:r w:rsidR="00F501A8">
              <w:rPr>
                <w:rFonts w:cstheme="minorHAnsi"/>
                <w:b/>
              </w:rPr>
              <w:t>8</w:t>
            </w:r>
            <w:r>
              <w:rPr>
                <w:rFonts w:cstheme="minorHAnsi"/>
                <w:b/>
              </w:rPr>
              <w:t xml:space="preserve"> lessons)</w:t>
            </w:r>
          </w:p>
        </w:tc>
        <w:tc>
          <w:tcPr>
            <w:tcW w:w="3259" w:type="dxa"/>
            <w:shd w:val="clear" w:color="auto" w:fill="E2EFD9" w:themeFill="accent6" w:themeFillTint="33"/>
          </w:tcPr>
          <w:p w14:paraId="0A47448B" w14:textId="77777777" w:rsidR="00404903" w:rsidRPr="0028015D" w:rsidRDefault="00404903" w:rsidP="00404903">
            <w:pPr>
              <w:rPr>
                <w:rFonts w:cstheme="minorHAnsi"/>
                <w:b/>
              </w:rPr>
            </w:pPr>
            <w:r w:rsidRPr="0028015D">
              <w:rPr>
                <w:rFonts w:cstheme="minorHAnsi"/>
                <w:b/>
              </w:rPr>
              <w:t>Core resources to be used</w:t>
            </w:r>
          </w:p>
        </w:tc>
      </w:tr>
      <w:tr w:rsidR="00870A90" w14:paraId="40EA7974" w14:textId="77777777" w:rsidTr="00870A90">
        <w:tc>
          <w:tcPr>
            <w:tcW w:w="2694" w:type="dxa"/>
          </w:tcPr>
          <w:p w14:paraId="5DB1D8AF" w14:textId="77777777" w:rsidR="00870A90" w:rsidRPr="0028015D" w:rsidRDefault="00870A90" w:rsidP="00404903">
            <w:pPr>
              <w:contextualSpacing/>
              <w:rPr>
                <w:rFonts w:cstheme="minorHAnsi"/>
                <w:b/>
              </w:rPr>
            </w:pPr>
          </w:p>
        </w:tc>
        <w:tc>
          <w:tcPr>
            <w:tcW w:w="4606" w:type="dxa"/>
          </w:tcPr>
          <w:p w14:paraId="0AD2A5CB" w14:textId="77777777" w:rsidR="00870A90" w:rsidRDefault="00870A90" w:rsidP="00404903">
            <w:pPr>
              <w:contextualSpacing/>
              <w:rPr>
                <w:rFonts w:cstheme="minorHAnsi"/>
                <w:b/>
              </w:rPr>
            </w:pPr>
            <w:r w:rsidRPr="0028015D">
              <w:rPr>
                <w:rFonts w:cstheme="minorHAnsi"/>
                <w:b/>
              </w:rPr>
              <w:t>In this unit of work, pupils learn….</w:t>
            </w:r>
          </w:p>
          <w:p w14:paraId="3FC38B2E" w14:textId="34B0DE17" w:rsidR="00870A90" w:rsidRPr="00F501A8" w:rsidRDefault="00870A90" w:rsidP="008A0450">
            <w:pPr>
              <w:numPr>
                <w:ilvl w:val="0"/>
                <w:numId w:val="13"/>
              </w:numPr>
              <w:shd w:val="clear" w:color="auto" w:fill="FFFFFF"/>
              <w:ind w:left="0"/>
              <w:rPr>
                <w:rFonts w:eastAsia="Times New Roman" w:cs="Arial"/>
                <w:color w:val="222222"/>
                <w:sz w:val="20"/>
                <w:szCs w:val="20"/>
                <w:lang w:eastAsia="en-GB"/>
              </w:rPr>
            </w:pPr>
            <w:r w:rsidRPr="00F501A8">
              <w:rPr>
                <w:rFonts w:eastAsia="Times New Roman" w:cs="Arial"/>
                <w:color w:val="222222"/>
                <w:sz w:val="20"/>
                <w:szCs w:val="20"/>
                <w:lang w:eastAsia="en-GB"/>
              </w:rPr>
              <w:t xml:space="preserve">- Show an understanding that they must consider their own safety before helping others in </w:t>
            </w:r>
            <w:proofErr w:type="gramStart"/>
            <w:r w:rsidRPr="00F501A8">
              <w:rPr>
                <w:rFonts w:eastAsia="Times New Roman" w:cs="Arial"/>
                <w:color w:val="222222"/>
                <w:sz w:val="20"/>
                <w:szCs w:val="20"/>
                <w:lang w:eastAsia="en-GB"/>
              </w:rPr>
              <w:t>an emergency situation</w:t>
            </w:r>
            <w:proofErr w:type="gramEnd"/>
            <w:r w:rsidRPr="00F501A8">
              <w:rPr>
                <w:rFonts w:eastAsia="Times New Roman" w:cs="Arial"/>
                <w:color w:val="222222"/>
                <w:sz w:val="20"/>
                <w:szCs w:val="20"/>
                <w:lang w:eastAsia="en-GB"/>
              </w:rPr>
              <w:t>.</w:t>
            </w:r>
          </w:p>
          <w:p w14:paraId="4BBF40C6" w14:textId="70C151B0" w:rsidR="00870A90" w:rsidRPr="00F501A8" w:rsidRDefault="00870A90" w:rsidP="008A0450">
            <w:pPr>
              <w:numPr>
                <w:ilvl w:val="0"/>
                <w:numId w:val="13"/>
              </w:numPr>
              <w:shd w:val="clear" w:color="auto" w:fill="FFFFFF"/>
              <w:ind w:left="0"/>
              <w:rPr>
                <w:rFonts w:eastAsia="Times New Roman" w:cs="Arial"/>
                <w:color w:val="222222"/>
                <w:sz w:val="20"/>
                <w:szCs w:val="20"/>
                <w:lang w:eastAsia="en-GB"/>
              </w:rPr>
            </w:pPr>
            <w:r w:rsidRPr="00F501A8">
              <w:rPr>
                <w:rFonts w:eastAsia="Times New Roman" w:cs="Arial"/>
                <w:color w:val="222222"/>
                <w:sz w:val="20"/>
                <w:szCs w:val="20"/>
                <w:lang w:eastAsia="en-GB"/>
              </w:rPr>
              <w:t>- Understand how to help someone who has been bitten or stung.</w:t>
            </w:r>
          </w:p>
          <w:p w14:paraId="21E5E3B3" w14:textId="77777777" w:rsidR="00870A90" w:rsidRDefault="00870A90" w:rsidP="008A0450">
            <w:pPr>
              <w:numPr>
                <w:ilvl w:val="0"/>
                <w:numId w:val="13"/>
              </w:numPr>
              <w:shd w:val="clear" w:color="auto" w:fill="FFFFFF"/>
              <w:ind w:left="0"/>
              <w:rPr>
                <w:rFonts w:eastAsia="Times New Roman" w:cs="Arial"/>
                <w:color w:val="222222"/>
                <w:sz w:val="20"/>
                <w:szCs w:val="20"/>
                <w:lang w:eastAsia="en-GB"/>
              </w:rPr>
            </w:pPr>
            <w:r w:rsidRPr="00F501A8">
              <w:rPr>
                <w:rFonts w:eastAsia="Times New Roman" w:cs="Arial"/>
                <w:color w:val="222222"/>
                <w:sz w:val="20"/>
                <w:szCs w:val="20"/>
                <w:lang w:eastAsia="en-GB"/>
              </w:rPr>
              <w:t>- Write an email with instructions written using positive language.</w:t>
            </w:r>
          </w:p>
          <w:p w14:paraId="0B5D11F6" w14:textId="77777777" w:rsidR="00870A90" w:rsidRPr="00F501A8" w:rsidRDefault="00870A90" w:rsidP="00870A90">
            <w:pPr>
              <w:numPr>
                <w:ilvl w:val="0"/>
                <w:numId w:val="13"/>
              </w:numPr>
              <w:shd w:val="clear" w:color="auto" w:fill="FFFFFF"/>
              <w:ind w:left="0"/>
              <w:rPr>
                <w:rFonts w:eastAsia="Times New Roman" w:cs="Arial"/>
                <w:color w:val="222222"/>
                <w:sz w:val="20"/>
                <w:szCs w:val="20"/>
                <w:lang w:eastAsia="en-GB"/>
              </w:rPr>
            </w:pPr>
            <w:r w:rsidRPr="00F501A8">
              <w:rPr>
                <w:rFonts w:eastAsia="Times New Roman" w:cs="Arial"/>
                <w:color w:val="222222"/>
                <w:sz w:val="20"/>
                <w:szCs w:val="20"/>
                <w:lang w:eastAsia="en-GB"/>
              </w:rPr>
              <w:t>- Create a decision tree showing how to deal with unkind online behaviour and cyberbullying.</w:t>
            </w:r>
          </w:p>
          <w:p w14:paraId="38E72B70" w14:textId="339E631F" w:rsidR="00870A90" w:rsidRPr="00870A90" w:rsidRDefault="00870A90" w:rsidP="00870A90">
            <w:pPr>
              <w:numPr>
                <w:ilvl w:val="0"/>
                <w:numId w:val="13"/>
              </w:numPr>
              <w:shd w:val="clear" w:color="auto" w:fill="FFFFFF"/>
              <w:ind w:left="0"/>
              <w:rPr>
                <w:rFonts w:eastAsia="Times New Roman" w:cs="Arial"/>
                <w:color w:val="222222"/>
                <w:sz w:val="20"/>
                <w:szCs w:val="20"/>
                <w:lang w:eastAsia="en-GB"/>
              </w:rPr>
            </w:pPr>
            <w:r w:rsidRPr="00F501A8">
              <w:rPr>
                <w:rFonts w:eastAsia="Times New Roman" w:cs="Arial"/>
                <w:color w:val="222222"/>
                <w:sz w:val="20"/>
                <w:szCs w:val="20"/>
                <w:lang w:eastAsia="en-GB"/>
              </w:rPr>
              <w:t>- Send an email that describes some of the best ways to avoid being tricked by fake emails.</w:t>
            </w:r>
          </w:p>
        </w:tc>
        <w:tc>
          <w:tcPr>
            <w:tcW w:w="4607" w:type="dxa"/>
          </w:tcPr>
          <w:p w14:paraId="30F48402" w14:textId="77777777" w:rsidR="00870A90" w:rsidRDefault="00870A90" w:rsidP="00F501A8">
            <w:pPr>
              <w:shd w:val="clear" w:color="auto" w:fill="FFFFFF"/>
              <w:rPr>
                <w:rFonts w:eastAsia="Times New Roman" w:cs="Arial"/>
                <w:b/>
                <w:color w:val="222222"/>
                <w:lang w:eastAsia="en-GB"/>
              </w:rPr>
            </w:pPr>
            <w:r w:rsidRPr="00870A90">
              <w:rPr>
                <w:rFonts w:eastAsia="Times New Roman" w:cs="Arial"/>
                <w:b/>
                <w:color w:val="222222"/>
                <w:lang w:eastAsia="en-GB"/>
              </w:rPr>
              <w:t> Key Knowledge</w:t>
            </w:r>
          </w:p>
          <w:p w14:paraId="39E765B1" w14:textId="4EF010DD" w:rsidR="00870A90" w:rsidRPr="00870A90" w:rsidRDefault="00870A90" w:rsidP="003D224F">
            <w:pPr>
              <w:numPr>
                <w:ilvl w:val="0"/>
                <w:numId w:val="18"/>
              </w:numPr>
              <w:shd w:val="clear" w:color="auto" w:fill="F0F6FA"/>
              <w:ind w:left="0" w:hanging="357"/>
              <w:rPr>
                <w:rFonts w:eastAsia="Times New Roman" w:cstheme="minorHAnsi"/>
                <w:color w:val="222222"/>
                <w:sz w:val="20"/>
                <w:szCs w:val="20"/>
                <w:lang w:eastAsia="en-GB"/>
              </w:rPr>
            </w:pPr>
            <w:r w:rsidRPr="00870A90">
              <w:rPr>
                <w:rFonts w:eastAsia="Times New Roman" w:cstheme="minorHAnsi"/>
                <w:color w:val="222222"/>
                <w:sz w:val="20"/>
                <w:szCs w:val="20"/>
                <w:lang w:eastAsia="en-GB"/>
              </w:rPr>
              <w:t>-  To understand that cyberbullying is bullying which takes place online.</w:t>
            </w:r>
          </w:p>
          <w:p w14:paraId="7D3514E2" w14:textId="36050137" w:rsidR="00870A90" w:rsidRPr="00870A90" w:rsidRDefault="00870A90" w:rsidP="003D224F">
            <w:pPr>
              <w:numPr>
                <w:ilvl w:val="0"/>
                <w:numId w:val="18"/>
              </w:numPr>
              <w:shd w:val="clear" w:color="auto" w:fill="F0F6FA"/>
              <w:ind w:left="0" w:hanging="357"/>
              <w:rPr>
                <w:rFonts w:eastAsia="Times New Roman" w:cstheme="minorHAnsi"/>
                <w:color w:val="222222"/>
                <w:sz w:val="20"/>
                <w:szCs w:val="20"/>
                <w:lang w:eastAsia="en-GB"/>
              </w:rPr>
            </w:pPr>
            <w:r w:rsidRPr="00870A90">
              <w:rPr>
                <w:rFonts w:eastAsia="Times New Roman" w:cstheme="minorHAnsi"/>
                <w:color w:val="222222"/>
                <w:sz w:val="20"/>
                <w:szCs w:val="20"/>
                <w:lang w:eastAsia="en-GB"/>
              </w:rPr>
              <w:t>-  To know the signs that an email might be fake.</w:t>
            </w:r>
          </w:p>
          <w:p w14:paraId="786F1D48" w14:textId="653CE4D8" w:rsidR="00870A90" w:rsidRPr="00870A90" w:rsidRDefault="00870A90" w:rsidP="003D224F">
            <w:pPr>
              <w:numPr>
                <w:ilvl w:val="0"/>
                <w:numId w:val="18"/>
              </w:numPr>
              <w:shd w:val="clear" w:color="auto" w:fill="F0F6FA"/>
              <w:ind w:left="0" w:hanging="357"/>
              <w:rPr>
                <w:rFonts w:eastAsia="Times New Roman" w:cstheme="minorHAnsi"/>
                <w:color w:val="222222"/>
                <w:sz w:val="20"/>
                <w:szCs w:val="20"/>
                <w:lang w:eastAsia="en-GB"/>
              </w:rPr>
            </w:pPr>
            <w:r w:rsidRPr="00870A90">
              <w:rPr>
                <w:rFonts w:eastAsia="Times New Roman" w:cstheme="minorHAnsi"/>
                <w:color w:val="222222"/>
                <w:sz w:val="20"/>
                <w:szCs w:val="20"/>
                <w:lang w:eastAsia="en-GB"/>
              </w:rPr>
              <w:t>-  To know the rules for being safe near roads.</w:t>
            </w:r>
          </w:p>
          <w:p w14:paraId="32F82B34" w14:textId="413F3582" w:rsidR="00870A90" w:rsidRPr="00870A90" w:rsidRDefault="00870A90" w:rsidP="00F501A8">
            <w:pPr>
              <w:shd w:val="clear" w:color="auto" w:fill="FFFFFF"/>
              <w:rPr>
                <w:rFonts w:eastAsia="Times New Roman" w:cs="Arial"/>
                <w:b/>
                <w:color w:val="222222"/>
                <w:lang w:eastAsia="en-GB"/>
              </w:rPr>
            </w:pPr>
          </w:p>
        </w:tc>
        <w:tc>
          <w:tcPr>
            <w:tcW w:w="3259" w:type="dxa"/>
          </w:tcPr>
          <w:p w14:paraId="759E3604" w14:textId="5F22687E" w:rsidR="00870A90" w:rsidRDefault="00870A90" w:rsidP="00404903">
            <w:pPr>
              <w:contextualSpacing/>
              <w:rPr>
                <w:rFonts w:cstheme="minorHAnsi"/>
              </w:rPr>
            </w:pPr>
          </w:p>
          <w:p w14:paraId="460F8FAD" w14:textId="67531F21" w:rsidR="00870A90" w:rsidRPr="00F501A8" w:rsidRDefault="00870A90" w:rsidP="00404903">
            <w:pPr>
              <w:contextualSpacing/>
              <w:rPr>
                <w:rFonts w:cstheme="minorHAnsi"/>
                <w:sz w:val="20"/>
                <w:szCs w:val="20"/>
              </w:rPr>
            </w:pPr>
            <w:r w:rsidRPr="00F501A8">
              <w:rPr>
                <w:rFonts w:cstheme="minorHAnsi"/>
                <w:sz w:val="20"/>
                <w:szCs w:val="20"/>
              </w:rPr>
              <w:t xml:space="preserve">Safety and the changing body </w:t>
            </w:r>
            <w:hyperlink r:id="rId108" w:history="1">
              <w:r w:rsidRPr="00F501A8">
                <w:rPr>
                  <w:rStyle w:val="Hyperlink"/>
                  <w:rFonts w:cstheme="minorHAnsi"/>
                  <w:sz w:val="20"/>
                  <w:szCs w:val="20"/>
                </w:rPr>
                <w:t>*</w:t>
              </w:r>
            </w:hyperlink>
          </w:p>
          <w:p w14:paraId="61F64CBA" w14:textId="77777777" w:rsidR="00870A90" w:rsidRPr="008549B9" w:rsidRDefault="00870A90" w:rsidP="00404903">
            <w:pPr>
              <w:contextualSpacing/>
              <w:rPr>
                <w:rFonts w:cstheme="minorHAnsi"/>
              </w:rPr>
            </w:pPr>
          </w:p>
        </w:tc>
      </w:tr>
      <w:tr w:rsidR="00404903" w:rsidRPr="0028015D" w14:paraId="6FD99CB0" w14:textId="77777777" w:rsidTr="00404903">
        <w:tc>
          <w:tcPr>
            <w:tcW w:w="11907" w:type="dxa"/>
            <w:gridSpan w:val="3"/>
            <w:shd w:val="clear" w:color="auto" w:fill="E2EFD9" w:themeFill="accent6" w:themeFillTint="33"/>
          </w:tcPr>
          <w:p w14:paraId="7E42279C" w14:textId="77777777" w:rsidR="00404903" w:rsidRPr="0028015D" w:rsidRDefault="00404903" w:rsidP="00404903">
            <w:pPr>
              <w:rPr>
                <w:rFonts w:cstheme="minorHAnsi"/>
                <w:b/>
              </w:rPr>
            </w:pPr>
            <w:r w:rsidRPr="0028015D">
              <w:rPr>
                <w:rFonts w:cstheme="minorHAnsi"/>
                <w:b/>
              </w:rPr>
              <w:t xml:space="preserve">Unit: </w:t>
            </w:r>
            <w:r>
              <w:rPr>
                <w:rFonts w:cstheme="minorHAnsi"/>
                <w:b/>
              </w:rPr>
              <w:t xml:space="preserve">Citizenship </w:t>
            </w:r>
            <w:proofErr w:type="gramStart"/>
            <w:r>
              <w:rPr>
                <w:rFonts w:cstheme="minorHAnsi"/>
                <w:b/>
              </w:rPr>
              <w:t>( 7</w:t>
            </w:r>
            <w:proofErr w:type="gramEnd"/>
            <w:r>
              <w:rPr>
                <w:rFonts w:cstheme="minorHAnsi"/>
                <w:b/>
              </w:rPr>
              <w:t xml:space="preserve"> lessons)</w:t>
            </w:r>
          </w:p>
        </w:tc>
        <w:tc>
          <w:tcPr>
            <w:tcW w:w="3259" w:type="dxa"/>
            <w:shd w:val="clear" w:color="auto" w:fill="E2EFD9" w:themeFill="accent6" w:themeFillTint="33"/>
          </w:tcPr>
          <w:p w14:paraId="4AF68F05" w14:textId="77777777" w:rsidR="00404903" w:rsidRPr="0028015D" w:rsidRDefault="00404903" w:rsidP="00404903">
            <w:pPr>
              <w:rPr>
                <w:rFonts w:cstheme="minorHAnsi"/>
                <w:b/>
              </w:rPr>
            </w:pPr>
            <w:r w:rsidRPr="0028015D">
              <w:rPr>
                <w:rFonts w:cstheme="minorHAnsi"/>
                <w:b/>
              </w:rPr>
              <w:t>Core resources to be used</w:t>
            </w:r>
          </w:p>
        </w:tc>
      </w:tr>
      <w:tr w:rsidR="00870A90" w14:paraId="29B9E620" w14:textId="77777777" w:rsidTr="00870A90">
        <w:tc>
          <w:tcPr>
            <w:tcW w:w="2694" w:type="dxa"/>
          </w:tcPr>
          <w:p w14:paraId="0A5CFF08" w14:textId="77777777" w:rsidR="00870A90" w:rsidRPr="0028015D" w:rsidRDefault="00870A90" w:rsidP="00404903">
            <w:pPr>
              <w:rPr>
                <w:rFonts w:cstheme="minorHAnsi"/>
                <w:b/>
              </w:rPr>
            </w:pPr>
          </w:p>
        </w:tc>
        <w:tc>
          <w:tcPr>
            <w:tcW w:w="4606" w:type="dxa"/>
          </w:tcPr>
          <w:p w14:paraId="2CB08962" w14:textId="77777777" w:rsidR="00870A90" w:rsidRDefault="00870A90" w:rsidP="00404903">
            <w:pPr>
              <w:rPr>
                <w:rFonts w:cstheme="minorHAnsi"/>
                <w:b/>
              </w:rPr>
            </w:pPr>
            <w:r w:rsidRPr="0028015D">
              <w:rPr>
                <w:rFonts w:cstheme="minorHAnsi"/>
                <w:b/>
              </w:rPr>
              <w:t>In this unit of work, pupils learn….</w:t>
            </w:r>
          </w:p>
          <w:p w14:paraId="351CB593" w14:textId="5F91A44A" w:rsidR="00870A90" w:rsidRPr="00F501A8" w:rsidRDefault="00870A90"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Explain that children have rights and how these benefit them.</w:t>
            </w:r>
          </w:p>
          <w:p w14:paraId="296EAB16" w14:textId="52AA29DC" w:rsidR="00870A90" w:rsidRPr="00F501A8" w:rsidRDefault="00870A90"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Explain the responsibilities adults have for supporting children’s rights.</w:t>
            </w:r>
          </w:p>
          <w:p w14:paraId="15A626F0" w14:textId="6593A1A1" w:rsidR="00870A90" w:rsidRPr="00F501A8" w:rsidRDefault="00870A90"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Discuss the benefits of recycling.</w:t>
            </w:r>
          </w:p>
          <w:p w14:paraId="420AE322" w14:textId="77777777" w:rsidR="00870A90" w:rsidRDefault="00870A90"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proofErr w:type="spellStart"/>
            <w:r w:rsidRPr="00F501A8">
              <w:rPr>
                <w:rFonts w:asciiTheme="minorHAnsi" w:eastAsia="Times New Roman" w:hAnsiTheme="minorHAnsi" w:cs="Arial"/>
                <w:color w:val="222222"/>
                <w:sz w:val="20"/>
                <w:szCs w:val="20"/>
                <w:lang w:eastAsia="en-GB"/>
              </w:rPr>
              <w:t>Recognise</w:t>
            </w:r>
            <w:proofErr w:type="spellEnd"/>
            <w:r w:rsidRPr="00F501A8">
              <w:rPr>
                <w:rFonts w:asciiTheme="minorHAnsi" w:eastAsia="Times New Roman" w:hAnsiTheme="minorHAnsi" w:cs="Arial"/>
                <w:color w:val="222222"/>
                <w:sz w:val="20"/>
                <w:szCs w:val="20"/>
                <w:lang w:eastAsia="en-GB"/>
              </w:rPr>
              <w:t xml:space="preserve"> some of the different groups within the local community and how they use local buildings.</w:t>
            </w:r>
          </w:p>
          <w:p w14:paraId="36B85808" w14:textId="77777777" w:rsidR="009A6234" w:rsidRPr="00F501A8" w:rsidRDefault="009A6234" w:rsidP="009A6234">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Explain how charities support the local community.</w:t>
            </w:r>
          </w:p>
          <w:p w14:paraId="59160C16" w14:textId="77777777" w:rsidR="009A6234" w:rsidRPr="00F501A8" w:rsidRDefault="009A6234" w:rsidP="009A6234">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Describe how democracy works locally and how this affects us.</w:t>
            </w:r>
          </w:p>
          <w:p w14:paraId="1DF78C50" w14:textId="23DEC09B" w:rsidR="009A6234" w:rsidRPr="009A6234" w:rsidRDefault="009A6234" w:rsidP="009A6234">
            <w:pPr>
              <w:shd w:val="clear" w:color="auto" w:fill="FFFFFF"/>
              <w:rPr>
                <w:rFonts w:ascii="Arial" w:eastAsia="Times New Roman" w:hAnsi="Arial" w:cs="Arial"/>
                <w:color w:val="222222"/>
                <w:sz w:val="27"/>
                <w:szCs w:val="27"/>
                <w:lang w:eastAsia="en-GB"/>
              </w:rPr>
            </w:pPr>
            <w:r>
              <w:rPr>
                <w:rFonts w:eastAsia="Times New Roman" w:cs="Arial"/>
                <w:color w:val="222222"/>
                <w:sz w:val="20"/>
                <w:szCs w:val="20"/>
                <w:lang w:eastAsia="en-GB"/>
              </w:rPr>
              <w:t xml:space="preserve">-      </w:t>
            </w:r>
            <w:r w:rsidRPr="00442FA9">
              <w:rPr>
                <w:rFonts w:eastAsia="Times New Roman" w:cs="Arial"/>
                <w:color w:val="222222"/>
                <w:sz w:val="20"/>
                <w:szCs w:val="20"/>
                <w:lang w:eastAsia="en-GB"/>
              </w:rPr>
              <w:t>Recognise the need for rules and the consequences of breaking rules.</w:t>
            </w:r>
          </w:p>
        </w:tc>
        <w:tc>
          <w:tcPr>
            <w:tcW w:w="4607" w:type="dxa"/>
          </w:tcPr>
          <w:p w14:paraId="28CD6785" w14:textId="77777777" w:rsidR="00870A90" w:rsidRDefault="009A6234" w:rsidP="009A6234">
            <w:pPr>
              <w:shd w:val="clear" w:color="auto" w:fill="FFFFFF"/>
              <w:rPr>
                <w:rFonts w:eastAsia="Times New Roman" w:cstheme="minorHAnsi"/>
                <w:b/>
                <w:color w:val="222222"/>
                <w:lang w:eastAsia="en-GB"/>
              </w:rPr>
            </w:pPr>
            <w:r w:rsidRPr="009A6234">
              <w:rPr>
                <w:rFonts w:eastAsia="Times New Roman" w:cstheme="minorHAnsi"/>
                <w:b/>
                <w:color w:val="222222"/>
                <w:lang w:eastAsia="en-GB"/>
              </w:rPr>
              <w:t>Key Knowledge</w:t>
            </w:r>
          </w:p>
          <w:p w14:paraId="4F4933BE" w14:textId="1BE06443" w:rsidR="009A6234" w:rsidRPr="009A6234" w:rsidRDefault="009A6234" w:rsidP="003D224F">
            <w:pPr>
              <w:numPr>
                <w:ilvl w:val="0"/>
                <w:numId w:val="19"/>
              </w:numPr>
              <w:shd w:val="clear" w:color="auto" w:fill="FFFFFF"/>
              <w:ind w:left="0"/>
              <w:rPr>
                <w:rFonts w:eastAsia="Times New Roman" w:cstheme="minorHAnsi"/>
                <w:color w:val="222222"/>
                <w:sz w:val="20"/>
                <w:szCs w:val="20"/>
                <w:lang w:eastAsia="en-GB"/>
              </w:rPr>
            </w:pPr>
            <w:r w:rsidRPr="009A6234">
              <w:rPr>
                <w:rFonts w:eastAsia="Times New Roman" w:cstheme="minorHAnsi"/>
                <w:color w:val="222222"/>
                <w:sz w:val="20"/>
                <w:szCs w:val="20"/>
                <w:lang w:eastAsia="en-GB"/>
              </w:rPr>
              <w:t xml:space="preserve">   </w:t>
            </w:r>
            <w:r>
              <w:rPr>
                <w:rFonts w:eastAsia="Times New Roman" w:cstheme="minorHAnsi"/>
                <w:color w:val="222222"/>
                <w:sz w:val="20"/>
                <w:szCs w:val="20"/>
                <w:lang w:eastAsia="en-GB"/>
              </w:rPr>
              <w:t xml:space="preserve">   </w:t>
            </w:r>
            <w:r w:rsidRPr="009A6234">
              <w:rPr>
                <w:rFonts w:eastAsia="Times New Roman" w:cstheme="minorHAnsi"/>
                <w:color w:val="222222"/>
                <w:sz w:val="20"/>
                <w:szCs w:val="20"/>
                <w:lang w:eastAsia="en-GB"/>
              </w:rPr>
              <w:t xml:space="preserve">  - </w:t>
            </w:r>
            <w:r>
              <w:rPr>
                <w:rFonts w:eastAsia="Times New Roman" w:cstheme="minorHAnsi"/>
                <w:color w:val="222222"/>
                <w:sz w:val="20"/>
                <w:szCs w:val="20"/>
                <w:lang w:eastAsia="en-GB"/>
              </w:rPr>
              <w:t xml:space="preserve">     </w:t>
            </w:r>
            <w:r w:rsidRPr="009A6234">
              <w:rPr>
                <w:rFonts w:eastAsia="Times New Roman" w:cstheme="minorHAnsi"/>
                <w:color w:val="222222"/>
                <w:sz w:val="20"/>
                <w:szCs w:val="20"/>
                <w:lang w:eastAsia="en-GB"/>
              </w:rPr>
              <w:t>To understand the UN Convention on the Rights of the Child.</w:t>
            </w:r>
          </w:p>
          <w:p w14:paraId="723513B3" w14:textId="11318A5F"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how recycling can have a positive impact on the environment.</w:t>
            </w:r>
          </w:p>
          <w:p w14:paraId="652B6DE0" w14:textId="7D3D825A"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know that the local council is responsible for looking after the local area.</w:t>
            </w:r>
          </w:p>
          <w:p w14:paraId="32037108" w14:textId="1A959286"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 xml:space="preserve">To know that elections are held where adults can vote for local </w:t>
            </w:r>
            <w:proofErr w:type="spellStart"/>
            <w:r w:rsidRPr="009A6234">
              <w:rPr>
                <w:rFonts w:asciiTheme="minorHAnsi" w:eastAsia="Times New Roman" w:hAnsiTheme="minorHAnsi" w:cstheme="minorHAnsi"/>
                <w:color w:val="222222"/>
                <w:sz w:val="20"/>
                <w:szCs w:val="20"/>
                <w:lang w:eastAsia="en-GB"/>
              </w:rPr>
              <w:t>councillors</w:t>
            </w:r>
            <w:proofErr w:type="spellEnd"/>
            <w:r w:rsidRPr="009A6234">
              <w:rPr>
                <w:rFonts w:asciiTheme="minorHAnsi" w:eastAsia="Times New Roman" w:hAnsiTheme="minorHAnsi" w:cstheme="minorHAnsi"/>
                <w:color w:val="222222"/>
                <w:sz w:val="20"/>
                <w:szCs w:val="20"/>
                <w:lang w:eastAsia="en-GB"/>
              </w:rPr>
              <w:t>.</w:t>
            </w:r>
          </w:p>
          <w:p w14:paraId="206965E0" w14:textId="3BED81D7"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some of the consequences of breaking rules.</w:t>
            </w:r>
          </w:p>
          <w:p w14:paraId="78C6E272" w14:textId="0873B3AF"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the role of charities in the community.</w:t>
            </w:r>
          </w:p>
          <w:p w14:paraId="1B3D50C5" w14:textId="211474B1" w:rsidR="009A6234" w:rsidRPr="009A6234" w:rsidRDefault="009A6234" w:rsidP="009A6234">
            <w:pPr>
              <w:shd w:val="clear" w:color="auto" w:fill="FFFFFF"/>
              <w:rPr>
                <w:rFonts w:eastAsia="Times New Roman" w:cstheme="minorHAnsi"/>
                <w:b/>
                <w:color w:val="222222"/>
                <w:lang w:eastAsia="en-GB"/>
              </w:rPr>
            </w:pPr>
          </w:p>
        </w:tc>
        <w:tc>
          <w:tcPr>
            <w:tcW w:w="3259" w:type="dxa"/>
          </w:tcPr>
          <w:p w14:paraId="1A5056D5" w14:textId="62289658" w:rsidR="00870A90" w:rsidRPr="00F501A8" w:rsidRDefault="00870A90" w:rsidP="00404903">
            <w:pPr>
              <w:rPr>
                <w:rFonts w:cstheme="minorHAnsi"/>
                <w:sz w:val="20"/>
                <w:szCs w:val="20"/>
              </w:rPr>
            </w:pPr>
          </w:p>
          <w:p w14:paraId="4A1CA148" w14:textId="1CF7ECE2" w:rsidR="00870A90" w:rsidRPr="00F501A8" w:rsidRDefault="00870A90" w:rsidP="00404903">
            <w:pPr>
              <w:rPr>
                <w:rFonts w:cstheme="minorHAnsi"/>
                <w:sz w:val="20"/>
                <w:szCs w:val="20"/>
              </w:rPr>
            </w:pPr>
            <w:r w:rsidRPr="00F501A8">
              <w:rPr>
                <w:rFonts w:cstheme="minorHAnsi"/>
                <w:sz w:val="20"/>
                <w:szCs w:val="20"/>
              </w:rPr>
              <w:t xml:space="preserve">Citizenship </w:t>
            </w:r>
            <w:hyperlink r:id="rId109" w:history="1">
              <w:r w:rsidRPr="00F501A8">
                <w:rPr>
                  <w:rStyle w:val="Hyperlink"/>
                  <w:rFonts w:cstheme="minorHAnsi"/>
                  <w:sz w:val="20"/>
                  <w:szCs w:val="20"/>
                </w:rPr>
                <w:t>*</w:t>
              </w:r>
            </w:hyperlink>
            <w:r w:rsidRPr="00F501A8">
              <w:rPr>
                <w:rFonts w:cstheme="minorHAnsi"/>
                <w:sz w:val="20"/>
                <w:szCs w:val="20"/>
              </w:rPr>
              <w:t xml:space="preserve"> </w:t>
            </w:r>
          </w:p>
          <w:p w14:paraId="3D9C2165" w14:textId="77777777" w:rsidR="00870A90" w:rsidRPr="00F501A8" w:rsidRDefault="00870A90" w:rsidP="00404903">
            <w:pPr>
              <w:pStyle w:val="TableParagraph"/>
              <w:spacing w:line="300" w:lineRule="auto"/>
              <w:contextualSpacing/>
              <w:rPr>
                <w:rFonts w:asciiTheme="minorHAnsi" w:hAnsiTheme="minorHAnsi" w:cstheme="minorHAnsi"/>
                <w:sz w:val="20"/>
                <w:szCs w:val="20"/>
              </w:rPr>
            </w:pPr>
          </w:p>
        </w:tc>
      </w:tr>
      <w:tr w:rsidR="00404903" w:rsidRPr="0028015D" w14:paraId="26A436BE" w14:textId="77777777" w:rsidTr="00404903">
        <w:tc>
          <w:tcPr>
            <w:tcW w:w="11907" w:type="dxa"/>
            <w:gridSpan w:val="3"/>
            <w:shd w:val="clear" w:color="auto" w:fill="D9E2F3" w:themeFill="accent5" w:themeFillTint="33"/>
          </w:tcPr>
          <w:p w14:paraId="5BBE2992" w14:textId="54E10A3F" w:rsidR="00404903" w:rsidRPr="0028015D" w:rsidRDefault="00404903" w:rsidP="00404903">
            <w:pPr>
              <w:rPr>
                <w:rFonts w:cstheme="minorHAnsi"/>
                <w:b/>
              </w:rPr>
            </w:pPr>
            <w:r w:rsidRPr="0028015D">
              <w:rPr>
                <w:rFonts w:cstheme="minorHAnsi"/>
                <w:b/>
              </w:rPr>
              <w:t xml:space="preserve">Unit: </w:t>
            </w:r>
            <w:r w:rsidR="00B17388">
              <w:rPr>
                <w:rFonts w:cstheme="minorHAnsi"/>
                <w:b/>
              </w:rPr>
              <w:t xml:space="preserve">Economic Wellbeing </w:t>
            </w:r>
            <w:proofErr w:type="gramStart"/>
            <w:r w:rsidR="00B17388">
              <w:rPr>
                <w:rFonts w:cstheme="minorHAnsi"/>
                <w:b/>
              </w:rPr>
              <w:t>( 6</w:t>
            </w:r>
            <w:proofErr w:type="gramEnd"/>
            <w:r>
              <w:rPr>
                <w:rFonts w:cstheme="minorHAnsi"/>
                <w:b/>
              </w:rPr>
              <w:t xml:space="preserve"> lessons)</w:t>
            </w:r>
          </w:p>
        </w:tc>
        <w:tc>
          <w:tcPr>
            <w:tcW w:w="3259" w:type="dxa"/>
            <w:shd w:val="clear" w:color="auto" w:fill="D9E2F3" w:themeFill="accent5" w:themeFillTint="33"/>
          </w:tcPr>
          <w:p w14:paraId="294DBEFA" w14:textId="77777777" w:rsidR="00404903" w:rsidRPr="0028015D" w:rsidRDefault="00404903" w:rsidP="00404903">
            <w:pPr>
              <w:rPr>
                <w:rFonts w:cstheme="minorHAnsi"/>
                <w:b/>
              </w:rPr>
            </w:pPr>
            <w:r w:rsidRPr="0028015D">
              <w:rPr>
                <w:rFonts w:cstheme="minorHAnsi"/>
                <w:b/>
              </w:rPr>
              <w:t>Core resources to be used</w:t>
            </w:r>
          </w:p>
        </w:tc>
      </w:tr>
      <w:tr w:rsidR="009A6234" w14:paraId="5BC5DA89" w14:textId="77777777" w:rsidTr="00FC2423">
        <w:tc>
          <w:tcPr>
            <w:tcW w:w="2694" w:type="dxa"/>
          </w:tcPr>
          <w:p w14:paraId="04D4DA2A" w14:textId="77777777" w:rsidR="009A6234" w:rsidRPr="0028015D" w:rsidRDefault="009A6234" w:rsidP="00404903">
            <w:pPr>
              <w:rPr>
                <w:rFonts w:cstheme="minorHAnsi"/>
                <w:b/>
              </w:rPr>
            </w:pPr>
          </w:p>
        </w:tc>
        <w:tc>
          <w:tcPr>
            <w:tcW w:w="4606" w:type="dxa"/>
          </w:tcPr>
          <w:p w14:paraId="74C22724" w14:textId="77777777" w:rsidR="009A6234" w:rsidRDefault="009A6234" w:rsidP="00404903">
            <w:pPr>
              <w:rPr>
                <w:rFonts w:cstheme="minorHAnsi"/>
                <w:b/>
              </w:rPr>
            </w:pPr>
            <w:r w:rsidRPr="0028015D">
              <w:rPr>
                <w:rFonts w:cstheme="minorHAnsi"/>
                <w:b/>
              </w:rPr>
              <w:t>In th</w:t>
            </w:r>
            <w:r>
              <w:rPr>
                <w:rFonts w:cstheme="minorHAnsi"/>
                <w:b/>
              </w:rPr>
              <w:t>is unit of work, pupils learn….</w:t>
            </w:r>
          </w:p>
          <w:p w14:paraId="17A47D54" w14:textId="080823E1" w:rsidR="009A6234" w:rsidRPr="00B17388" w:rsidRDefault="009A6234"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proofErr w:type="spellStart"/>
            <w:r w:rsidRPr="00B17388">
              <w:rPr>
                <w:rFonts w:asciiTheme="minorHAnsi" w:eastAsia="Times New Roman" w:hAnsiTheme="minorHAnsi" w:cs="Arial"/>
                <w:color w:val="222222"/>
                <w:sz w:val="20"/>
                <w:szCs w:val="20"/>
                <w:lang w:eastAsia="en-GB"/>
              </w:rPr>
              <w:t>Recognise</w:t>
            </w:r>
            <w:proofErr w:type="spellEnd"/>
            <w:r w:rsidRPr="00B17388">
              <w:rPr>
                <w:rFonts w:asciiTheme="minorHAnsi" w:eastAsia="Times New Roman" w:hAnsiTheme="minorHAnsi" w:cs="Arial"/>
                <w:color w:val="222222"/>
                <w:sz w:val="20"/>
                <w:szCs w:val="20"/>
                <w:lang w:eastAsia="en-GB"/>
              </w:rPr>
              <w:t xml:space="preserve"> some different ways to pay for items.</w:t>
            </w:r>
          </w:p>
          <w:p w14:paraId="1C68BBE9" w14:textId="358CE0B3" w:rsidR="009A6234" w:rsidRPr="00B17388" w:rsidRDefault="009A6234"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B17388">
              <w:rPr>
                <w:rFonts w:asciiTheme="minorHAnsi" w:eastAsia="Times New Roman" w:hAnsiTheme="minorHAnsi" w:cs="Arial"/>
                <w:color w:val="222222"/>
                <w:sz w:val="20"/>
                <w:szCs w:val="20"/>
                <w:lang w:eastAsia="en-GB"/>
              </w:rPr>
              <w:t>Explain that money is needed when paying for items using a cheque, bank transfer or card.</w:t>
            </w:r>
          </w:p>
          <w:p w14:paraId="78FD9C8D" w14:textId="0F9A5C62" w:rsidR="009A6234" w:rsidRPr="00B17388" w:rsidRDefault="009A6234"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B17388">
              <w:rPr>
                <w:rFonts w:asciiTheme="minorHAnsi" w:eastAsia="Times New Roman" w:hAnsiTheme="minorHAnsi" w:cs="Arial"/>
                <w:color w:val="222222"/>
                <w:sz w:val="20"/>
                <w:szCs w:val="20"/>
                <w:lang w:eastAsia="en-GB"/>
              </w:rPr>
              <w:t>Create a simple budget.</w:t>
            </w:r>
          </w:p>
          <w:p w14:paraId="548EE328" w14:textId="77777777" w:rsidR="009A6234" w:rsidRDefault="009A6234"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B17388">
              <w:rPr>
                <w:rFonts w:asciiTheme="minorHAnsi" w:eastAsia="Times New Roman" w:hAnsiTheme="minorHAnsi" w:cs="Arial"/>
                <w:color w:val="222222"/>
                <w:sz w:val="20"/>
                <w:szCs w:val="20"/>
                <w:lang w:eastAsia="en-GB"/>
              </w:rPr>
              <w:t>Explain how situations involving money can affect our feelings.</w:t>
            </w:r>
          </w:p>
          <w:p w14:paraId="08AD6421" w14:textId="77777777" w:rsidR="009A6234" w:rsidRPr="00B17388" w:rsidRDefault="009A6234" w:rsidP="009A6234">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B17388">
              <w:rPr>
                <w:rFonts w:asciiTheme="minorHAnsi" w:eastAsia="Times New Roman" w:hAnsiTheme="minorHAnsi" w:cs="Arial"/>
                <w:color w:val="222222"/>
                <w:sz w:val="20"/>
                <w:szCs w:val="20"/>
                <w:lang w:eastAsia="en-GB"/>
              </w:rPr>
              <w:t>Understand that a range of things might influence our spending choices.</w:t>
            </w:r>
          </w:p>
          <w:p w14:paraId="7EE6FD5B" w14:textId="77777777" w:rsidR="009A6234" w:rsidRPr="00B17388" w:rsidRDefault="009A6234" w:rsidP="009A6234">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proofErr w:type="spellStart"/>
            <w:r w:rsidRPr="00B17388">
              <w:rPr>
                <w:rFonts w:asciiTheme="minorHAnsi" w:eastAsia="Times New Roman" w:hAnsiTheme="minorHAnsi" w:cs="Arial"/>
                <w:color w:val="222222"/>
                <w:sz w:val="20"/>
                <w:szCs w:val="20"/>
                <w:lang w:eastAsia="en-GB"/>
              </w:rPr>
              <w:t>Recognise</w:t>
            </w:r>
            <w:proofErr w:type="spellEnd"/>
            <w:r w:rsidRPr="00B17388">
              <w:rPr>
                <w:rFonts w:asciiTheme="minorHAnsi" w:eastAsia="Times New Roman" w:hAnsiTheme="minorHAnsi" w:cs="Arial"/>
                <w:color w:val="222222"/>
                <w:sz w:val="20"/>
                <w:szCs w:val="20"/>
                <w:lang w:eastAsia="en-GB"/>
              </w:rPr>
              <w:t xml:space="preserve"> that there is a wide range of jobs available and that personal skills and interests affect career choices.</w:t>
            </w:r>
          </w:p>
          <w:p w14:paraId="7E92952D" w14:textId="77777777" w:rsidR="009A6234" w:rsidRPr="00442FA9" w:rsidRDefault="009A6234" w:rsidP="009A6234">
            <w:pPr>
              <w:pStyle w:val="ListParagraph"/>
              <w:numPr>
                <w:ilvl w:val="0"/>
                <w:numId w:val="7"/>
              </w:numPr>
              <w:shd w:val="clear" w:color="auto" w:fill="FFFFFF"/>
              <w:ind w:left="357" w:hanging="357"/>
              <w:rPr>
                <w:rFonts w:eastAsia="Times New Roman" w:cs="Arial"/>
                <w:color w:val="222222"/>
                <w:sz w:val="20"/>
                <w:szCs w:val="20"/>
                <w:lang w:eastAsia="en-GB"/>
              </w:rPr>
            </w:pPr>
            <w:r w:rsidRPr="00B17388">
              <w:rPr>
                <w:rFonts w:asciiTheme="minorHAnsi" w:eastAsia="Times New Roman" w:hAnsiTheme="minorHAnsi" w:cs="Arial"/>
                <w:color w:val="222222"/>
                <w:sz w:val="20"/>
                <w:szCs w:val="20"/>
                <w:lang w:eastAsia="en-GB"/>
              </w:rPr>
              <w:lastRenderedPageBreak/>
              <w:t>Understand that stereotypes sometimes exist about the jobs people do</w:t>
            </w:r>
          </w:p>
          <w:p w14:paraId="4A466AB5" w14:textId="43EC1FDB" w:rsidR="009A6234" w:rsidRPr="009A6234" w:rsidRDefault="009A6234" w:rsidP="009A6234">
            <w:pPr>
              <w:shd w:val="clear" w:color="auto" w:fill="FFFFFF"/>
              <w:rPr>
                <w:rFonts w:eastAsia="Times New Roman" w:cs="Arial"/>
                <w:color w:val="222222"/>
                <w:sz w:val="20"/>
                <w:szCs w:val="20"/>
                <w:lang w:eastAsia="en-GB"/>
              </w:rPr>
            </w:pPr>
          </w:p>
        </w:tc>
        <w:tc>
          <w:tcPr>
            <w:tcW w:w="4607" w:type="dxa"/>
          </w:tcPr>
          <w:p w14:paraId="7C282935" w14:textId="77777777" w:rsidR="009A6234" w:rsidRDefault="009A6234" w:rsidP="009A6234">
            <w:pPr>
              <w:shd w:val="clear" w:color="auto" w:fill="FFFFFF"/>
              <w:rPr>
                <w:rFonts w:eastAsia="Times New Roman" w:cs="Arial"/>
                <w:b/>
                <w:color w:val="222222"/>
                <w:lang w:eastAsia="en-GB"/>
              </w:rPr>
            </w:pPr>
            <w:r w:rsidRPr="009A6234">
              <w:rPr>
                <w:rFonts w:eastAsia="Times New Roman" w:cs="Arial"/>
                <w:b/>
                <w:color w:val="222222"/>
                <w:lang w:eastAsia="en-GB"/>
              </w:rPr>
              <w:lastRenderedPageBreak/>
              <w:t>Key Knowledge</w:t>
            </w:r>
          </w:p>
          <w:p w14:paraId="5B5EC591" w14:textId="77777777" w:rsidR="009A6234" w:rsidRPr="009A6234" w:rsidRDefault="009A6234" w:rsidP="009A6234">
            <w:pPr>
              <w:pStyle w:val="ListParagraph"/>
              <w:numPr>
                <w:ilvl w:val="0"/>
                <w:numId w:val="7"/>
              </w:numPr>
              <w:shd w:val="clear" w:color="auto" w:fill="F0F6FA"/>
              <w:spacing w:after="100" w:afterAutospacing="1"/>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that there are different ways to pay for things.</w:t>
            </w:r>
          </w:p>
          <w:p w14:paraId="762E4B96" w14:textId="77777777" w:rsidR="009A6234" w:rsidRPr="009A6234" w:rsidRDefault="009A6234" w:rsidP="009A6234">
            <w:pPr>
              <w:pStyle w:val="ListParagraph"/>
              <w:numPr>
                <w:ilvl w:val="0"/>
                <w:numId w:val="7"/>
              </w:numPr>
              <w:shd w:val="clear" w:color="auto" w:fill="F0F6FA"/>
              <w:spacing w:after="100" w:afterAutospacing="1"/>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know that budgeting money is important.</w:t>
            </w:r>
          </w:p>
          <w:p w14:paraId="13BACDF9" w14:textId="77777777" w:rsidR="009A6234" w:rsidRPr="009A6234" w:rsidRDefault="009A6234" w:rsidP="009A6234">
            <w:pPr>
              <w:pStyle w:val="ListParagraph"/>
              <w:numPr>
                <w:ilvl w:val="0"/>
                <w:numId w:val="7"/>
              </w:numPr>
              <w:shd w:val="clear" w:color="auto" w:fill="F0F6FA"/>
              <w:spacing w:after="100" w:afterAutospacing="1"/>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that there are a range of jobs available.</w:t>
            </w:r>
          </w:p>
          <w:p w14:paraId="0A16337B" w14:textId="00673DCF" w:rsidR="009A6234" w:rsidRPr="009A6234" w:rsidRDefault="009A6234" w:rsidP="009A6234">
            <w:pPr>
              <w:pStyle w:val="ListParagraph"/>
              <w:numPr>
                <w:ilvl w:val="0"/>
                <w:numId w:val="7"/>
              </w:numPr>
              <w:shd w:val="clear" w:color="auto" w:fill="F0F6FA"/>
              <w:spacing w:after="100" w:afterAutospacing="1"/>
              <w:rPr>
                <w:rFonts w:ascii="Arial" w:eastAsia="Times New Roman" w:hAnsi="Arial" w:cs="Arial"/>
                <w:color w:val="222222"/>
                <w:sz w:val="27"/>
                <w:szCs w:val="27"/>
                <w:lang w:eastAsia="en-GB"/>
              </w:rPr>
            </w:pPr>
            <w:r w:rsidRPr="009A6234">
              <w:rPr>
                <w:rFonts w:asciiTheme="minorHAnsi" w:eastAsia="Times New Roman" w:hAnsiTheme="minorHAnsi" w:cstheme="minorHAnsi"/>
                <w:color w:val="222222"/>
                <w:sz w:val="20"/>
                <w:szCs w:val="20"/>
                <w:lang w:eastAsia="en-GB"/>
              </w:rPr>
              <w:t xml:space="preserve">To understand that some stereotypes can exist around </w:t>
            </w:r>
            <w:proofErr w:type="gramStart"/>
            <w:r w:rsidRPr="009A6234">
              <w:rPr>
                <w:rFonts w:asciiTheme="minorHAnsi" w:eastAsia="Times New Roman" w:hAnsiTheme="minorHAnsi" w:cstheme="minorHAnsi"/>
                <w:color w:val="222222"/>
                <w:sz w:val="20"/>
                <w:szCs w:val="20"/>
                <w:lang w:eastAsia="en-GB"/>
              </w:rPr>
              <w:t>jobs</w:t>
            </w:r>
            <w:proofErr w:type="gramEnd"/>
            <w:r w:rsidRPr="009A6234">
              <w:rPr>
                <w:rFonts w:asciiTheme="minorHAnsi" w:eastAsia="Times New Roman" w:hAnsiTheme="minorHAnsi" w:cstheme="minorHAnsi"/>
                <w:color w:val="222222"/>
                <w:sz w:val="20"/>
                <w:szCs w:val="20"/>
                <w:lang w:eastAsia="en-GB"/>
              </w:rPr>
              <w:t xml:space="preserve"> but these should not affect people’s choices</w:t>
            </w:r>
            <w:r w:rsidRPr="009A6234">
              <w:rPr>
                <w:rFonts w:ascii="Arial" w:eastAsia="Times New Roman" w:hAnsi="Arial" w:cs="Arial"/>
                <w:color w:val="222222"/>
                <w:sz w:val="27"/>
                <w:szCs w:val="27"/>
                <w:lang w:eastAsia="en-GB"/>
              </w:rPr>
              <w:t>.</w:t>
            </w:r>
          </w:p>
          <w:p w14:paraId="5DDE407B" w14:textId="2BC1BF28" w:rsidR="009A6234" w:rsidRPr="009A6234" w:rsidRDefault="009A6234" w:rsidP="009A6234">
            <w:pPr>
              <w:shd w:val="clear" w:color="auto" w:fill="FFFFFF"/>
              <w:rPr>
                <w:rFonts w:eastAsia="Times New Roman" w:cs="Arial"/>
                <w:b/>
                <w:color w:val="222222"/>
                <w:lang w:eastAsia="en-GB"/>
              </w:rPr>
            </w:pPr>
          </w:p>
        </w:tc>
        <w:tc>
          <w:tcPr>
            <w:tcW w:w="3259" w:type="dxa"/>
          </w:tcPr>
          <w:p w14:paraId="325CA4FF" w14:textId="77777777" w:rsidR="009A6234" w:rsidRDefault="009A6234" w:rsidP="00404903">
            <w:pPr>
              <w:rPr>
                <w:rFonts w:cstheme="minorHAnsi"/>
                <w:b/>
              </w:rPr>
            </w:pPr>
          </w:p>
          <w:p w14:paraId="27329D36" w14:textId="163A690F" w:rsidR="009A6234" w:rsidRPr="00B17388" w:rsidRDefault="009A6234" w:rsidP="00404903">
            <w:pPr>
              <w:rPr>
                <w:rFonts w:cstheme="minorHAnsi"/>
                <w:sz w:val="20"/>
                <w:szCs w:val="20"/>
              </w:rPr>
            </w:pPr>
            <w:r w:rsidRPr="00B17388">
              <w:rPr>
                <w:rFonts w:cstheme="minorHAnsi"/>
                <w:sz w:val="20"/>
                <w:szCs w:val="20"/>
              </w:rPr>
              <w:t xml:space="preserve">Economic Wellbeing </w:t>
            </w:r>
            <w:hyperlink r:id="rId110" w:history="1">
              <w:r w:rsidRPr="00B17388">
                <w:rPr>
                  <w:rStyle w:val="Hyperlink"/>
                  <w:rFonts w:cstheme="minorHAnsi"/>
                  <w:sz w:val="20"/>
                  <w:szCs w:val="20"/>
                </w:rPr>
                <w:t>*</w:t>
              </w:r>
            </w:hyperlink>
            <w:r w:rsidRPr="00B17388">
              <w:rPr>
                <w:rFonts w:cstheme="minorHAnsi"/>
                <w:sz w:val="20"/>
                <w:szCs w:val="20"/>
              </w:rPr>
              <w:t xml:space="preserve"> </w:t>
            </w:r>
          </w:p>
        </w:tc>
      </w:tr>
      <w:tr w:rsidR="00404903" w:rsidRPr="0028015D" w14:paraId="3A281182" w14:textId="77777777" w:rsidTr="00404903">
        <w:tc>
          <w:tcPr>
            <w:tcW w:w="11907" w:type="dxa"/>
            <w:gridSpan w:val="3"/>
            <w:shd w:val="clear" w:color="auto" w:fill="D9E2F3" w:themeFill="accent5" w:themeFillTint="33"/>
          </w:tcPr>
          <w:p w14:paraId="505DA345" w14:textId="77777777" w:rsidR="00404903" w:rsidRPr="0028015D" w:rsidRDefault="00404903" w:rsidP="00404903">
            <w:pPr>
              <w:rPr>
                <w:rFonts w:cstheme="minorHAnsi"/>
                <w:b/>
              </w:rPr>
            </w:pPr>
            <w:r w:rsidRPr="0028015D">
              <w:rPr>
                <w:rFonts w:cstheme="minorHAnsi"/>
                <w:b/>
              </w:rPr>
              <w:t xml:space="preserve">Unit: </w:t>
            </w:r>
            <w:r>
              <w:rPr>
                <w:rFonts w:cstheme="minorHAnsi"/>
                <w:b/>
              </w:rPr>
              <w:t>Transition Lesson:  Individual strengths and new skills (1 lesson)</w:t>
            </w:r>
          </w:p>
        </w:tc>
        <w:tc>
          <w:tcPr>
            <w:tcW w:w="3259" w:type="dxa"/>
            <w:shd w:val="clear" w:color="auto" w:fill="D9E2F3" w:themeFill="accent5" w:themeFillTint="33"/>
          </w:tcPr>
          <w:p w14:paraId="334D5E51" w14:textId="77777777" w:rsidR="00404903" w:rsidRPr="0028015D" w:rsidRDefault="00404903" w:rsidP="00404903">
            <w:pPr>
              <w:rPr>
                <w:rFonts w:cstheme="minorHAnsi"/>
                <w:b/>
              </w:rPr>
            </w:pPr>
            <w:r w:rsidRPr="0028015D">
              <w:rPr>
                <w:rFonts w:cstheme="minorHAnsi"/>
                <w:b/>
              </w:rPr>
              <w:t>Core resources to be used</w:t>
            </w:r>
          </w:p>
        </w:tc>
      </w:tr>
      <w:tr w:rsidR="00404903" w14:paraId="0A99F736" w14:textId="77777777" w:rsidTr="00404903">
        <w:tc>
          <w:tcPr>
            <w:tcW w:w="2694" w:type="dxa"/>
          </w:tcPr>
          <w:p w14:paraId="2E347807" w14:textId="77777777" w:rsidR="00404903" w:rsidRPr="0028015D" w:rsidRDefault="00404903" w:rsidP="00404903">
            <w:pPr>
              <w:rPr>
                <w:rFonts w:cstheme="minorHAnsi"/>
                <w:b/>
              </w:rPr>
            </w:pPr>
            <w:r w:rsidRPr="0028015D">
              <w:rPr>
                <w:rFonts w:cstheme="minorHAnsi"/>
                <w:b/>
              </w:rPr>
              <w:t>Topic focus</w:t>
            </w:r>
          </w:p>
          <w:p w14:paraId="2DED692E" w14:textId="77777777" w:rsidR="00404903" w:rsidRPr="0028015D" w:rsidRDefault="00404903" w:rsidP="00404903">
            <w:pPr>
              <w:rPr>
                <w:rFonts w:cstheme="minorHAnsi"/>
                <w:b/>
              </w:rPr>
            </w:pPr>
          </w:p>
        </w:tc>
        <w:tc>
          <w:tcPr>
            <w:tcW w:w="9213" w:type="dxa"/>
            <w:gridSpan w:val="2"/>
          </w:tcPr>
          <w:p w14:paraId="07E8CBE0" w14:textId="6A1F10CA" w:rsidR="00404903" w:rsidRDefault="00404903" w:rsidP="00404903">
            <w:pPr>
              <w:rPr>
                <w:rFonts w:cstheme="minorHAnsi"/>
                <w:b/>
              </w:rPr>
            </w:pPr>
            <w:r w:rsidRPr="0028015D">
              <w:rPr>
                <w:rFonts w:cstheme="minorHAnsi"/>
                <w:b/>
              </w:rPr>
              <w:t>In this unit of work, pupils learn….</w:t>
            </w:r>
          </w:p>
          <w:p w14:paraId="7745252E" w14:textId="77777777" w:rsidR="00404903" w:rsidRDefault="00B17388" w:rsidP="008A0450">
            <w:pPr>
              <w:pStyle w:val="ListParagraph"/>
              <w:numPr>
                <w:ilvl w:val="0"/>
                <w:numId w:val="7"/>
              </w:numPr>
              <w:rPr>
                <w:rFonts w:asciiTheme="minorHAnsi" w:hAnsiTheme="minorHAnsi" w:cstheme="minorHAnsi"/>
                <w:sz w:val="20"/>
                <w:szCs w:val="20"/>
              </w:rPr>
            </w:pPr>
            <w:r w:rsidRPr="00B17388">
              <w:rPr>
                <w:rFonts w:asciiTheme="minorHAnsi" w:hAnsiTheme="minorHAnsi" w:cstheme="minorHAnsi"/>
                <w:sz w:val="20"/>
                <w:szCs w:val="20"/>
              </w:rPr>
              <w:t>Coping Strategies</w:t>
            </w:r>
          </w:p>
          <w:p w14:paraId="08E212C4" w14:textId="7DF9E7F9" w:rsidR="00442FA9" w:rsidRPr="00442FA9" w:rsidRDefault="00442FA9" w:rsidP="00442FA9">
            <w:pPr>
              <w:ind w:left="360"/>
              <w:rPr>
                <w:rFonts w:cstheme="minorHAnsi"/>
                <w:sz w:val="20"/>
                <w:szCs w:val="20"/>
              </w:rPr>
            </w:pPr>
          </w:p>
        </w:tc>
        <w:tc>
          <w:tcPr>
            <w:tcW w:w="3259" w:type="dxa"/>
          </w:tcPr>
          <w:p w14:paraId="63F69A21" w14:textId="77777777" w:rsidR="00404903" w:rsidRDefault="00404903" w:rsidP="00404903">
            <w:pPr>
              <w:rPr>
                <w:rFonts w:cstheme="minorHAnsi"/>
                <w:b/>
              </w:rPr>
            </w:pPr>
          </w:p>
          <w:p w14:paraId="0683D549" w14:textId="09FD76EF" w:rsidR="00404903" w:rsidRPr="00B17388" w:rsidRDefault="00B17388" w:rsidP="00404903">
            <w:pPr>
              <w:rPr>
                <w:rFonts w:cstheme="minorHAnsi"/>
                <w:sz w:val="20"/>
                <w:szCs w:val="20"/>
              </w:rPr>
            </w:pPr>
            <w:r w:rsidRPr="00B17388">
              <w:rPr>
                <w:rFonts w:cstheme="minorHAnsi"/>
                <w:sz w:val="20"/>
                <w:szCs w:val="20"/>
              </w:rPr>
              <w:t xml:space="preserve">Transition lesson </w:t>
            </w:r>
            <w:hyperlink r:id="rId111" w:history="1">
              <w:r w:rsidRPr="00B17388">
                <w:rPr>
                  <w:rStyle w:val="Hyperlink"/>
                  <w:rFonts w:cstheme="minorHAnsi"/>
                  <w:sz w:val="20"/>
                  <w:szCs w:val="20"/>
                </w:rPr>
                <w:t>*</w:t>
              </w:r>
            </w:hyperlink>
          </w:p>
        </w:tc>
      </w:tr>
    </w:tbl>
    <w:p w14:paraId="63BB553A" w14:textId="22190041" w:rsidR="00E5470C" w:rsidRDefault="00E5470C">
      <w:pPr>
        <w:rPr>
          <w:b/>
          <w:sz w:val="28"/>
          <w:szCs w:val="28"/>
        </w:rPr>
      </w:pPr>
    </w:p>
    <w:p w14:paraId="342B84A5" w14:textId="048C8F47" w:rsidR="00B17388" w:rsidRDefault="00B17388">
      <w:pPr>
        <w:rPr>
          <w:b/>
          <w:sz w:val="28"/>
          <w:szCs w:val="28"/>
        </w:rPr>
      </w:pPr>
    </w:p>
    <w:p w14:paraId="70105BF8" w14:textId="77777777" w:rsidR="00B17388" w:rsidRDefault="00B17388" w:rsidP="00B17388">
      <w:pPr>
        <w:jc w:val="center"/>
        <w:rPr>
          <w:b/>
          <w:sz w:val="28"/>
          <w:szCs w:val="28"/>
        </w:rPr>
      </w:pPr>
    </w:p>
    <w:p w14:paraId="60E20965" w14:textId="77777777" w:rsidR="00B17388" w:rsidRDefault="00B17388" w:rsidP="00B17388">
      <w:pPr>
        <w:jc w:val="center"/>
        <w:rPr>
          <w:b/>
          <w:sz w:val="28"/>
          <w:szCs w:val="28"/>
        </w:rPr>
      </w:pPr>
    </w:p>
    <w:p w14:paraId="4489F350" w14:textId="77777777" w:rsidR="00B17388" w:rsidRDefault="00B17388" w:rsidP="00B17388">
      <w:pPr>
        <w:jc w:val="center"/>
        <w:rPr>
          <w:b/>
          <w:sz w:val="28"/>
          <w:szCs w:val="28"/>
        </w:rPr>
      </w:pPr>
    </w:p>
    <w:p w14:paraId="16CFEE31" w14:textId="77777777" w:rsidR="00B17388" w:rsidRDefault="00B17388" w:rsidP="00B17388">
      <w:pPr>
        <w:jc w:val="center"/>
        <w:rPr>
          <w:b/>
          <w:sz w:val="28"/>
          <w:szCs w:val="28"/>
        </w:rPr>
      </w:pPr>
    </w:p>
    <w:p w14:paraId="6891D71E" w14:textId="77777777" w:rsidR="00B17388" w:rsidRDefault="00B17388" w:rsidP="00B17388">
      <w:pPr>
        <w:jc w:val="center"/>
        <w:rPr>
          <w:b/>
          <w:sz w:val="28"/>
          <w:szCs w:val="28"/>
        </w:rPr>
      </w:pPr>
    </w:p>
    <w:p w14:paraId="37ADF2B0" w14:textId="77777777" w:rsidR="00B17388" w:rsidRDefault="00B17388" w:rsidP="00B17388">
      <w:pPr>
        <w:jc w:val="center"/>
        <w:rPr>
          <w:b/>
          <w:sz w:val="28"/>
          <w:szCs w:val="28"/>
        </w:rPr>
      </w:pPr>
    </w:p>
    <w:p w14:paraId="7BC15F1A" w14:textId="77777777" w:rsidR="00B17388" w:rsidRDefault="00B17388" w:rsidP="00B17388">
      <w:pPr>
        <w:jc w:val="center"/>
        <w:rPr>
          <w:b/>
          <w:sz w:val="28"/>
          <w:szCs w:val="28"/>
        </w:rPr>
      </w:pPr>
    </w:p>
    <w:p w14:paraId="3DF06013" w14:textId="77777777" w:rsidR="00B17388" w:rsidRDefault="00B17388" w:rsidP="00B17388">
      <w:pPr>
        <w:jc w:val="center"/>
        <w:rPr>
          <w:b/>
          <w:sz w:val="28"/>
          <w:szCs w:val="28"/>
        </w:rPr>
      </w:pPr>
    </w:p>
    <w:p w14:paraId="7B77451E" w14:textId="77777777" w:rsidR="00B17388" w:rsidRDefault="00B17388" w:rsidP="00B17388">
      <w:pPr>
        <w:jc w:val="center"/>
        <w:rPr>
          <w:b/>
          <w:sz w:val="28"/>
          <w:szCs w:val="28"/>
        </w:rPr>
      </w:pPr>
    </w:p>
    <w:p w14:paraId="00BCBFB7" w14:textId="62DFA81A" w:rsidR="00B17388" w:rsidRDefault="00B17388" w:rsidP="00B17388">
      <w:pPr>
        <w:jc w:val="center"/>
        <w:rPr>
          <w:b/>
          <w:sz w:val="28"/>
          <w:szCs w:val="28"/>
        </w:rPr>
      </w:pPr>
    </w:p>
    <w:p w14:paraId="3940E2DC" w14:textId="094BDD9A" w:rsidR="009A6234" w:rsidRDefault="009A6234" w:rsidP="00B17388">
      <w:pPr>
        <w:jc w:val="center"/>
        <w:rPr>
          <w:b/>
          <w:sz w:val="28"/>
          <w:szCs w:val="28"/>
        </w:rPr>
      </w:pPr>
    </w:p>
    <w:p w14:paraId="3E8121F4" w14:textId="7B0072A4" w:rsidR="009A6234" w:rsidRDefault="009A6234" w:rsidP="00B17388">
      <w:pPr>
        <w:jc w:val="center"/>
        <w:rPr>
          <w:b/>
          <w:sz w:val="28"/>
          <w:szCs w:val="28"/>
        </w:rPr>
      </w:pPr>
    </w:p>
    <w:p w14:paraId="5B3AF816" w14:textId="004C3D3C" w:rsidR="009A6234" w:rsidRDefault="009A6234" w:rsidP="00B17388">
      <w:pPr>
        <w:jc w:val="center"/>
        <w:rPr>
          <w:b/>
          <w:sz w:val="28"/>
          <w:szCs w:val="28"/>
        </w:rPr>
      </w:pPr>
    </w:p>
    <w:p w14:paraId="07D5E717" w14:textId="77777777" w:rsidR="009A6234" w:rsidRDefault="009A6234" w:rsidP="00B17388">
      <w:pPr>
        <w:jc w:val="center"/>
        <w:rPr>
          <w:b/>
          <w:sz w:val="28"/>
          <w:szCs w:val="28"/>
        </w:rPr>
      </w:pPr>
    </w:p>
    <w:p w14:paraId="5996F991" w14:textId="77777777" w:rsidR="00B17388" w:rsidRDefault="00B17388" w:rsidP="00B17388">
      <w:pPr>
        <w:jc w:val="center"/>
        <w:rPr>
          <w:b/>
          <w:sz w:val="28"/>
          <w:szCs w:val="28"/>
        </w:rPr>
      </w:pPr>
    </w:p>
    <w:p w14:paraId="72232DF8" w14:textId="641375B1" w:rsidR="00B17388" w:rsidRDefault="00B17388" w:rsidP="00B17388">
      <w:pPr>
        <w:jc w:val="center"/>
        <w:rPr>
          <w:b/>
          <w:sz w:val="28"/>
          <w:szCs w:val="28"/>
        </w:rPr>
      </w:pPr>
      <w:r>
        <w:rPr>
          <w:b/>
          <w:sz w:val="28"/>
          <w:szCs w:val="28"/>
        </w:rPr>
        <w:lastRenderedPageBreak/>
        <w:t>Year 4 – MTP Overview</w:t>
      </w:r>
    </w:p>
    <w:tbl>
      <w:tblPr>
        <w:tblStyle w:val="TableGrid"/>
        <w:tblW w:w="15166" w:type="dxa"/>
        <w:tblInd w:w="-572" w:type="dxa"/>
        <w:tblLook w:val="04A0" w:firstRow="1" w:lastRow="0" w:firstColumn="1" w:lastColumn="0" w:noHBand="0" w:noVBand="1"/>
      </w:tblPr>
      <w:tblGrid>
        <w:gridCol w:w="2694"/>
        <w:gridCol w:w="4606"/>
        <w:gridCol w:w="4607"/>
        <w:gridCol w:w="3259"/>
      </w:tblGrid>
      <w:tr w:rsidR="00B17388" w:rsidRPr="0028015D" w14:paraId="210EABCF" w14:textId="77777777" w:rsidTr="00853431">
        <w:tc>
          <w:tcPr>
            <w:tcW w:w="11907" w:type="dxa"/>
            <w:gridSpan w:val="3"/>
            <w:shd w:val="clear" w:color="auto" w:fill="FBE4D5" w:themeFill="accent2" w:themeFillTint="33"/>
          </w:tcPr>
          <w:p w14:paraId="4AA776C8" w14:textId="77777777" w:rsidR="00B17388" w:rsidRPr="0028015D" w:rsidRDefault="00B17388" w:rsidP="00853431">
            <w:pPr>
              <w:rPr>
                <w:rFonts w:cstheme="minorHAnsi"/>
                <w:b/>
              </w:rPr>
            </w:pPr>
            <w:r w:rsidRPr="0028015D">
              <w:rPr>
                <w:rFonts w:cstheme="minorHAnsi"/>
                <w:b/>
              </w:rPr>
              <w:t xml:space="preserve">Unit: </w:t>
            </w:r>
            <w:r>
              <w:rPr>
                <w:rFonts w:cstheme="minorHAnsi"/>
                <w:b/>
              </w:rPr>
              <w:t>Family and Relationships (8 lessons)</w:t>
            </w:r>
          </w:p>
        </w:tc>
        <w:tc>
          <w:tcPr>
            <w:tcW w:w="3259" w:type="dxa"/>
            <w:shd w:val="clear" w:color="auto" w:fill="FBE4D5" w:themeFill="accent2" w:themeFillTint="33"/>
          </w:tcPr>
          <w:p w14:paraId="1584C1E2" w14:textId="77777777" w:rsidR="00B17388" w:rsidRPr="0028015D" w:rsidRDefault="00B17388" w:rsidP="00853431">
            <w:pPr>
              <w:rPr>
                <w:rFonts w:cstheme="minorHAnsi"/>
                <w:b/>
              </w:rPr>
            </w:pPr>
            <w:r w:rsidRPr="0028015D">
              <w:rPr>
                <w:rFonts w:cstheme="minorHAnsi"/>
                <w:b/>
              </w:rPr>
              <w:t>Core resources to be used</w:t>
            </w:r>
            <w:r>
              <w:rPr>
                <w:rFonts w:cstheme="minorHAnsi"/>
                <w:b/>
              </w:rPr>
              <w:t xml:space="preserve"> - Kapow</w:t>
            </w:r>
          </w:p>
        </w:tc>
      </w:tr>
      <w:tr w:rsidR="009A6234" w14:paraId="3FFB86F3" w14:textId="77777777" w:rsidTr="00FC2423">
        <w:tc>
          <w:tcPr>
            <w:tcW w:w="2694" w:type="dxa"/>
          </w:tcPr>
          <w:p w14:paraId="4AE1DA39" w14:textId="77777777" w:rsidR="009A6234" w:rsidRPr="0028015D" w:rsidRDefault="009A6234" w:rsidP="00853431">
            <w:pPr>
              <w:rPr>
                <w:rFonts w:cstheme="minorHAnsi"/>
                <w:b/>
              </w:rPr>
            </w:pPr>
          </w:p>
        </w:tc>
        <w:tc>
          <w:tcPr>
            <w:tcW w:w="4606" w:type="dxa"/>
          </w:tcPr>
          <w:p w14:paraId="557D951F" w14:textId="6C837E3A" w:rsidR="009A6234" w:rsidRDefault="009A6234" w:rsidP="00853431">
            <w:pPr>
              <w:rPr>
                <w:rFonts w:cstheme="minorHAnsi"/>
                <w:b/>
              </w:rPr>
            </w:pPr>
            <w:r w:rsidRPr="0028015D">
              <w:rPr>
                <w:rFonts w:cstheme="minorHAnsi"/>
                <w:b/>
              </w:rPr>
              <w:t>In this unit of work, pupils learn….</w:t>
            </w:r>
          </w:p>
          <w:p w14:paraId="0B8E722E" w14:textId="4AA3399B" w:rsidR="009A6234" w:rsidRPr="0014363D" w:rsidRDefault="009A6234" w:rsidP="008A0450">
            <w:pPr>
              <w:pStyle w:val="ListParagraph"/>
              <w:numPr>
                <w:ilvl w:val="0"/>
                <w:numId w:val="7"/>
              </w:numPr>
              <w:ind w:left="357" w:hanging="357"/>
              <w:rPr>
                <w:rFonts w:asciiTheme="minorHAnsi" w:hAnsiTheme="minorHAnsi" w:cstheme="minorHAnsi"/>
                <w:sz w:val="20"/>
                <w:szCs w:val="20"/>
              </w:rPr>
            </w:pPr>
            <w:r w:rsidRPr="0014363D">
              <w:rPr>
                <w:rFonts w:asciiTheme="minorHAnsi" w:hAnsiTheme="minorHAnsi" w:cstheme="minorHAnsi"/>
                <w:sz w:val="20"/>
                <w:szCs w:val="20"/>
              </w:rPr>
              <w:t xml:space="preserve">Introduction - </w:t>
            </w:r>
            <w:r w:rsidRPr="0014363D">
              <w:rPr>
                <w:rFonts w:asciiTheme="minorHAnsi" w:hAnsiTheme="minorHAnsi" w:cs="Arial"/>
                <w:color w:val="222222"/>
                <w:sz w:val="20"/>
                <w:szCs w:val="20"/>
                <w:shd w:val="clear" w:color="auto" w:fill="FFFFFF"/>
              </w:rPr>
              <w:t>To recap learning in PSHE from the previous year and how we can help everyone to learn effectively in these lessons</w:t>
            </w:r>
          </w:p>
          <w:p w14:paraId="419E459B" w14:textId="77777777" w:rsidR="009A6234" w:rsidRPr="00B17388" w:rsidRDefault="009A6234" w:rsidP="008A0450">
            <w:pPr>
              <w:numPr>
                <w:ilvl w:val="0"/>
                <w:numId w:val="7"/>
              </w:numPr>
              <w:shd w:val="clear" w:color="auto" w:fill="FFFFFF"/>
              <w:ind w:left="357" w:hanging="357"/>
              <w:rPr>
                <w:rFonts w:eastAsia="Times New Roman" w:cs="Arial"/>
                <w:color w:val="222222"/>
                <w:sz w:val="20"/>
                <w:szCs w:val="20"/>
                <w:lang w:eastAsia="en-GB"/>
              </w:rPr>
            </w:pPr>
            <w:r w:rsidRPr="00B17388">
              <w:rPr>
                <w:rFonts w:eastAsia="Times New Roman" w:cs="Arial"/>
                <w:color w:val="222222"/>
                <w:sz w:val="20"/>
                <w:szCs w:val="20"/>
                <w:lang w:eastAsia="en-GB"/>
              </w:rPr>
              <w:t>Understand that manners vary in different situations.</w:t>
            </w:r>
          </w:p>
          <w:p w14:paraId="6FE12718" w14:textId="77777777" w:rsidR="009A6234" w:rsidRPr="00B17388" w:rsidRDefault="009A6234" w:rsidP="008A0450">
            <w:pPr>
              <w:numPr>
                <w:ilvl w:val="0"/>
                <w:numId w:val="7"/>
              </w:numPr>
              <w:shd w:val="clear" w:color="auto" w:fill="FFFFFF"/>
              <w:ind w:left="357" w:hanging="357"/>
              <w:rPr>
                <w:rFonts w:eastAsia="Times New Roman" w:cs="Arial"/>
                <w:color w:val="222222"/>
                <w:sz w:val="20"/>
                <w:szCs w:val="20"/>
                <w:lang w:eastAsia="en-GB"/>
              </w:rPr>
            </w:pPr>
            <w:r w:rsidRPr="00B17388">
              <w:rPr>
                <w:rFonts w:eastAsia="Times New Roman" w:cs="Arial"/>
                <w:color w:val="222222"/>
                <w:sz w:val="20"/>
                <w:szCs w:val="20"/>
                <w:lang w:eastAsia="en-GB"/>
              </w:rPr>
              <w:t>Understand boundaries in friendships, including physical boundaries and expectations.</w:t>
            </w:r>
          </w:p>
          <w:p w14:paraId="2BA5B11E" w14:textId="77777777" w:rsidR="009A6234" w:rsidRPr="00B17388" w:rsidRDefault="009A6234" w:rsidP="008A0450">
            <w:pPr>
              <w:numPr>
                <w:ilvl w:val="0"/>
                <w:numId w:val="7"/>
              </w:numPr>
              <w:shd w:val="clear" w:color="auto" w:fill="FFFFFF"/>
              <w:ind w:left="357" w:hanging="357"/>
              <w:rPr>
                <w:rFonts w:eastAsia="Times New Roman" w:cs="Arial"/>
                <w:color w:val="222222"/>
                <w:sz w:val="20"/>
                <w:szCs w:val="20"/>
                <w:lang w:eastAsia="en-GB"/>
              </w:rPr>
            </w:pPr>
            <w:r w:rsidRPr="00B17388">
              <w:rPr>
                <w:rFonts w:eastAsia="Times New Roman" w:cs="Arial"/>
                <w:color w:val="222222"/>
                <w:sz w:val="20"/>
                <w:szCs w:val="20"/>
                <w:lang w:eastAsia="en-GB"/>
              </w:rPr>
              <w:t>Understand that what they do and say affects other people.</w:t>
            </w:r>
          </w:p>
          <w:p w14:paraId="235BD71B" w14:textId="77777777" w:rsidR="009A6234" w:rsidRDefault="009A6234" w:rsidP="008A0450">
            <w:pPr>
              <w:numPr>
                <w:ilvl w:val="0"/>
                <w:numId w:val="7"/>
              </w:numPr>
              <w:shd w:val="clear" w:color="auto" w:fill="FFFFFF"/>
              <w:ind w:left="357" w:hanging="357"/>
              <w:rPr>
                <w:rFonts w:eastAsia="Times New Roman" w:cs="Arial"/>
                <w:color w:val="222222"/>
                <w:sz w:val="20"/>
                <w:szCs w:val="20"/>
                <w:lang w:eastAsia="en-GB"/>
              </w:rPr>
            </w:pPr>
            <w:r w:rsidRPr="00B17388">
              <w:rPr>
                <w:rFonts w:eastAsia="Times New Roman" w:cs="Arial"/>
                <w:color w:val="222222"/>
                <w:sz w:val="20"/>
                <w:szCs w:val="20"/>
                <w:lang w:eastAsia="en-GB"/>
              </w:rPr>
              <w:t>Understand the impact of bullying and the role bystanders can take.</w:t>
            </w:r>
          </w:p>
          <w:p w14:paraId="1557E6E0" w14:textId="77777777" w:rsidR="009A6234" w:rsidRPr="00B17388" w:rsidRDefault="009A6234" w:rsidP="009A6234">
            <w:pPr>
              <w:numPr>
                <w:ilvl w:val="0"/>
                <w:numId w:val="7"/>
              </w:numPr>
              <w:shd w:val="clear" w:color="auto" w:fill="FFFFFF"/>
              <w:ind w:left="357" w:hanging="357"/>
              <w:rPr>
                <w:rFonts w:eastAsia="Times New Roman" w:cs="Arial"/>
                <w:color w:val="222222"/>
                <w:sz w:val="20"/>
                <w:szCs w:val="20"/>
                <w:lang w:eastAsia="en-GB"/>
              </w:rPr>
            </w:pPr>
            <w:r w:rsidRPr="00B17388">
              <w:rPr>
                <w:rFonts w:eastAsia="Times New Roman" w:cs="Arial"/>
                <w:color w:val="222222"/>
                <w:sz w:val="20"/>
                <w:szCs w:val="20"/>
                <w:lang w:eastAsia="en-GB"/>
              </w:rPr>
              <w:t>Recognise male and female stereotyped characters.</w:t>
            </w:r>
          </w:p>
          <w:p w14:paraId="6840E9F7" w14:textId="77777777" w:rsidR="009A6234" w:rsidRPr="00B17388" w:rsidRDefault="009A6234" w:rsidP="009A6234">
            <w:pPr>
              <w:numPr>
                <w:ilvl w:val="0"/>
                <w:numId w:val="7"/>
              </w:numPr>
              <w:shd w:val="clear" w:color="auto" w:fill="FFFFFF"/>
              <w:ind w:left="357" w:hanging="357"/>
              <w:rPr>
                <w:rFonts w:eastAsia="Times New Roman" w:cs="Arial"/>
                <w:color w:val="222222"/>
                <w:sz w:val="20"/>
                <w:szCs w:val="20"/>
                <w:lang w:eastAsia="en-GB"/>
              </w:rPr>
            </w:pPr>
            <w:r w:rsidRPr="00B17388">
              <w:rPr>
                <w:rFonts w:eastAsia="Times New Roman" w:cs="Arial"/>
                <w:color w:val="222222"/>
                <w:sz w:val="20"/>
                <w:szCs w:val="20"/>
                <w:lang w:eastAsia="en-GB"/>
              </w:rPr>
              <w:t>Understand that stereotypes about disabilities are usually untrue.</w:t>
            </w:r>
          </w:p>
          <w:p w14:paraId="1D5C8EF9" w14:textId="77777777" w:rsidR="009A6234" w:rsidRPr="00B17388" w:rsidRDefault="009A6234" w:rsidP="009A6234">
            <w:pPr>
              <w:numPr>
                <w:ilvl w:val="0"/>
                <w:numId w:val="7"/>
              </w:numPr>
              <w:shd w:val="clear" w:color="auto" w:fill="FFFFFF"/>
              <w:ind w:left="357" w:hanging="357"/>
              <w:rPr>
                <w:rFonts w:eastAsia="Times New Roman" w:cs="Arial"/>
                <w:color w:val="222222"/>
                <w:sz w:val="20"/>
                <w:szCs w:val="20"/>
                <w:lang w:eastAsia="en-GB"/>
              </w:rPr>
            </w:pPr>
            <w:r w:rsidRPr="00B17388">
              <w:rPr>
                <w:rFonts w:eastAsia="Times New Roman" w:cs="Arial"/>
                <w:color w:val="222222"/>
                <w:sz w:val="20"/>
                <w:szCs w:val="20"/>
                <w:lang w:eastAsia="en-GB"/>
              </w:rPr>
              <w:t>Understand that families are all different and they offer each other support but sometimes they can experience problems.</w:t>
            </w:r>
          </w:p>
          <w:p w14:paraId="475C5480" w14:textId="1E9EBE88" w:rsidR="009A6234" w:rsidRPr="009A6234" w:rsidRDefault="009A6234" w:rsidP="009A6234">
            <w:pPr>
              <w:numPr>
                <w:ilvl w:val="0"/>
                <w:numId w:val="7"/>
              </w:numPr>
              <w:shd w:val="clear" w:color="auto" w:fill="FFFFFF"/>
              <w:ind w:left="357" w:hanging="357"/>
              <w:rPr>
                <w:rFonts w:eastAsia="Times New Roman" w:cs="Arial"/>
                <w:color w:val="222222"/>
                <w:sz w:val="20"/>
                <w:szCs w:val="20"/>
                <w:lang w:eastAsia="en-GB"/>
              </w:rPr>
            </w:pPr>
            <w:r w:rsidRPr="00B17388">
              <w:rPr>
                <w:rFonts w:eastAsia="Times New Roman" w:cs="Arial"/>
                <w:color w:val="222222"/>
                <w:sz w:val="20"/>
                <w:szCs w:val="20"/>
                <w:lang w:eastAsia="en-GB"/>
              </w:rPr>
              <w:t>Know what bereavement is and how to support someone who has experienced a bereavement.</w:t>
            </w:r>
          </w:p>
        </w:tc>
        <w:tc>
          <w:tcPr>
            <w:tcW w:w="4607" w:type="dxa"/>
          </w:tcPr>
          <w:p w14:paraId="4C72128F" w14:textId="77777777" w:rsidR="009A6234" w:rsidRDefault="009A6234" w:rsidP="009A6234">
            <w:pPr>
              <w:shd w:val="clear" w:color="auto" w:fill="FFFFFF"/>
              <w:rPr>
                <w:rFonts w:eastAsia="Times New Roman" w:cs="Arial"/>
                <w:b/>
                <w:color w:val="222222"/>
                <w:lang w:eastAsia="en-GB"/>
              </w:rPr>
            </w:pPr>
            <w:r w:rsidRPr="009A6234">
              <w:rPr>
                <w:rFonts w:eastAsia="Times New Roman" w:cs="Arial"/>
                <w:b/>
                <w:color w:val="222222"/>
                <w:lang w:eastAsia="en-GB"/>
              </w:rPr>
              <w:t>Key Knowledge</w:t>
            </w:r>
          </w:p>
          <w:p w14:paraId="72A4F4B6" w14:textId="6ED24421"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know that families are varied in the UK and across the world.</w:t>
            </w:r>
          </w:p>
          <w:p w14:paraId="4864B8F4" w14:textId="73C0247F"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the different roles related to bullying including the victim, bully and bystander.</w:t>
            </w:r>
          </w:p>
          <w:p w14:paraId="4C67DE1B" w14:textId="4FCFCCCD"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that everyone has the right to decide what happens to their body.</w:t>
            </w:r>
          </w:p>
          <w:p w14:paraId="41528A1F" w14:textId="4DD6B84E"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the courtesy and manners which are expected in different scenarios.</w:t>
            </w:r>
          </w:p>
          <w:p w14:paraId="3AA84097" w14:textId="2DD2FEE7"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some stereotypes related to disability.</w:t>
            </w:r>
          </w:p>
          <w:p w14:paraId="3F2AFFBA" w14:textId="13E4ABCF"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 xml:space="preserve">To know that bereavement describes the feeling someone might have after someone dies or </w:t>
            </w:r>
            <w:proofErr w:type="gramStart"/>
            <w:r w:rsidRPr="009A6234">
              <w:rPr>
                <w:rFonts w:asciiTheme="minorHAnsi" w:eastAsia="Times New Roman" w:hAnsiTheme="minorHAnsi" w:cstheme="minorHAnsi"/>
                <w:color w:val="222222"/>
                <w:sz w:val="20"/>
                <w:szCs w:val="20"/>
                <w:lang w:eastAsia="en-GB"/>
              </w:rPr>
              <w:t>following</w:t>
            </w:r>
            <w:proofErr w:type="gramEnd"/>
            <w:r w:rsidRPr="009A6234">
              <w:rPr>
                <w:rFonts w:asciiTheme="minorHAnsi" w:eastAsia="Times New Roman" w:hAnsiTheme="minorHAnsi" w:cstheme="minorHAnsi"/>
                <w:color w:val="222222"/>
                <w:sz w:val="20"/>
                <w:szCs w:val="20"/>
                <w:lang w:eastAsia="en-GB"/>
              </w:rPr>
              <w:t xml:space="preserve"> another big change in their lives.</w:t>
            </w:r>
          </w:p>
          <w:p w14:paraId="644B708E" w14:textId="4F3EE724" w:rsidR="009A6234" w:rsidRPr="009A6234" w:rsidRDefault="009A6234" w:rsidP="009A6234">
            <w:pPr>
              <w:shd w:val="clear" w:color="auto" w:fill="FFFFFF"/>
              <w:rPr>
                <w:rFonts w:eastAsia="Times New Roman" w:cs="Arial"/>
                <w:b/>
                <w:color w:val="222222"/>
                <w:lang w:eastAsia="en-GB"/>
              </w:rPr>
            </w:pPr>
          </w:p>
        </w:tc>
        <w:tc>
          <w:tcPr>
            <w:tcW w:w="3259" w:type="dxa"/>
          </w:tcPr>
          <w:p w14:paraId="3D29E7AE" w14:textId="72BF12F8" w:rsidR="009A6234" w:rsidRDefault="009A6234" w:rsidP="00853431">
            <w:pPr>
              <w:rPr>
                <w:rFonts w:cstheme="minorHAnsi"/>
                <w:sz w:val="20"/>
                <w:szCs w:val="20"/>
              </w:rPr>
            </w:pPr>
          </w:p>
          <w:p w14:paraId="2747A024" w14:textId="6CEF6F2D" w:rsidR="009A6234" w:rsidRDefault="009A6234" w:rsidP="00853431">
            <w:pPr>
              <w:rPr>
                <w:rFonts w:cstheme="minorHAnsi"/>
                <w:sz w:val="20"/>
                <w:szCs w:val="20"/>
              </w:rPr>
            </w:pPr>
            <w:r>
              <w:rPr>
                <w:rFonts w:cstheme="minorHAnsi"/>
                <w:sz w:val="20"/>
                <w:szCs w:val="20"/>
              </w:rPr>
              <w:t xml:space="preserve">Introductory lesson </w:t>
            </w:r>
            <w:hyperlink r:id="rId112" w:history="1">
              <w:r w:rsidRPr="00B17388">
                <w:rPr>
                  <w:rStyle w:val="Hyperlink"/>
                  <w:rFonts w:cstheme="minorHAnsi"/>
                  <w:sz w:val="20"/>
                  <w:szCs w:val="20"/>
                </w:rPr>
                <w:t>*</w:t>
              </w:r>
            </w:hyperlink>
          </w:p>
          <w:p w14:paraId="3888FD18" w14:textId="7A626359" w:rsidR="009A6234" w:rsidRDefault="009A6234" w:rsidP="00853431">
            <w:pPr>
              <w:rPr>
                <w:rFonts w:cstheme="minorHAnsi"/>
                <w:sz w:val="20"/>
                <w:szCs w:val="20"/>
              </w:rPr>
            </w:pPr>
          </w:p>
          <w:p w14:paraId="2B8A412C" w14:textId="476CB906" w:rsidR="009A6234" w:rsidRPr="00404903" w:rsidRDefault="009A6234" w:rsidP="00853431">
            <w:pPr>
              <w:rPr>
                <w:rFonts w:cstheme="minorHAnsi"/>
                <w:sz w:val="20"/>
                <w:szCs w:val="20"/>
              </w:rPr>
            </w:pPr>
            <w:r>
              <w:rPr>
                <w:rFonts w:cstheme="minorHAnsi"/>
                <w:sz w:val="20"/>
                <w:szCs w:val="20"/>
              </w:rPr>
              <w:t xml:space="preserve">Family and Relationships </w:t>
            </w:r>
            <w:hyperlink r:id="rId113" w:history="1">
              <w:r w:rsidRPr="00B17388">
                <w:rPr>
                  <w:rStyle w:val="Hyperlink"/>
                  <w:rFonts w:cstheme="minorHAnsi"/>
                  <w:sz w:val="20"/>
                  <w:szCs w:val="20"/>
                </w:rPr>
                <w:t>*</w:t>
              </w:r>
            </w:hyperlink>
          </w:p>
          <w:p w14:paraId="0C4B4DFC" w14:textId="2EC18AB6" w:rsidR="009A6234" w:rsidRPr="00404903" w:rsidRDefault="009A6234" w:rsidP="00853431">
            <w:pPr>
              <w:rPr>
                <w:rFonts w:cstheme="minorHAnsi"/>
                <w:b/>
                <w:sz w:val="20"/>
                <w:szCs w:val="20"/>
              </w:rPr>
            </w:pPr>
          </w:p>
        </w:tc>
      </w:tr>
      <w:tr w:rsidR="00B17388" w:rsidRPr="0028015D" w14:paraId="13C4F9C4" w14:textId="77777777" w:rsidTr="00853431">
        <w:tc>
          <w:tcPr>
            <w:tcW w:w="11907" w:type="dxa"/>
            <w:gridSpan w:val="3"/>
            <w:shd w:val="clear" w:color="auto" w:fill="FBE4D5" w:themeFill="accent2" w:themeFillTint="33"/>
          </w:tcPr>
          <w:p w14:paraId="2F750047" w14:textId="77777777" w:rsidR="00B17388" w:rsidRPr="0028015D" w:rsidRDefault="00B17388" w:rsidP="00853431">
            <w:pPr>
              <w:rPr>
                <w:rFonts w:cstheme="minorHAnsi"/>
                <w:b/>
              </w:rPr>
            </w:pPr>
            <w:r w:rsidRPr="0028015D">
              <w:rPr>
                <w:rFonts w:cstheme="minorHAnsi"/>
                <w:b/>
              </w:rPr>
              <w:t xml:space="preserve">Unit: </w:t>
            </w:r>
            <w:r>
              <w:rPr>
                <w:rFonts w:cstheme="minorHAnsi"/>
                <w:b/>
              </w:rPr>
              <w:t>Health and Wellbeing (7 lessons)</w:t>
            </w:r>
          </w:p>
        </w:tc>
        <w:tc>
          <w:tcPr>
            <w:tcW w:w="3259" w:type="dxa"/>
            <w:shd w:val="clear" w:color="auto" w:fill="FBE4D5" w:themeFill="accent2" w:themeFillTint="33"/>
          </w:tcPr>
          <w:p w14:paraId="36988221" w14:textId="77777777" w:rsidR="00B17388" w:rsidRPr="008549B9" w:rsidRDefault="00B17388" w:rsidP="00853431">
            <w:pPr>
              <w:rPr>
                <w:rFonts w:cstheme="minorHAnsi"/>
                <w:b/>
              </w:rPr>
            </w:pPr>
            <w:r w:rsidRPr="008549B9">
              <w:rPr>
                <w:rFonts w:cstheme="minorHAnsi"/>
                <w:b/>
              </w:rPr>
              <w:t>Core resources to be used</w:t>
            </w:r>
          </w:p>
        </w:tc>
      </w:tr>
      <w:tr w:rsidR="009A6234" w14:paraId="016BE531" w14:textId="77777777" w:rsidTr="00FC2423">
        <w:tc>
          <w:tcPr>
            <w:tcW w:w="2694" w:type="dxa"/>
          </w:tcPr>
          <w:p w14:paraId="06AE9C83" w14:textId="77777777" w:rsidR="009A6234" w:rsidRPr="0028015D" w:rsidRDefault="009A6234" w:rsidP="00853431">
            <w:pPr>
              <w:rPr>
                <w:rFonts w:cstheme="minorHAnsi"/>
                <w:b/>
              </w:rPr>
            </w:pPr>
          </w:p>
        </w:tc>
        <w:tc>
          <w:tcPr>
            <w:tcW w:w="4606" w:type="dxa"/>
          </w:tcPr>
          <w:p w14:paraId="73B70BED" w14:textId="3102EE93" w:rsidR="009A6234" w:rsidRDefault="009A6234" w:rsidP="00853431">
            <w:pPr>
              <w:rPr>
                <w:rFonts w:cstheme="minorHAnsi"/>
                <w:b/>
                <w:sz w:val="20"/>
                <w:szCs w:val="20"/>
              </w:rPr>
            </w:pPr>
            <w:r w:rsidRPr="000438A0">
              <w:rPr>
                <w:rFonts w:cstheme="minorHAnsi"/>
                <w:b/>
                <w:sz w:val="20"/>
                <w:szCs w:val="20"/>
              </w:rPr>
              <w:t>In this unit of work, pupils learn….</w:t>
            </w:r>
          </w:p>
          <w:p w14:paraId="216D9966" w14:textId="7C4CE6F2" w:rsidR="009A6234" w:rsidRPr="00B17388" w:rsidRDefault="009A6234" w:rsidP="0014363D">
            <w:pPr>
              <w:shd w:val="clear" w:color="auto" w:fill="FFFFFF"/>
              <w:rPr>
                <w:rFonts w:eastAsia="Times New Roman" w:cs="Arial"/>
                <w:color w:val="222222"/>
                <w:sz w:val="20"/>
                <w:szCs w:val="20"/>
                <w:lang w:eastAsia="en-GB"/>
              </w:rPr>
            </w:pPr>
            <w:r>
              <w:rPr>
                <w:rFonts w:ascii="Arial" w:eastAsia="Times New Roman" w:hAnsi="Arial" w:cs="Arial"/>
                <w:color w:val="222222"/>
                <w:sz w:val="27"/>
                <w:szCs w:val="27"/>
                <w:lang w:eastAsia="en-GB"/>
              </w:rPr>
              <w:t xml:space="preserve">- </w:t>
            </w:r>
            <w:r w:rsidRPr="00B17388">
              <w:rPr>
                <w:rFonts w:eastAsia="Times New Roman" w:cs="Arial"/>
                <w:color w:val="222222"/>
                <w:sz w:val="20"/>
                <w:szCs w:val="20"/>
                <w:lang w:eastAsia="en-GB"/>
              </w:rPr>
              <w:t>Identify and share key facts about dental health.</w:t>
            </w:r>
          </w:p>
          <w:p w14:paraId="04A29C66" w14:textId="40B14383" w:rsidR="009A6234" w:rsidRPr="00B17388" w:rsidRDefault="009A6234" w:rsidP="0014363D">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xml:space="preserve">- </w:t>
            </w:r>
            <w:r w:rsidRPr="00B17388">
              <w:rPr>
                <w:rFonts w:eastAsia="Times New Roman" w:cs="Arial"/>
                <w:color w:val="222222"/>
                <w:sz w:val="20"/>
                <w:szCs w:val="20"/>
                <w:lang w:eastAsia="en-GB"/>
              </w:rPr>
              <w:t>Describe a calm place that helps them to feel relaxed.</w:t>
            </w:r>
          </w:p>
          <w:p w14:paraId="6D56AD53" w14:textId="6F7A3000" w:rsidR="009A6234" w:rsidRPr="00B17388" w:rsidRDefault="009A6234" w:rsidP="0014363D">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xml:space="preserve">- </w:t>
            </w:r>
            <w:r w:rsidRPr="00B17388">
              <w:rPr>
                <w:rFonts w:eastAsia="Times New Roman" w:cs="Arial"/>
                <w:color w:val="222222"/>
                <w:sz w:val="20"/>
                <w:szCs w:val="20"/>
                <w:lang w:eastAsia="en-GB"/>
              </w:rPr>
              <w:t>Describe how they feel when they make a mistake and explain what can be learned from making mistakes.</w:t>
            </w:r>
          </w:p>
          <w:p w14:paraId="6365F98C" w14:textId="77777777" w:rsidR="009A6234" w:rsidRDefault="009A6234" w:rsidP="0014363D">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xml:space="preserve">- </w:t>
            </w:r>
            <w:r w:rsidRPr="00B17388">
              <w:rPr>
                <w:rFonts w:eastAsia="Times New Roman" w:cs="Arial"/>
                <w:color w:val="222222"/>
                <w:sz w:val="20"/>
                <w:szCs w:val="20"/>
                <w:lang w:eastAsia="en-GB"/>
              </w:rPr>
              <w:t>Write or describe their strengths and how they could use these in school.</w:t>
            </w:r>
          </w:p>
          <w:p w14:paraId="5A234E58" w14:textId="77777777" w:rsidR="009A6234" w:rsidRPr="00B17388" w:rsidRDefault="009A6234" w:rsidP="009A6234">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xml:space="preserve">- </w:t>
            </w:r>
            <w:r w:rsidRPr="00B17388">
              <w:rPr>
                <w:rFonts w:eastAsia="Times New Roman" w:cs="Arial"/>
                <w:color w:val="222222"/>
                <w:sz w:val="20"/>
                <w:szCs w:val="20"/>
                <w:lang w:eastAsia="en-GB"/>
              </w:rPr>
              <w:t>Describe what makes them happy, suggesting how they could work towards this as a goal.</w:t>
            </w:r>
          </w:p>
          <w:p w14:paraId="178161AF" w14:textId="77777777" w:rsidR="009A6234" w:rsidRPr="00B17388" w:rsidRDefault="009A6234" w:rsidP="009A6234">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xml:space="preserve">- </w:t>
            </w:r>
            <w:r w:rsidRPr="00B17388">
              <w:rPr>
                <w:rFonts w:eastAsia="Times New Roman" w:cs="Arial"/>
                <w:color w:val="222222"/>
                <w:sz w:val="20"/>
                <w:szCs w:val="20"/>
                <w:lang w:eastAsia="en-GB"/>
              </w:rPr>
              <w:t>Explain that there are some things they can control and others they cannot.</w:t>
            </w:r>
          </w:p>
          <w:p w14:paraId="598D36A3" w14:textId="77777777" w:rsidR="009A6234" w:rsidRPr="00B17388" w:rsidRDefault="009A6234" w:rsidP="009A6234">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xml:space="preserve">- </w:t>
            </w:r>
            <w:r w:rsidRPr="00B17388">
              <w:rPr>
                <w:rFonts w:eastAsia="Times New Roman" w:cs="Arial"/>
                <w:color w:val="222222"/>
                <w:sz w:val="20"/>
                <w:szCs w:val="20"/>
                <w:lang w:eastAsia="en-GB"/>
              </w:rPr>
              <w:t>Understand the range of emotions we can experience.</w:t>
            </w:r>
          </w:p>
          <w:p w14:paraId="1975F0AC" w14:textId="77777777" w:rsidR="009A6234" w:rsidRPr="00B17388" w:rsidRDefault="009A6234" w:rsidP="009A6234">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lastRenderedPageBreak/>
              <w:t xml:space="preserve">- </w:t>
            </w:r>
            <w:r w:rsidRPr="00B17388">
              <w:rPr>
                <w:rFonts w:eastAsia="Times New Roman" w:cs="Arial"/>
                <w:color w:val="222222"/>
                <w:sz w:val="20"/>
                <w:szCs w:val="20"/>
                <w:lang w:eastAsia="en-GB"/>
              </w:rPr>
              <w:t>Understand what mental health is and that sometimes people might need help.</w:t>
            </w:r>
          </w:p>
          <w:p w14:paraId="5F52417F" w14:textId="37C388DB" w:rsidR="009A6234" w:rsidRPr="00B17388" w:rsidRDefault="009A6234" w:rsidP="0014363D">
            <w:pPr>
              <w:shd w:val="clear" w:color="auto" w:fill="FFFFFF"/>
              <w:rPr>
                <w:rFonts w:eastAsia="Times New Roman" w:cs="Arial"/>
                <w:color w:val="222222"/>
                <w:sz w:val="20"/>
                <w:szCs w:val="20"/>
                <w:lang w:eastAsia="en-GB"/>
              </w:rPr>
            </w:pPr>
          </w:p>
        </w:tc>
        <w:tc>
          <w:tcPr>
            <w:tcW w:w="4607" w:type="dxa"/>
          </w:tcPr>
          <w:p w14:paraId="38E873E1" w14:textId="7DB472C8" w:rsidR="009A6234" w:rsidRDefault="009A6234" w:rsidP="009A6234">
            <w:pPr>
              <w:shd w:val="clear" w:color="auto" w:fill="FFFFFF"/>
              <w:rPr>
                <w:rFonts w:eastAsia="Times New Roman" w:cs="Arial"/>
                <w:b/>
                <w:color w:val="222222"/>
                <w:lang w:eastAsia="en-GB"/>
              </w:rPr>
            </w:pPr>
            <w:r w:rsidRPr="009A6234">
              <w:rPr>
                <w:rFonts w:eastAsia="Times New Roman" w:cs="Arial"/>
                <w:b/>
                <w:color w:val="222222"/>
                <w:lang w:eastAsia="en-GB"/>
              </w:rPr>
              <w:lastRenderedPageBreak/>
              <w:t>Key Knowledge</w:t>
            </w:r>
          </w:p>
          <w:p w14:paraId="46E7F800" w14:textId="112A12FC"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know key facts about dental health.</w:t>
            </w:r>
          </w:p>
          <w:p w14:paraId="4E8F4809" w14:textId="53970EB3"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 xml:space="preserve">To know that </w:t>
            </w:r>
            <w:proofErr w:type="spellStart"/>
            <w:r w:rsidRPr="009A6234">
              <w:rPr>
                <w:rFonts w:asciiTheme="minorHAnsi" w:eastAsia="Times New Roman" w:hAnsiTheme="minorHAnsi" w:cstheme="minorHAnsi"/>
                <w:color w:val="222222"/>
                <w:sz w:val="20"/>
                <w:szCs w:val="20"/>
                <w:lang w:eastAsia="en-GB"/>
              </w:rPr>
              <w:t>visualisation</w:t>
            </w:r>
            <w:proofErr w:type="spellEnd"/>
            <w:r w:rsidRPr="009A6234">
              <w:rPr>
                <w:rFonts w:asciiTheme="minorHAnsi" w:eastAsia="Times New Roman" w:hAnsiTheme="minorHAnsi" w:cstheme="minorHAnsi"/>
                <w:color w:val="222222"/>
                <w:sz w:val="20"/>
                <w:szCs w:val="20"/>
                <w:lang w:eastAsia="en-GB"/>
              </w:rPr>
              <w:t xml:space="preserve"> means creating an image in our heads.</w:t>
            </w:r>
          </w:p>
          <w:p w14:paraId="37F7A3EA" w14:textId="2FF8D92C"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know that different job roles need different skills and so some roles may suit me more than others.</w:t>
            </w:r>
          </w:p>
          <w:p w14:paraId="7B0E8861" w14:textId="0896F297"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know that it is normal to experience a range of emotions.</w:t>
            </w:r>
          </w:p>
          <w:p w14:paraId="59D55E5A" w14:textId="7643ADE1"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know that mental health refers to our emotional wellbeing, rather than physical.</w:t>
            </w:r>
          </w:p>
          <w:p w14:paraId="0CF06A9E" w14:textId="7426965D"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that mistakes can help us to learn.</w:t>
            </w:r>
          </w:p>
          <w:p w14:paraId="1C4E2A2B" w14:textId="59522F38" w:rsidR="009A6234" w:rsidRPr="009A6234" w:rsidRDefault="009A6234" w:rsidP="009A6234">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know who can help if we are worried about our own or other people’s mental health.</w:t>
            </w:r>
          </w:p>
          <w:p w14:paraId="00C6A0AD" w14:textId="26201C3F" w:rsidR="009A6234" w:rsidRPr="009A6234" w:rsidRDefault="009A6234" w:rsidP="009A6234">
            <w:pPr>
              <w:shd w:val="clear" w:color="auto" w:fill="FFFFFF"/>
              <w:rPr>
                <w:rFonts w:eastAsia="Times New Roman" w:cs="Arial"/>
                <w:b/>
                <w:color w:val="222222"/>
                <w:lang w:eastAsia="en-GB"/>
              </w:rPr>
            </w:pPr>
          </w:p>
        </w:tc>
        <w:tc>
          <w:tcPr>
            <w:tcW w:w="3259" w:type="dxa"/>
          </w:tcPr>
          <w:p w14:paraId="5F0EB7A1" w14:textId="77777777" w:rsidR="009A6234" w:rsidRDefault="009A6234" w:rsidP="00853431">
            <w:pPr>
              <w:rPr>
                <w:rFonts w:cstheme="minorHAnsi"/>
              </w:rPr>
            </w:pPr>
          </w:p>
          <w:p w14:paraId="52A790D4" w14:textId="7FA18B6C" w:rsidR="009A6234" w:rsidRPr="0014363D" w:rsidRDefault="009A6234" w:rsidP="00853431">
            <w:pPr>
              <w:rPr>
                <w:rFonts w:cstheme="minorHAnsi"/>
                <w:sz w:val="20"/>
                <w:szCs w:val="20"/>
              </w:rPr>
            </w:pPr>
            <w:r w:rsidRPr="0014363D">
              <w:rPr>
                <w:rFonts w:cstheme="minorHAnsi"/>
                <w:sz w:val="20"/>
                <w:szCs w:val="20"/>
              </w:rPr>
              <w:t xml:space="preserve">Health and Wellbeing </w:t>
            </w:r>
            <w:hyperlink r:id="rId114" w:history="1">
              <w:r w:rsidRPr="0014363D">
                <w:rPr>
                  <w:rStyle w:val="Hyperlink"/>
                  <w:rFonts w:cstheme="minorHAnsi"/>
                  <w:sz w:val="20"/>
                  <w:szCs w:val="20"/>
                </w:rPr>
                <w:t>*</w:t>
              </w:r>
            </w:hyperlink>
          </w:p>
        </w:tc>
      </w:tr>
      <w:tr w:rsidR="00B17388" w:rsidRPr="0028015D" w14:paraId="28F09F39" w14:textId="77777777" w:rsidTr="00853431">
        <w:tc>
          <w:tcPr>
            <w:tcW w:w="11907" w:type="dxa"/>
            <w:gridSpan w:val="3"/>
            <w:shd w:val="clear" w:color="auto" w:fill="E2EFD9" w:themeFill="accent6" w:themeFillTint="33"/>
          </w:tcPr>
          <w:p w14:paraId="234449EA" w14:textId="15E26E0E" w:rsidR="00B17388" w:rsidRPr="0028015D" w:rsidRDefault="00B17388" w:rsidP="00853431">
            <w:pPr>
              <w:rPr>
                <w:rFonts w:cstheme="minorHAnsi"/>
                <w:b/>
              </w:rPr>
            </w:pPr>
            <w:r w:rsidRPr="0028015D">
              <w:rPr>
                <w:rFonts w:cstheme="minorHAnsi"/>
                <w:b/>
              </w:rPr>
              <w:t>Unit</w:t>
            </w:r>
            <w:r>
              <w:rPr>
                <w:rFonts w:cstheme="minorHAnsi"/>
                <w:b/>
              </w:rPr>
              <w:t xml:space="preserve">:  Safety and the changing </w:t>
            </w:r>
            <w:proofErr w:type="gramStart"/>
            <w:r>
              <w:rPr>
                <w:rFonts w:cstheme="minorHAnsi"/>
                <w:b/>
              </w:rPr>
              <w:t>body  (</w:t>
            </w:r>
            <w:proofErr w:type="gramEnd"/>
            <w:r w:rsidR="0014363D">
              <w:rPr>
                <w:rFonts w:cstheme="minorHAnsi"/>
                <w:b/>
              </w:rPr>
              <w:t>7</w:t>
            </w:r>
            <w:r>
              <w:rPr>
                <w:rFonts w:cstheme="minorHAnsi"/>
                <w:b/>
              </w:rPr>
              <w:t xml:space="preserve"> lessons)</w:t>
            </w:r>
          </w:p>
        </w:tc>
        <w:tc>
          <w:tcPr>
            <w:tcW w:w="3259" w:type="dxa"/>
            <w:shd w:val="clear" w:color="auto" w:fill="E2EFD9" w:themeFill="accent6" w:themeFillTint="33"/>
          </w:tcPr>
          <w:p w14:paraId="0DD469EF" w14:textId="77777777" w:rsidR="00B17388" w:rsidRPr="0028015D" w:rsidRDefault="00B17388" w:rsidP="00853431">
            <w:pPr>
              <w:rPr>
                <w:rFonts w:cstheme="minorHAnsi"/>
                <w:b/>
              </w:rPr>
            </w:pPr>
            <w:r w:rsidRPr="0028015D">
              <w:rPr>
                <w:rFonts w:cstheme="minorHAnsi"/>
                <w:b/>
              </w:rPr>
              <w:t>Core resources to be used</w:t>
            </w:r>
          </w:p>
        </w:tc>
      </w:tr>
      <w:tr w:rsidR="009A6234" w14:paraId="454C9CBD" w14:textId="77777777" w:rsidTr="00FC2423">
        <w:tc>
          <w:tcPr>
            <w:tcW w:w="2694" w:type="dxa"/>
          </w:tcPr>
          <w:p w14:paraId="3219220A" w14:textId="77777777" w:rsidR="009A6234" w:rsidRPr="0028015D" w:rsidRDefault="009A6234" w:rsidP="00853431">
            <w:pPr>
              <w:contextualSpacing/>
              <w:rPr>
                <w:rFonts w:cstheme="minorHAnsi"/>
                <w:b/>
              </w:rPr>
            </w:pPr>
          </w:p>
        </w:tc>
        <w:tc>
          <w:tcPr>
            <w:tcW w:w="4606" w:type="dxa"/>
          </w:tcPr>
          <w:p w14:paraId="1C725382" w14:textId="77777777" w:rsidR="009A6234" w:rsidRDefault="009A6234" w:rsidP="00B17388">
            <w:pPr>
              <w:contextualSpacing/>
              <w:rPr>
                <w:rFonts w:cstheme="minorHAnsi"/>
                <w:b/>
              </w:rPr>
            </w:pPr>
            <w:r w:rsidRPr="0028015D">
              <w:rPr>
                <w:rFonts w:cstheme="minorHAnsi"/>
                <w:b/>
              </w:rPr>
              <w:t>In this unit of work, pupils learn….</w:t>
            </w:r>
          </w:p>
          <w:p w14:paraId="68FA5FAA" w14:textId="77777777" w:rsidR="009A6234" w:rsidRPr="00F501A8" w:rsidRDefault="009A6234"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Understand the reasons for legal age restrictions.</w:t>
            </w:r>
          </w:p>
          <w:p w14:paraId="6834FADC" w14:textId="77777777" w:rsidR="009A6234" w:rsidRPr="00F501A8" w:rsidRDefault="009A6234"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Understand how quickly information can spread on the internet and some of the risks associated with that.</w:t>
            </w:r>
          </w:p>
          <w:p w14:paraId="5388BEA9" w14:textId="77777777" w:rsidR="009A6234" w:rsidRPr="00F501A8" w:rsidRDefault="009A6234"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Assess and give first aid to a casualty who is having difficulty breathing due to an asthma attack.</w:t>
            </w:r>
          </w:p>
          <w:p w14:paraId="40A92165" w14:textId="77777777" w:rsidR="009A6234" w:rsidRDefault="009A6234" w:rsidP="008A0450">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Understand the difference between private and public, and secrets and surprises.</w:t>
            </w:r>
          </w:p>
          <w:p w14:paraId="3372F855" w14:textId="77777777" w:rsidR="009A6234" w:rsidRPr="00F501A8" w:rsidRDefault="009A6234" w:rsidP="009A6234">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Understand how search engines work and whether information is useful.</w:t>
            </w:r>
          </w:p>
          <w:p w14:paraId="5CADAA25" w14:textId="77777777" w:rsidR="009A6234" w:rsidRPr="00F501A8" w:rsidRDefault="009A6234" w:rsidP="009A6234">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 xml:space="preserve">Understand the changes they have already gone through and </w:t>
            </w:r>
            <w:proofErr w:type="gramStart"/>
            <w:r w:rsidRPr="00F501A8">
              <w:rPr>
                <w:rFonts w:asciiTheme="minorHAnsi" w:eastAsia="Times New Roman" w:hAnsiTheme="minorHAnsi" w:cs="Arial"/>
                <w:color w:val="222222"/>
                <w:sz w:val="20"/>
                <w:szCs w:val="20"/>
                <w:lang w:eastAsia="en-GB"/>
              </w:rPr>
              <w:t>aware</w:t>
            </w:r>
            <w:proofErr w:type="gramEnd"/>
            <w:r w:rsidRPr="00F501A8">
              <w:rPr>
                <w:rFonts w:asciiTheme="minorHAnsi" w:eastAsia="Times New Roman" w:hAnsiTheme="minorHAnsi" w:cs="Arial"/>
                <w:color w:val="222222"/>
                <w:sz w:val="20"/>
                <w:szCs w:val="20"/>
                <w:lang w:eastAsia="en-GB"/>
              </w:rPr>
              <w:t xml:space="preserve"> of some changes to come.</w:t>
            </w:r>
          </w:p>
          <w:p w14:paraId="33621C24" w14:textId="0D654268" w:rsidR="009A6234" w:rsidRPr="00F501A8" w:rsidRDefault="009A6234" w:rsidP="009A6234">
            <w:pPr>
              <w:pStyle w:val="ListParagraph"/>
              <w:numPr>
                <w:ilvl w:val="0"/>
                <w:numId w:val="7"/>
              </w:numPr>
              <w:shd w:val="clear" w:color="auto" w:fill="FFFFFF"/>
              <w:ind w:left="357" w:hanging="357"/>
              <w:rPr>
                <w:rFonts w:asciiTheme="minorHAnsi" w:eastAsia="Times New Roman" w:hAnsiTheme="minorHAnsi" w:cs="Arial"/>
                <w:color w:val="222222"/>
                <w:sz w:val="20"/>
                <w:szCs w:val="20"/>
                <w:lang w:eastAsia="en-GB"/>
              </w:rPr>
            </w:pPr>
            <w:r w:rsidRPr="00F501A8">
              <w:rPr>
                <w:rFonts w:asciiTheme="minorHAnsi" w:eastAsia="Times New Roman" w:hAnsiTheme="minorHAnsi" w:cs="Arial"/>
                <w:color w:val="222222"/>
                <w:sz w:val="20"/>
                <w:szCs w:val="20"/>
                <w:lang w:eastAsia="en-GB"/>
              </w:rPr>
              <w:t>Understand some of the risks of smoking and some of the benefits of being a non-smoker</w:t>
            </w:r>
          </w:p>
        </w:tc>
        <w:tc>
          <w:tcPr>
            <w:tcW w:w="4607" w:type="dxa"/>
          </w:tcPr>
          <w:p w14:paraId="641377E3" w14:textId="7EE9470C" w:rsidR="009A6234" w:rsidRDefault="009A6234" w:rsidP="009A6234">
            <w:pPr>
              <w:shd w:val="clear" w:color="auto" w:fill="FFFFFF"/>
              <w:rPr>
                <w:rFonts w:eastAsia="Times New Roman" w:cstheme="minorHAnsi"/>
                <w:b/>
                <w:color w:val="222222"/>
                <w:lang w:eastAsia="en-GB"/>
              </w:rPr>
            </w:pPr>
            <w:r w:rsidRPr="009A6234">
              <w:rPr>
                <w:rFonts w:eastAsia="Times New Roman" w:cstheme="minorHAnsi"/>
                <w:b/>
                <w:color w:val="222222"/>
                <w:lang w:eastAsia="en-GB"/>
              </w:rPr>
              <w:t>Key Knowledge</w:t>
            </w:r>
          </w:p>
          <w:p w14:paraId="31597FB1" w14:textId="77777777" w:rsidR="00A25601" w:rsidRDefault="009A6234" w:rsidP="00A25601">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9A6234">
              <w:rPr>
                <w:rFonts w:asciiTheme="minorHAnsi" w:eastAsia="Times New Roman" w:hAnsiTheme="minorHAnsi" w:cstheme="minorHAnsi"/>
                <w:color w:val="222222"/>
                <w:sz w:val="20"/>
                <w:szCs w:val="20"/>
                <w:lang w:eastAsia="en-GB"/>
              </w:rPr>
              <w:t>To understand that there are risks to sharing things online.</w:t>
            </w:r>
          </w:p>
          <w:p w14:paraId="2D07960E" w14:textId="77777777" w:rsidR="00A25601" w:rsidRDefault="009A6234" w:rsidP="00A25601">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the difference between private and public.</w:t>
            </w:r>
          </w:p>
          <w:p w14:paraId="3E691E37" w14:textId="77777777" w:rsidR="00A25601" w:rsidRDefault="009A6234" w:rsidP="00A25601">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the risks associated with smoking tobacco.</w:t>
            </w:r>
          </w:p>
          <w:p w14:paraId="7A57E9A5" w14:textId="77777777" w:rsidR="00A25601" w:rsidRDefault="009A6234" w:rsidP="00A25601">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the physical changes to both male and female bodies as people grow from children to adults.</w:t>
            </w:r>
          </w:p>
          <w:p w14:paraId="6E4F9A8F" w14:textId="32DD9989" w:rsidR="009A6234" w:rsidRPr="00A25601" w:rsidRDefault="009A6234" w:rsidP="00A25601">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asthma is a condition that causes the airways to narrow.</w:t>
            </w:r>
          </w:p>
          <w:p w14:paraId="333D96D7" w14:textId="77777777" w:rsidR="009A6234" w:rsidRPr="009A6234" w:rsidRDefault="009A6234" w:rsidP="009A6234">
            <w:pPr>
              <w:shd w:val="clear" w:color="auto" w:fill="FFFFFF"/>
              <w:rPr>
                <w:rFonts w:eastAsia="Times New Roman" w:cstheme="minorHAnsi"/>
                <w:b/>
                <w:color w:val="222222"/>
                <w:lang w:eastAsia="en-GB"/>
              </w:rPr>
            </w:pPr>
          </w:p>
          <w:p w14:paraId="3C6775ED" w14:textId="6C113DFA" w:rsidR="009A6234" w:rsidRPr="00B17388" w:rsidRDefault="009A6234" w:rsidP="00B17388">
            <w:pPr>
              <w:shd w:val="clear" w:color="auto" w:fill="FFFFFF"/>
              <w:rPr>
                <w:rFonts w:eastAsia="Times New Roman" w:cs="Arial"/>
                <w:color w:val="222222"/>
                <w:sz w:val="20"/>
                <w:szCs w:val="20"/>
                <w:lang w:eastAsia="en-GB"/>
              </w:rPr>
            </w:pPr>
          </w:p>
        </w:tc>
        <w:tc>
          <w:tcPr>
            <w:tcW w:w="3259" w:type="dxa"/>
          </w:tcPr>
          <w:p w14:paraId="2E23FB43" w14:textId="77777777" w:rsidR="009A6234" w:rsidRDefault="009A6234" w:rsidP="00B17388">
            <w:pPr>
              <w:contextualSpacing/>
              <w:rPr>
                <w:rFonts w:cstheme="minorHAnsi"/>
              </w:rPr>
            </w:pPr>
          </w:p>
          <w:p w14:paraId="0E38FAF2" w14:textId="7FA6D2FF" w:rsidR="009A6234" w:rsidRDefault="009A6234" w:rsidP="00B17388">
            <w:pPr>
              <w:contextualSpacing/>
              <w:rPr>
                <w:rFonts w:cstheme="minorHAnsi"/>
              </w:rPr>
            </w:pPr>
            <w:r>
              <w:rPr>
                <w:rFonts w:cstheme="minorHAnsi"/>
              </w:rPr>
              <w:t>Safety and the Changing Body</w:t>
            </w:r>
            <w:r w:rsidR="007D2FC1">
              <w:rPr>
                <w:rFonts w:cstheme="minorHAnsi"/>
              </w:rPr>
              <w:t xml:space="preserve"> </w:t>
            </w:r>
            <w:r w:rsidR="007D2FC1" w:rsidRPr="00FC2423">
              <w:rPr>
                <w:rFonts w:cstheme="minorHAnsi"/>
                <w:color w:val="FF0000"/>
                <w:sz w:val="20"/>
              </w:rPr>
              <w:t>(adapted unit</w:t>
            </w:r>
            <w:r w:rsidR="007D2FC1">
              <w:rPr>
                <w:rFonts w:cstheme="minorHAnsi"/>
                <w:color w:val="FF0000"/>
                <w:sz w:val="20"/>
              </w:rPr>
              <w:t xml:space="preserve"> – not lesson 7</w:t>
            </w:r>
            <w:r w:rsidR="007D2FC1" w:rsidRPr="00FC2423">
              <w:rPr>
                <w:rFonts w:cstheme="minorHAnsi"/>
                <w:color w:val="FF0000"/>
                <w:sz w:val="20"/>
              </w:rPr>
              <w:t xml:space="preserve">) </w:t>
            </w:r>
            <w:r>
              <w:rPr>
                <w:rFonts w:cstheme="minorHAnsi"/>
              </w:rPr>
              <w:t xml:space="preserve"> </w:t>
            </w:r>
            <w:hyperlink r:id="rId115" w:history="1">
              <w:r w:rsidRPr="0014363D">
                <w:rPr>
                  <w:rStyle w:val="Hyperlink"/>
                  <w:rFonts w:cstheme="minorHAnsi"/>
                </w:rPr>
                <w:t>*</w:t>
              </w:r>
            </w:hyperlink>
          </w:p>
          <w:p w14:paraId="00B5C053" w14:textId="77777777" w:rsidR="009A6234" w:rsidRDefault="009A6234" w:rsidP="00B17388">
            <w:pPr>
              <w:contextualSpacing/>
              <w:rPr>
                <w:rFonts w:cstheme="minorHAnsi"/>
              </w:rPr>
            </w:pPr>
          </w:p>
          <w:p w14:paraId="53FDA916" w14:textId="4165AB63" w:rsidR="009A6234" w:rsidRPr="008549B9" w:rsidRDefault="009A6234" w:rsidP="00B17388">
            <w:pPr>
              <w:contextualSpacing/>
              <w:rPr>
                <w:rFonts w:cstheme="minorHAnsi"/>
              </w:rPr>
            </w:pPr>
            <w:r>
              <w:rPr>
                <w:rFonts w:cstheme="minorHAnsi"/>
              </w:rPr>
              <w:t xml:space="preserve">Lesson 1,2,3,4,5,6, </w:t>
            </w:r>
            <w:r w:rsidR="007D2FC1">
              <w:rPr>
                <w:rFonts w:cstheme="minorHAnsi"/>
              </w:rPr>
              <w:t>8 ONLY</w:t>
            </w:r>
          </w:p>
        </w:tc>
      </w:tr>
      <w:tr w:rsidR="00B17388" w:rsidRPr="0028015D" w14:paraId="7AF03A38" w14:textId="77777777" w:rsidTr="00853431">
        <w:tc>
          <w:tcPr>
            <w:tcW w:w="11907" w:type="dxa"/>
            <w:gridSpan w:val="3"/>
            <w:shd w:val="clear" w:color="auto" w:fill="E2EFD9" w:themeFill="accent6" w:themeFillTint="33"/>
          </w:tcPr>
          <w:p w14:paraId="2725E025" w14:textId="4A7E9380" w:rsidR="00B17388" w:rsidRPr="0028015D" w:rsidRDefault="00B17388" w:rsidP="00853431">
            <w:pPr>
              <w:rPr>
                <w:rFonts w:cstheme="minorHAnsi"/>
                <w:b/>
              </w:rPr>
            </w:pPr>
            <w:r w:rsidRPr="0028015D">
              <w:rPr>
                <w:rFonts w:cstheme="minorHAnsi"/>
                <w:b/>
              </w:rPr>
              <w:t xml:space="preserve">Unit: </w:t>
            </w:r>
            <w:r w:rsidR="0014363D">
              <w:rPr>
                <w:rFonts w:cstheme="minorHAnsi"/>
                <w:b/>
              </w:rPr>
              <w:t xml:space="preserve">Citizenship </w:t>
            </w:r>
            <w:proofErr w:type="gramStart"/>
            <w:r w:rsidR="0014363D">
              <w:rPr>
                <w:rFonts w:cstheme="minorHAnsi"/>
                <w:b/>
              </w:rPr>
              <w:t xml:space="preserve">( </w:t>
            </w:r>
            <w:r w:rsidR="00616A35">
              <w:rPr>
                <w:rFonts w:cstheme="minorHAnsi"/>
                <w:b/>
              </w:rPr>
              <w:t>6</w:t>
            </w:r>
            <w:proofErr w:type="gramEnd"/>
            <w:r>
              <w:rPr>
                <w:rFonts w:cstheme="minorHAnsi"/>
                <w:b/>
              </w:rPr>
              <w:t xml:space="preserve"> lessons)</w:t>
            </w:r>
          </w:p>
        </w:tc>
        <w:tc>
          <w:tcPr>
            <w:tcW w:w="3259" w:type="dxa"/>
            <w:shd w:val="clear" w:color="auto" w:fill="E2EFD9" w:themeFill="accent6" w:themeFillTint="33"/>
          </w:tcPr>
          <w:p w14:paraId="7314AAFA" w14:textId="77777777" w:rsidR="00B17388" w:rsidRPr="0028015D" w:rsidRDefault="00B17388" w:rsidP="00853431">
            <w:pPr>
              <w:rPr>
                <w:rFonts w:cstheme="minorHAnsi"/>
                <w:b/>
              </w:rPr>
            </w:pPr>
            <w:r w:rsidRPr="0028015D">
              <w:rPr>
                <w:rFonts w:cstheme="minorHAnsi"/>
                <w:b/>
              </w:rPr>
              <w:t>Core resources to be used</w:t>
            </w:r>
          </w:p>
        </w:tc>
      </w:tr>
      <w:tr w:rsidR="009A6234" w14:paraId="34982BA9" w14:textId="77777777" w:rsidTr="00FC2423">
        <w:tc>
          <w:tcPr>
            <w:tcW w:w="2694" w:type="dxa"/>
          </w:tcPr>
          <w:p w14:paraId="6CF66ADB" w14:textId="77777777" w:rsidR="009A6234" w:rsidRPr="0028015D" w:rsidRDefault="009A6234" w:rsidP="00853431">
            <w:pPr>
              <w:rPr>
                <w:rFonts w:cstheme="minorHAnsi"/>
                <w:b/>
              </w:rPr>
            </w:pPr>
          </w:p>
        </w:tc>
        <w:tc>
          <w:tcPr>
            <w:tcW w:w="4606" w:type="dxa"/>
          </w:tcPr>
          <w:p w14:paraId="446E3EC8" w14:textId="77777777" w:rsidR="009A6234" w:rsidRDefault="009A6234" w:rsidP="00853431">
            <w:pPr>
              <w:rPr>
                <w:rFonts w:cstheme="minorHAnsi"/>
                <w:b/>
              </w:rPr>
            </w:pPr>
            <w:r w:rsidRPr="0028015D">
              <w:rPr>
                <w:rFonts w:cstheme="minorHAnsi"/>
                <w:b/>
              </w:rPr>
              <w:t>In this unit of work, pupils learn….</w:t>
            </w:r>
          </w:p>
          <w:p w14:paraId="3809A629" w14:textId="63CDF4AA" w:rsidR="009A6234" w:rsidRPr="0014363D" w:rsidRDefault="009A6234" w:rsidP="0014363D">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what human rights are and why they are important.</w:t>
            </w:r>
          </w:p>
          <w:p w14:paraId="65384EC1" w14:textId="20FD9A71" w:rsidR="009A6234" w:rsidRPr="0014363D" w:rsidRDefault="009A6234" w:rsidP="0014363D">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how reusing items benefits the environment.</w:t>
            </w:r>
          </w:p>
          <w:p w14:paraId="54359F14" w14:textId="77777777" w:rsidR="009A6234" w:rsidRDefault="009A6234" w:rsidP="0014363D">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the range of groups that exist in the wider community.</w:t>
            </w:r>
          </w:p>
          <w:p w14:paraId="2824B07D" w14:textId="77777777" w:rsidR="009A6234" w:rsidRPr="0014363D" w:rsidRDefault="009A6234" w:rsidP="009A6234">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how community groups can focus on different areas of interest.</w:t>
            </w:r>
          </w:p>
          <w:p w14:paraId="2293664E" w14:textId="77777777" w:rsidR="009A6234" w:rsidRPr="0014363D" w:rsidRDefault="009A6234" w:rsidP="009A6234">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that diversity supports a community to work effectively.</w:t>
            </w:r>
          </w:p>
          <w:p w14:paraId="0BC88F56" w14:textId="77777777" w:rsidR="009A6234" w:rsidRPr="0014363D" w:rsidRDefault="009A6234" w:rsidP="009A6234">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the role of local councillors.</w:t>
            </w:r>
          </w:p>
          <w:p w14:paraId="5515B04E" w14:textId="5D53000B" w:rsidR="009A6234" w:rsidRPr="0014363D" w:rsidRDefault="009A6234" w:rsidP="0014363D">
            <w:pPr>
              <w:shd w:val="clear" w:color="auto" w:fill="FFFFFF"/>
              <w:rPr>
                <w:rFonts w:eastAsia="Times New Roman" w:cs="Arial"/>
                <w:color w:val="222222"/>
                <w:sz w:val="20"/>
                <w:szCs w:val="20"/>
                <w:lang w:eastAsia="en-GB"/>
              </w:rPr>
            </w:pPr>
          </w:p>
        </w:tc>
        <w:tc>
          <w:tcPr>
            <w:tcW w:w="4607" w:type="dxa"/>
          </w:tcPr>
          <w:p w14:paraId="7581627E" w14:textId="77777777" w:rsidR="00A25601" w:rsidRPr="00A25601" w:rsidRDefault="00A25601" w:rsidP="00A25601">
            <w:pPr>
              <w:shd w:val="clear" w:color="auto" w:fill="FFFFFF"/>
              <w:rPr>
                <w:rFonts w:eastAsia="Times New Roman" w:cstheme="minorHAnsi"/>
                <w:b/>
                <w:color w:val="222222"/>
                <w:lang w:eastAsia="en-GB"/>
              </w:rPr>
            </w:pPr>
            <w:r w:rsidRPr="00A25601">
              <w:rPr>
                <w:rFonts w:eastAsia="Times New Roman" w:cstheme="minorHAnsi"/>
                <w:b/>
                <w:color w:val="222222"/>
                <w:lang w:eastAsia="en-GB"/>
              </w:rPr>
              <w:t>Key Knowledge</w:t>
            </w:r>
          </w:p>
          <w:p w14:paraId="3C255259" w14:textId="77777777" w:rsidR="00A25601" w:rsidRPr="00A25601" w:rsidRDefault="009A6234"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human rights are specific rights that apply to all people.</w:t>
            </w:r>
          </w:p>
          <w:p w14:paraId="3728F48E" w14:textId="77777777" w:rsidR="00A25601" w:rsidRPr="00A25601" w:rsidRDefault="009A6234"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some of the people who protect our human rights such as police, judges and politicians.</w:t>
            </w:r>
          </w:p>
          <w:p w14:paraId="33BDC7B4" w14:textId="77777777" w:rsidR="00A25601" w:rsidRPr="00A25601" w:rsidRDefault="009A6234"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reusing items is of benefit to the environment.</w:t>
            </w:r>
          </w:p>
          <w:p w14:paraId="0D3484C3" w14:textId="77777777" w:rsidR="00A25601" w:rsidRPr="00A25601" w:rsidRDefault="009A6234"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 xml:space="preserve">To understand that </w:t>
            </w:r>
            <w:proofErr w:type="spellStart"/>
            <w:r w:rsidRPr="00A25601">
              <w:rPr>
                <w:rFonts w:asciiTheme="minorHAnsi" w:eastAsia="Times New Roman" w:hAnsiTheme="minorHAnsi" w:cstheme="minorHAnsi"/>
                <w:color w:val="222222"/>
                <w:sz w:val="20"/>
                <w:szCs w:val="20"/>
                <w:lang w:eastAsia="en-GB"/>
              </w:rPr>
              <w:t>councillors</w:t>
            </w:r>
            <w:proofErr w:type="spellEnd"/>
            <w:r w:rsidRPr="00A25601">
              <w:rPr>
                <w:rFonts w:asciiTheme="minorHAnsi" w:eastAsia="Times New Roman" w:hAnsiTheme="minorHAnsi" w:cstheme="minorHAnsi"/>
                <w:color w:val="222222"/>
                <w:sz w:val="20"/>
                <w:szCs w:val="20"/>
                <w:lang w:eastAsia="en-GB"/>
              </w:rPr>
              <w:t xml:space="preserve"> </w:t>
            </w:r>
            <w:proofErr w:type="gramStart"/>
            <w:r w:rsidRPr="00A25601">
              <w:rPr>
                <w:rFonts w:asciiTheme="minorHAnsi" w:eastAsia="Times New Roman" w:hAnsiTheme="minorHAnsi" w:cstheme="minorHAnsi"/>
                <w:color w:val="222222"/>
                <w:sz w:val="20"/>
                <w:szCs w:val="20"/>
                <w:lang w:eastAsia="en-GB"/>
              </w:rPr>
              <w:t>have to</w:t>
            </w:r>
            <w:proofErr w:type="gramEnd"/>
            <w:r w:rsidRPr="00A25601">
              <w:rPr>
                <w:rFonts w:asciiTheme="minorHAnsi" w:eastAsia="Times New Roman" w:hAnsiTheme="minorHAnsi" w:cstheme="minorHAnsi"/>
                <w:color w:val="222222"/>
                <w:sz w:val="20"/>
                <w:szCs w:val="20"/>
                <w:lang w:eastAsia="en-GB"/>
              </w:rPr>
              <w:t xml:space="preserve"> balance looking after </w:t>
            </w:r>
            <w:proofErr w:type="gramStart"/>
            <w:r w:rsidRPr="00A25601">
              <w:rPr>
                <w:rFonts w:asciiTheme="minorHAnsi" w:eastAsia="Times New Roman" w:hAnsiTheme="minorHAnsi" w:cstheme="minorHAnsi"/>
                <w:color w:val="222222"/>
                <w:sz w:val="20"/>
                <w:szCs w:val="20"/>
                <w:lang w:eastAsia="en-GB"/>
              </w:rPr>
              <w:t>local residents</w:t>
            </w:r>
            <w:proofErr w:type="gramEnd"/>
            <w:r w:rsidRPr="00A25601">
              <w:rPr>
                <w:rFonts w:asciiTheme="minorHAnsi" w:eastAsia="Times New Roman" w:hAnsiTheme="minorHAnsi" w:cstheme="minorHAnsi"/>
                <w:color w:val="222222"/>
                <w:sz w:val="20"/>
                <w:szCs w:val="20"/>
                <w:lang w:eastAsia="en-GB"/>
              </w:rPr>
              <w:t xml:space="preserve"> and the needs of the council.</w:t>
            </w:r>
          </w:p>
          <w:p w14:paraId="271C395B" w14:textId="380E0722" w:rsidR="009A6234" w:rsidRPr="00A25601" w:rsidRDefault="009A6234"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 xml:space="preserve">To know that there are </w:t>
            </w:r>
            <w:proofErr w:type="gramStart"/>
            <w:r w:rsidRPr="00A25601">
              <w:rPr>
                <w:rFonts w:asciiTheme="minorHAnsi" w:eastAsia="Times New Roman" w:hAnsiTheme="minorHAnsi" w:cstheme="minorHAnsi"/>
                <w:color w:val="222222"/>
                <w:sz w:val="20"/>
                <w:szCs w:val="20"/>
                <w:lang w:eastAsia="en-GB"/>
              </w:rPr>
              <w:t>a number of</w:t>
            </w:r>
            <w:proofErr w:type="gramEnd"/>
            <w:r w:rsidRPr="00A25601">
              <w:rPr>
                <w:rFonts w:asciiTheme="minorHAnsi" w:eastAsia="Times New Roman" w:hAnsiTheme="minorHAnsi" w:cstheme="minorHAnsi"/>
                <w:color w:val="222222"/>
                <w:sz w:val="20"/>
                <w:szCs w:val="20"/>
                <w:lang w:eastAsia="en-GB"/>
              </w:rPr>
              <w:t xml:space="preserve"> groups that make up the local community.</w:t>
            </w:r>
          </w:p>
          <w:p w14:paraId="0145D717" w14:textId="011B6765" w:rsidR="009A6234" w:rsidRPr="00B17388" w:rsidRDefault="009A6234" w:rsidP="009A6234">
            <w:pPr>
              <w:shd w:val="clear" w:color="auto" w:fill="FFFFFF"/>
              <w:rPr>
                <w:rFonts w:ascii="Arial" w:eastAsia="Times New Roman" w:hAnsi="Arial" w:cs="Arial"/>
                <w:color w:val="222222"/>
                <w:sz w:val="27"/>
                <w:szCs w:val="27"/>
                <w:lang w:eastAsia="en-GB"/>
              </w:rPr>
            </w:pPr>
          </w:p>
        </w:tc>
        <w:tc>
          <w:tcPr>
            <w:tcW w:w="3259" w:type="dxa"/>
          </w:tcPr>
          <w:p w14:paraId="6F594F97" w14:textId="77777777" w:rsidR="009A6234" w:rsidRPr="00F501A8" w:rsidRDefault="009A6234" w:rsidP="00853431">
            <w:pPr>
              <w:rPr>
                <w:rFonts w:cstheme="minorHAnsi"/>
                <w:sz w:val="20"/>
                <w:szCs w:val="20"/>
              </w:rPr>
            </w:pPr>
          </w:p>
          <w:p w14:paraId="0BE03D31" w14:textId="2F3FF204" w:rsidR="009A6234" w:rsidRPr="00F501A8" w:rsidRDefault="009A6234" w:rsidP="00B17388">
            <w:pPr>
              <w:rPr>
                <w:rFonts w:cstheme="minorHAnsi"/>
                <w:sz w:val="20"/>
                <w:szCs w:val="20"/>
              </w:rPr>
            </w:pPr>
            <w:r>
              <w:rPr>
                <w:rFonts w:cstheme="minorHAnsi"/>
                <w:sz w:val="20"/>
                <w:szCs w:val="20"/>
              </w:rPr>
              <w:t xml:space="preserve">Citizenship </w:t>
            </w:r>
            <w:hyperlink r:id="rId116" w:history="1">
              <w:r w:rsidRPr="0014363D">
                <w:rPr>
                  <w:rStyle w:val="Hyperlink"/>
                  <w:rFonts w:cstheme="minorHAnsi"/>
                  <w:sz w:val="20"/>
                  <w:szCs w:val="20"/>
                </w:rPr>
                <w:t>*</w:t>
              </w:r>
            </w:hyperlink>
          </w:p>
        </w:tc>
      </w:tr>
      <w:tr w:rsidR="00B17388" w:rsidRPr="0028015D" w14:paraId="353AB1AB" w14:textId="77777777" w:rsidTr="00853431">
        <w:tc>
          <w:tcPr>
            <w:tcW w:w="11907" w:type="dxa"/>
            <w:gridSpan w:val="3"/>
            <w:shd w:val="clear" w:color="auto" w:fill="D9E2F3" w:themeFill="accent5" w:themeFillTint="33"/>
          </w:tcPr>
          <w:p w14:paraId="4CCFC856" w14:textId="4FB7869B" w:rsidR="00B17388" w:rsidRPr="0028015D" w:rsidRDefault="00B17388" w:rsidP="00853431">
            <w:pPr>
              <w:rPr>
                <w:rFonts w:cstheme="minorHAnsi"/>
                <w:b/>
              </w:rPr>
            </w:pPr>
            <w:r w:rsidRPr="0028015D">
              <w:rPr>
                <w:rFonts w:cstheme="minorHAnsi"/>
                <w:b/>
              </w:rPr>
              <w:t xml:space="preserve">Unit: </w:t>
            </w:r>
            <w:r w:rsidR="0014363D">
              <w:rPr>
                <w:rFonts w:cstheme="minorHAnsi"/>
                <w:b/>
              </w:rPr>
              <w:t xml:space="preserve">Economic Wellbeing </w:t>
            </w:r>
            <w:proofErr w:type="gramStart"/>
            <w:r w:rsidR="0014363D">
              <w:rPr>
                <w:rFonts w:cstheme="minorHAnsi"/>
                <w:b/>
              </w:rPr>
              <w:t>( 5</w:t>
            </w:r>
            <w:proofErr w:type="gramEnd"/>
            <w:r>
              <w:rPr>
                <w:rFonts w:cstheme="minorHAnsi"/>
                <w:b/>
              </w:rPr>
              <w:t xml:space="preserve"> lessons)</w:t>
            </w:r>
          </w:p>
        </w:tc>
        <w:tc>
          <w:tcPr>
            <w:tcW w:w="3259" w:type="dxa"/>
            <w:shd w:val="clear" w:color="auto" w:fill="D9E2F3" w:themeFill="accent5" w:themeFillTint="33"/>
          </w:tcPr>
          <w:p w14:paraId="5A457231" w14:textId="77777777" w:rsidR="00B17388" w:rsidRPr="0028015D" w:rsidRDefault="00B17388" w:rsidP="00853431">
            <w:pPr>
              <w:rPr>
                <w:rFonts w:cstheme="minorHAnsi"/>
                <w:b/>
              </w:rPr>
            </w:pPr>
            <w:r w:rsidRPr="0028015D">
              <w:rPr>
                <w:rFonts w:cstheme="minorHAnsi"/>
                <w:b/>
              </w:rPr>
              <w:t>Core resources to be used</w:t>
            </w:r>
          </w:p>
        </w:tc>
      </w:tr>
      <w:tr w:rsidR="00A25601" w14:paraId="4B86F3C2" w14:textId="77777777" w:rsidTr="00FC2423">
        <w:tc>
          <w:tcPr>
            <w:tcW w:w="2694" w:type="dxa"/>
          </w:tcPr>
          <w:p w14:paraId="27BECE3B" w14:textId="77777777" w:rsidR="00A25601" w:rsidRPr="0028015D" w:rsidRDefault="00A25601" w:rsidP="00853431">
            <w:pPr>
              <w:rPr>
                <w:rFonts w:cstheme="minorHAnsi"/>
                <w:b/>
              </w:rPr>
            </w:pPr>
          </w:p>
        </w:tc>
        <w:tc>
          <w:tcPr>
            <w:tcW w:w="4606" w:type="dxa"/>
          </w:tcPr>
          <w:p w14:paraId="5DFA707E" w14:textId="0B644C3A" w:rsidR="00A25601" w:rsidRDefault="00A25601" w:rsidP="00853431">
            <w:pPr>
              <w:rPr>
                <w:rFonts w:cstheme="minorHAnsi"/>
                <w:b/>
              </w:rPr>
            </w:pPr>
            <w:r w:rsidRPr="0028015D">
              <w:rPr>
                <w:rFonts w:cstheme="minorHAnsi"/>
                <w:b/>
              </w:rPr>
              <w:t>In th</w:t>
            </w:r>
            <w:r>
              <w:rPr>
                <w:rFonts w:cstheme="minorHAnsi"/>
                <w:b/>
              </w:rPr>
              <w:t>is unit of work, pupils learn….</w:t>
            </w:r>
          </w:p>
          <w:p w14:paraId="349F75A9" w14:textId="0EF2D585" w:rsidR="00A25601" w:rsidRPr="0014363D" w:rsidRDefault="00A25601" w:rsidP="00442FA9">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the factors which can make something good value for money, as well as other factors that affect purchasing decisions.</w:t>
            </w:r>
          </w:p>
          <w:p w14:paraId="6471ACA8" w14:textId="3DBECCF1" w:rsidR="00A25601" w:rsidRPr="0014363D" w:rsidRDefault="00A25601" w:rsidP="00442FA9">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how to keep track of money and why this is important.</w:t>
            </w:r>
          </w:p>
          <w:p w14:paraId="1517448F" w14:textId="77777777" w:rsidR="00A25601" w:rsidRDefault="00A25601" w:rsidP="00442FA9">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lastRenderedPageBreak/>
              <w:t>- Understand ways in which we can lose money and the range of feelings associated with losing money.</w:t>
            </w:r>
          </w:p>
          <w:p w14:paraId="38ADE490" w14:textId="77777777" w:rsidR="00A25601" w:rsidRPr="0014363D" w:rsidRDefault="00A25601" w:rsidP="00A25601">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that there are a range of influences on job choices and that these can be positive or negative.</w:t>
            </w:r>
          </w:p>
          <w:p w14:paraId="5F6FDA20" w14:textId="5F5DD7B0" w:rsidR="00A25601" w:rsidRPr="0014363D" w:rsidRDefault="00A25601" w:rsidP="00442FA9">
            <w:pPr>
              <w:shd w:val="clear" w:color="auto" w:fill="FFFFFF"/>
              <w:rPr>
                <w:rFonts w:eastAsia="Times New Roman" w:cs="Arial"/>
                <w:color w:val="222222"/>
                <w:sz w:val="20"/>
                <w:szCs w:val="20"/>
                <w:lang w:eastAsia="en-GB"/>
              </w:rPr>
            </w:pPr>
            <w:r w:rsidRPr="0014363D">
              <w:rPr>
                <w:rFonts w:eastAsia="Times New Roman" w:cs="Arial"/>
                <w:color w:val="222222"/>
                <w:sz w:val="20"/>
                <w:szCs w:val="20"/>
                <w:lang w:eastAsia="en-GB"/>
              </w:rPr>
              <w:t>- Understand th</w:t>
            </w:r>
            <w:r>
              <w:rPr>
                <w:rFonts w:eastAsia="Times New Roman" w:cs="Arial"/>
                <w:color w:val="222222"/>
                <w:sz w:val="20"/>
                <w:szCs w:val="20"/>
                <w:lang w:eastAsia="en-GB"/>
              </w:rPr>
              <w:t>at people can change their job.</w:t>
            </w:r>
          </w:p>
        </w:tc>
        <w:tc>
          <w:tcPr>
            <w:tcW w:w="4607" w:type="dxa"/>
          </w:tcPr>
          <w:p w14:paraId="071518B0" w14:textId="77777777" w:rsidR="00A25601" w:rsidRPr="00A25601" w:rsidRDefault="00A25601" w:rsidP="00A25601">
            <w:pPr>
              <w:shd w:val="clear" w:color="auto" w:fill="FFFFFF"/>
              <w:rPr>
                <w:rFonts w:eastAsia="Times New Roman" w:cstheme="minorHAnsi"/>
                <w:b/>
                <w:color w:val="222222"/>
                <w:lang w:eastAsia="en-GB"/>
              </w:rPr>
            </w:pPr>
            <w:r w:rsidRPr="00A25601">
              <w:rPr>
                <w:rFonts w:eastAsia="Times New Roman" w:cstheme="minorHAnsi"/>
                <w:b/>
                <w:color w:val="222222"/>
                <w:lang w:eastAsia="en-GB"/>
              </w:rPr>
              <w:lastRenderedPageBreak/>
              <w:t>Key Knowledge</w:t>
            </w:r>
          </w:p>
          <w:p w14:paraId="1F9C3C08" w14:textId="77777777"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money can be lost in a variety of ways.</w:t>
            </w:r>
          </w:p>
          <w:p w14:paraId="693C2A5C" w14:textId="77777777"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the importance of tracking money.</w:t>
            </w:r>
          </w:p>
          <w:p w14:paraId="13C61072" w14:textId="77777777"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 xml:space="preserve">To know that many people will have more </w:t>
            </w:r>
            <w:r w:rsidRPr="00A25601">
              <w:rPr>
                <w:rFonts w:asciiTheme="minorHAnsi" w:eastAsia="Times New Roman" w:hAnsiTheme="minorHAnsi" w:cstheme="minorHAnsi"/>
                <w:color w:val="222222"/>
                <w:sz w:val="20"/>
                <w:szCs w:val="20"/>
                <w:lang w:eastAsia="en-GB"/>
              </w:rPr>
              <w:lastRenderedPageBreak/>
              <w:t>than one job or career in their lifetimes.</w:t>
            </w:r>
          </w:p>
          <w:p w14:paraId="5763D5DE" w14:textId="22CA30F8"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explore ways to overcome stereotypes in the workplace.</w:t>
            </w:r>
          </w:p>
          <w:p w14:paraId="508D2B44" w14:textId="77777777" w:rsidR="00A25601" w:rsidRPr="00A25601" w:rsidRDefault="00A25601" w:rsidP="00A25601">
            <w:pPr>
              <w:shd w:val="clear" w:color="auto" w:fill="FFFFFF"/>
              <w:rPr>
                <w:rFonts w:eastAsia="Times New Roman" w:cstheme="minorHAnsi"/>
                <w:color w:val="222222"/>
                <w:sz w:val="20"/>
                <w:szCs w:val="20"/>
                <w:lang w:eastAsia="en-GB"/>
              </w:rPr>
            </w:pPr>
          </w:p>
          <w:p w14:paraId="4A0E3300" w14:textId="77777777" w:rsidR="00A25601" w:rsidRPr="00A25601" w:rsidRDefault="00A25601" w:rsidP="00A25601">
            <w:pPr>
              <w:shd w:val="clear" w:color="auto" w:fill="FFFFFF"/>
              <w:rPr>
                <w:rFonts w:eastAsia="Times New Roman" w:cstheme="minorHAnsi"/>
                <w:color w:val="222222"/>
                <w:sz w:val="20"/>
                <w:szCs w:val="20"/>
                <w:lang w:eastAsia="en-GB"/>
              </w:rPr>
            </w:pPr>
          </w:p>
          <w:p w14:paraId="1F8BAF19" w14:textId="76E1A89B" w:rsidR="00A25601" w:rsidRPr="00A25601" w:rsidRDefault="00A25601" w:rsidP="00A25601">
            <w:pPr>
              <w:shd w:val="clear" w:color="auto" w:fill="FFFFFF"/>
              <w:rPr>
                <w:rFonts w:eastAsia="Times New Roman" w:cstheme="minorHAnsi"/>
                <w:color w:val="222222"/>
                <w:sz w:val="20"/>
                <w:szCs w:val="20"/>
                <w:lang w:eastAsia="en-GB"/>
              </w:rPr>
            </w:pPr>
          </w:p>
        </w:tc>
        <w:tc>
          <w:tcPr>
            <w:tcW w:w="3259" w:type="dxa"/>
          </w:tcPr>
          <w:p w14:paraId="4CC91F2F" w14:textId="77777777" w:rsidR="00A25601" w:rsidRDefault="00A25601" w:rsidP="00853431">
            <w:pPr>
              <w:rPr>
                <w:rFonts w:cstheme="minorHAnsi"/>
                <w:b/>
              </w:rPr>
            </w:pPr>
          </w:p>
          <w:p w14:paraId="5ABE2464" w14:textId="7FDDF15F" w:rsidR="00A25601" w:rsidRPr="00B17388" w:rsidRDefault="00A25601" w:rsidP="00853431">
            <w:pPr>
              <w:rPr>
                <w:rFonts w:cstheme="minorHAnsi"/>
                <w:sz w:val="20"/>
                <w:szCs w:val="20"/>
              </w:rPr>
            </w:pPr>
            <w:r>
              <w:rPr>
                <w:rFonts w:cstheme="minorHAnsi"/>
                <w:sz w:val="20"/>
                <w:szCs w:val="20"/>
              </w:rPr>
              <w:t xml:space="preserve">Economic Wellbeing </w:t>
            </w:r>
            <w:hyperlink r:id="rId117" w:history="1">
              <w:r w:rsidRPr="0014363D">
                <w:rPr>
                  <w:rStyle w:val="Hyperlink"/>
                  <w:rFonts w:cstheme="minorHAnsi"/>
                  <w:sz w:val="20"/>
                  <w:szCs w:val="20"/>
                </w:rPr>
                <w:t>*</w:t>
              </w:r>
            </w:hyperlink>
          </w:p>
        </w:tc>
      </w:tr>
      <w:tr w:rsidR="00B17388" w:rsidRPr="0028015D" w14:paraId="625A8064" w14:textId="77777777" w:rsidTr="00853431">
        <w:tc>
          <w:tcPr>
            <w:tcW w:w="11907" w:type="dxa"/>
            <w:gridSpan w:val="3"/>
            <w:shd w:val="clear" w:color="auto" w:fill="D9E2F3" w:themeFill="accent5" w:themeFillTint="33"/>
          </w:tcPr>
          <w:p w14:paraId="134234BE" w14:textId="77777777" w:rsidR="00B17388" w:rsidRPr="0028015D" w:rsidRDefault="00B17388" w:rsidP="00853431">
            <w:pPr>
              <w:rPr>
                <w:rFonts w:cstheme="minorHAnsi"/>
                <w:b/>
              </w:rPr>
            </w:pPr>
            <w:r w:rsidRPr="0028015D">
              <w:rPr>
                <w:rFonts w:cstheme="minorHAnsi"/>
                <w:b/>
              </w:rPr>
              <w:t xml:space="preserve">Unit: </w:t>
            </w:r>
            <w:r>
              <w:rPr>
                <w:rFonts w:cstheme="minorHAnsi"/>
                <w:b/>
              </w:rPr>
              <w:t>Transition Lesson:  Individual strengths and new skills (1 lesson)</w:t>
            </w:r>
          </w:p>
        </w:tc>
        <w:tc>
          <w:tcPr>
            <w:tcW w:w="3259" w:type="dxa"/>
            <w:shd w:val="clear" w:color="auto" w:fill="D9E2F3" w:themeFill="accent5" w:themeFillTint="33"/>
          </w:tcPr>
          <w:p w14:paraId="6DEE19A3" w14:textId="77777777" w:rsidR="00B17388" w:rsidRPr="0028015D" w:rsidRDefault="00B17388" w:rsidP="00853431">
            <w:pPr>
              <w:rPr>
                <w:rFonts w:cstheme="minorHAnsi"/>
                <w:b/>
              </w:rPr>
            </w:pPr>
            <w:r w:rsidRPr="0028015D">
              <w:rPr>
                <w:rFonts w:cstheme="minorHAnsi"/>
                <w:b/>
              </w:rPr>
              <w:t>Core resources to be used</w:t>
            </w:r>
          </w:p>
        </w:tc>
      </w:tr>
      <w:tr w:rsidR="00B17388" w14:paraId="4774A842" w14:textId="77777777" w:rsidTr="00853431">
        <w:tc>
          <w:tcPr>
            <w:tcW w:w="2694" w:type="dxa"/>
          </w:tcPr>
          <w:p w14:paraId="44FC7809" w14:textId="77777777" w:rsidR="00B17388" w:rsidRPr="0028015D" w:rsidRDefault="00B17388" w:rsidP="00853431">
            <w:pPr>
              <w:rPr>
                <w:rFonts w:cstheme="minorHAnsi"/>
                <w:b/>
              </w:rPr>
            </w:pPr>
            <w:r w:rsidRPr="0028015D">
              <w:rPr>
                <w:rFonts w:cstheme="minorHAnsi"/>
                <w:b/>
              </w:rPr>
              <w:t>Topic focus</w:t>
            </w:r>
          </w:p>
          <w:p w14:paraId="2495C6D7" w14:textId="77777777" w:rsidR="00B17388" w:rsidRPr="0028015D" w:rsidRDefault="00B17388" w:rsidP="00853431">
            <w:pPr>
              <w:rPr>
                <w:rFonts w:cstheme="minorHAnsi"/>
                <w:b/>
              </w:rPr>
            </w:pPr>
          </w:p>
        </w:tc>
        <w:tc>
          <w:tcPr>
            <w:tcW w:w="9213" w:type="dxa"/>
            <w:gridSpan w:val="2"/>
          </w:tcPr>
          <w:p w14:paraId="20F9EA38" w14:textId="0081D09D" w:rsidR="00B17388" w:rsidRDefault="00B17388" w:rsidP="00853431">
            <w:pPr>
              <w:rPr>
                <w:rFonts w:cstheme="minorHAnsi"/>
                <w:b/>
              </w:rPr>
            </w:pPr>
            <w:r w:rsidRPr="0028015D">
              <w:rPr>
                <w:rFonts w:cstheme="minorHAnsi"/>
                <w:b/>
              </w:rPr>
              <w:t>In this unit of work, pupils learn….</w:t>
            </w:r>
          </w:p>
          <w:p w14:paraId="0F2CB755" w14:textId="0425E469" w:rsidR="0014363D" w:rsidRPr="00442FA9" w:rsidRDefault="0014363D" w:rsidP="008A0450">
            <w:pPr>
              <w:pStyle w:val="ListParagraph"/>
              <w:numPr>
                <w:ilvl w:val="0"/>
                <w:numId w:val="7"/>
              </w:numPr>
              <w:rPr>
                <w:rFonts w:asciiTheme="minorHAnsi" w:hAnsiTheme="minorHAnsi" w:cstheme="minorHAnsi"/>
                <w:sz w:val="20"/>
                <w:szCs w:val="20"/>
              </w:rPr>
            </w:pPr>
            <w:r w:rsidRPr="00442FA9">
              <w:rPr>
                <w:rFonts w:asciiTheme="minorHAnsi" w:hAnsiTheme="minorHAnsi" w:cstheme="minorHAnsi"/>
                <w:sz w:val="20"/>
                <w:szCs w:val="20"/>
              </w:rPr>
              <w:t>Setting goals</w:t>
            </w:r>
          </w:p>
          <w:p w14:paraId="2E9B1E17" w14:textId="76FA2D59" w:rsidR="00B17388" w:rsidRPr="00B17388" w:rsidRDefault="00B17388" w:rsidP="00B17388">
            <w:pPr>
              <w:rPr>
                <w:rFonts w:cstheme="minorHAnsi"/>
                <w:sz w:val="20"/>
                <w:szCs w:val="20"/>
              </w:rPr>
            </w:pPr>
          </w:p>
        </w:tc>
        <w:tc>
          <w:tcPr>
            <w:tcW w:w="3259" w:type="dxa"/>
          </w:tcPr>
          <w:p w14:paraId="0FDE3798" w14:textId="3CB842B9" w:rsidR="00B17388" w:rsidRDefault="00B17388" w:rsidP="00853431">
            <w:pPr>
              <w:rPr>
                <w:rFonts w:cstheme="minorHAnsi"/>
                <w:b/>
              </w:rPr>
            </w:pPr>
          </w:p>
          <w:p w14:paraId="03E47DFD" w14:textId="11BB53E3" w:rsidR="0014363D" w:rsidRPr="00442FA9" w:rsidRDefault="0014363D" w:rsidP="00853431">
            <w:pPr>
              <w:rPr>
                <w:rFonts w:cstheme="minorHAnsi"/>
                <w:sz w:val="20"/>
                <w:szCs w:val="20"/>
              </w:rPr>
            </w:pPr>
            <w:r w:rsidRPr="00442FA9">
              <w:rPr>
                <w:rFonts w:cstheme="minorHAnsi"/>
                <w:sz w:val="20"/>
                <w:szCs w:val="20"/>
              </w:rPr>
              <w:t xml:space="preserve">Transition lesson </w:t>
            </w:r>
            <w:hyperlink r:id="rId118" w:history="1">
              <w:r w:rsidRPr="00442FA9">
                <w:rPr>
                  <w:rStyle w:val="Hyperlink"/>
                  <w:rFonts w:cstheme="minorHAnsi"/>
                  <w:sz w:val="20"/>
                  <w:szCs w:val="20"/>
                </w:rPr>
                <w:t>*</w:t>
              </w:r>
            </w:hyperlink>
          </w:p>
          <w:p w14:paraId="5B077086" w14:textId="18D32333" w:rsidR="00B17388" w:rsidRPr="00B17388" w:rsidRDefault="00B17388" w:rsidP="00853431">
            <w:pPr>
              <w:rPr>
                <w:rFonts w:cstheme="minorHAnsi"/>
                <w:sz w:val="20"/>
                <w:szCs w:val="20"/>
              </w:rPr>
            </w:pPr>
          </w:p>
        </w:tc>
      </w:tr>
    </w:tbl>
    <w:p w14:paraId="1F614866" w14:textId="77777777" w:rsidR="00B17388" w:rsidRDefault="00B17388">
      <w:pPr>
        <w:rPr>
          <w:b/>
          <w:sz w:val="28"/>
          <w:szCs w:val="28"/>
        </w:rPr>
      </w:pPr>
    </w:p>
    <w:p w14:paraId="3D03F986" w14:textId="6ADE86DE" w:rsidR="00F501A8" w:rsidRDefault="00F501A8">
      <w:pPr>
        <w:rPr>
          <w:b/>
          <w:sz w:val="28"/>
          <w:szCs w:val="28"/>
        </w:rPr>
      </w:pPr>
    </w:p>
    <w:p w14:paraId="75E8D387" w14:textId="0007DD01" w:rsidR="00853431" w:rsidRDefault="00853431">
      <w:pPr>
        <w:rPr>
          <w:b/>
          <w:sz w:val="28"/>
          <w:szCs w:val="28"/>
        </w:rPr>
      </w:pPr>
    </w:p>
    <w:p w14:paraId="48B625B0" w14:textId="0ED09EDE" w:rsidR="00853431" w:rsidRDefault="00853431">
      <w:pPr>
        <w:rPr>
          <w:b/>
          <w:sz w:val="28"/>
          <w:szCs w:val="28"/>
        </w:rPr>
      </w:pPr>
    </w:p>
    <w:p w14:paraId="746B6829" w14:textId="39C4484C" w:rsidR="00853431" w:rsidRDefault="00853431">
      <w:pPr>
        <w:rPr>
          <w:b/>
          <w:sz w:val="28"/>
          <w:szCs w:val="28"/>
        </w:rPr>
      </w:pPr>
    </w:p>
    <w:p w14:paraId="3A1657F7" w14:textId="06396CBC" w:rsidR="00A25601" w:rsidRDefault="00A25601">
      <w:pPr>
        <w:rPr>
          <w:b/>
          <w:sz w:val="28"/>
          <w:szCs w:val="28"/>
        </w:rPr>
      </w:pPr>
    </w:p>
    <w:p w14:paraId="640D1F24" w14:textId="6670A6C8" w:rsidR="00A25601" w:rsidRDefault="00A25601">
      <w:pPr>
        <w:rPr>
          <w:b/>
          <w:sz w:val="28"/>
          <w:szCs w:val="28"/>
        </w:rPr>
      </w:pPr>
    </w:p>
    <w:p w14:paraId="0ABB266B" w14:textId="48BD8F97" w:rsidR="00A25601" w:rsidRDefault="00A25601">
      <w:pPr>
        <w:rPr>
          <w:b/>
          <w:sz w:val="28"/>
          <w:szCs w:val="28"/>
        </w:rPr>
      </w:pPr>
    </w:p>
    <w:p w14:paraId="2B3A80F4" w14:textId="7E71D618" w:rsidR="00A25601" w:rsidRDefault="00A25601">
      <w:pPr>
        <w:rPr>
          <w:b/>
          <w:sz w:val="28"/>
          <w:szCs w:val="28"/>
        </w:rPr>
      </w:pPr>
    </w:p>
    <w:p w14:paraId="702F6588" w14:textId="6556F456" w:rsidR="00A25601" w:rsidRDefault="00A25601">
      <w:pPr>
        <w:rPr>
          <w:b/>
          <w:sz w:val="28"/>
          <w:szCs w:val="28"/>
        </w:rPr>
      </w:pPr>
    </w:p>
    <w:p w14:paraId="53E870AA" w14:textId="17371967" w:rsidR="00A25601" w:rsidRDefault="00A25601">
      <w:pPr>
        <w:rPr>
          <w:b/>
          <w:sz w:val="28"/>
          <w:szCs w:val="28"/>
        </w:rPr>
      </w:pPr>
    </w:p>
    <w:p w14:paraId="37D6509F" w14:textId="77777777" w:rsidR="00A25601" w:rsidRDefault="00A25601">
      <w:pPr>
        <w:rPr>
          <w:b/>
          <w:sz w:val="28"/>
          <w:szCs w:val="28"/>
        </w:rPr>
      </w:pPr>
    </w:p>
    <w:p w14:paraId="155A815A" w14:textId="4C210D65" w:rsidR="00853431" w:rsidRDefault="00853431">
      <w:pPr>
        <w:rPr>
          <w:b/>
          <w:sz w:val="28"/>
          <w:szCs w:val="28"/>
        </w:rPr>
      </w:pPr>
    </w:p>
    <w:p w14:paraId="2B0BC245" w14:textId="7D289E17" w:rsidR="00853431" w:rsidRDefault="00853431">
      <w:pPr>
        <w:rPr>
          <w:b/>
          <w:sz w:val="28"/>
          <w:szCs w:val="28"/>
        </w:rPr>
      </w:pPr>
    </w:p>
    <w:p w14:paraId="1A45CE12" w14:textId="02FF49CE" w:rsidR="00853431" w:rsidRDefault="00853431">
      <w:pPr>
        <w:rPr>
          <w:b/>
          <w:sz w:val="28"/>
          <w:szCs w:val="28"/>
        </w:rPr>
      </w:pPr>
    </w:p>
    <w:p w14:paraId="6D672E27" w14:textId="4EC1FABC" w:rsidR="00853431" w:rsidRDefault="00853431" w:rsidP="00853431">
      <w:pPr>
        <w:jc w:val="center"/>
        <w:rPr>
          <w:b/>
          <w:sz w:val="28"/>
          <w:szCs w:val="28"/>
        </w:rPr>
      </w:pPr>
      <w:r>
        <w:rPr>
          <w:b/>
          <w:sz w:val="28"/>
          <w:szCs w:val="28"/>
        </w:rPr>
        <w:lastRenderedPageBreak/>
        <w:t>Year 5 – MTP Overview</w:t>
      </w:r>
    </w:p>
    <w:tbl>
      <w:tblPr>
        <w:tblStyle w:val="TableGrid"/>
        <w:tblW w:w="15166" w:type="dxa"/>
        <w:tblInd w:w="-572" w:type="dxa"/>
        <w:tblLook w:val="04A0" w:firstRow="1" w:lastRow="0" w:firstColumn="1" w:lastColumn="0" w:noHBand="0" w:noVBand="1"/>
      </w:tblPr>
      <w:tblGrid>
        <w:gridCol w:w="2694"/>
        <w:gridCol w:w="4606"/>
        <w:gridCol w:w="4607"/>
        <w:gridCol w:w="3259"/>
      </w:tblGrid>
      <w:tr w:rsidR="00853431" w:rsidRPr="0028015D" w14:paraId="688EC5BC" w14:textId="77777777" w:rsidTr="00853431">
        <w:tc>
          <w:tcPr>
            <w:tcW w:w="11907" w:type="dxa"/>
            <w:gridSpan w:val="3"/>
            <w:shd w:val="clear" w:color="auto" w:fill="FBE4D5" w:themeFill="accent2" w:themeFillTint="33"/>
          </w:tcPr>
          <w:p w14:paraId="2A6287EE" w14:textId="45BD6C93" w:rsidR="00853431" w:rsidRPr="0028015D" w:rsidRDefault="00853431" w:rsidP="00853431">
            <w:pPr>
              <w:rPr>
                <w:rFonts w:cstheme="minorHAnsi"/>
                <w:b/>
              </w:rPr>
            </w:pPr>
            <w:r w:rsidRPr="0028015D">
              <w:rPr>
                <w:rFonts w:cstheme="minorHAnsi"/>
                <w:b/>
              </w:rPr>
              <w:t xml:space="preserve">Unit: </w:t>
            </w:r>
            <w:r>
              <w:rPr>
                <w:rFonts w:cstheme="minorHAnsi"/>
                <w:b/>
              </w:rPr>
              <w:t>Family and Relationships (9 lessons)</w:t>
            </w:r>
          </w:p>
        </w:tc>
        <w:tc>
          <w:tcPr>
            <w:tcW w:w="3259" w:type="dxa"/>
            <w:shd w:val="clear" w:color="auto" w:fill="FBE4D5" w:themeFill="accent2" w:themeFillTint="33"/>
          </w:tcPr>
          <w:p w14:paraId="21056F62" w14:textId="77777777" w:rsidR="00853431" w:rsidRPr="0028015D" w:rsidRDefault="00853431" w:rsidP="00853431">
            <w:pPr>
              <w:rPr>
                <w:rFonts w:cstheme="minorHAnsi"/>
                <w:b/>
              </w:rPr>
            </w:pPr>
            <w:r w:rsidRPr="0028015D">
              <w:rPr>
                <w:rFonts w:cstheme="minorHAnsi"/>
                <w:b/>
              </w:rPr>
              <w:t>Core resources to be used</w:t>
            </w:r>
            <w:r>
              <w:rPr>
                <w:rFonts w:cstheme="minorHAnsi"/>
                <w:b/>
              </w:rPr>
              <w:t xml:space="preserve"> - Kapow</w:t>
            </w:r>
          </w:p>
        </w:tc>
      </w:tr>
      <w:tr w:rsidR="00A25601" w14:paraId="4B1DA7A1" w14:textId="77777777" w:rsidTr="00FC2423">
        <w:tc>
          <w:tcPr>
            <w:tcW w:w="2694" w:type="dxa"/>
          </w:tcPr>
          <w:p w14:paraId="4844B3E8" w14:textId="77777777" w:rsidR="00A25601" w:rsidRPr="0028015D" w:rsidRDefault="00A25601" w:rsidP="00853431">
            <w:pPr>
              <w:rPr>
                <w:rFonts w:cstheme="minorHAnsi"/>
                <w:b/>
              </w:rPr>
            </w:pPr>
          </w:p>
        </w:tc>
        <w:tc>
          <w:tcPr>
            <w:tcW w:w="4606" w:type="dxa"/>
          </w:tcPr>
          <w:p w14:paraId="0EB6B9BB" w14:textId="77777777" w:rsidR="00A25601" w:rsidRPr="00AB77AF" w:rsidRDefault="00A25601" w:rsidP="00853431">
            <w:pPr>
              <w:rPr>
                <w:rFonts w:cstheme="minorHAnsi"/>
                <w:sz w:val="20"/>
                <w:szCs w:val="20"/>
              </w:rPr>
            </w:pPr>
            <w:r w:rsidRPr="00AB77AF">
              <w:rPr>
                <w:rFonts w:cstheme="minorHAnsi"/>
                <w:sz w:val="20"/>
                <w:szCs w:val="20"/>
              </w:rPr>
              <w:t>In this unit of work, pupils learn….</w:t>
            </w:r>
          </w:p>
          <w:p w14:paraId="16A37360" w14:textId="5B81C6CC"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hAnsiTheme="minorHAnsi" w:cstheme="minorHAnsi"/>
                <w:color w:val="222222"/>
                <w:sz w:val="20"/>
                <w:szCs w:val="20"/>
                <w:shd w:val="clear" w:color="auto" w:fill="FFFFFF"/>
              </w:rPr>
              <w:t>To recap learning in PSHE education from Year 4 and how we can help everyone to learn effectively in these lessons</w:t>
            </w:r>
          </w:p>
          <w:p w14:paraId="50446162" w14:textId="77777777" w:rsidR="00A25601" w:rsidRPr="00AB77AF" w:rsidRDefault="00A25601" w:rsidP="008A0450">
            <w:pPr>
              <w:pStyle w:val="ListParagraph"/>
              <w:numPr>
                <w:ilvl w:val="0"/>
                <w:numId w:val="7"/>
              </w:numPr>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 xml:space="preserve">Describe what qualities a good friend should have and </w:t>
            </w:r>
            <w:proofErr w:type="spellStart"/>
            <w:r w:rsidRPr="00AB77AF">
              <w:rPr>
                <w:rFonts w:asciiTheme="minorHAnsi" w:eastAsia="Times New Roman" w:hAnsiTheme="minorHAnsi" w:cstheme="minorHAnsi"/>
                <w:color w:val="222222"/>
                <w:sz w:val="20"/>
                <w:szCs w:val="20"/>
                <w:lang w:eastAsia="en-GB"/>
              </w:rPr>
              <w:t>recognise</w:t>
            </w:r>
            <w:proofErr w:type="spellEnd"/>
            <w:r w:rsidRPr="00AB77AF">
              <w:rPr>
                <w:rFonts w:asciiTheme="minorHAnsi" w:eastAsia="Times New Roman" w:hAnsiTheme="minorHAnsi" w:cstheme="minorHAnsi"/>
                <w:color w:val="222222"/>
                <w:sz w:val="20"/>
                <w:szCs w:val="20"/>
                <w:lang w:eastAsia="en-GB"/>
              </w:rPr>
              <w:t xml:space="preserve"> which of these they have and which they could develop.</w:t>
            </w:r>
          </w:p>
          <w:p w14:paraId="6A58D307" w14:textId="77777777" w:rsidR="00A25601" w:rsidRPr="00AB77AF" w:rsidRDefault="00A25601" w:rsidP="008A0450">
            <w:pPr>
              <w:pStyle w:val="ListParagraph"/>
              <w:numPr>
                <w:ilvl w:val="0"/>
                <w:numId w:val="7"/>
              </w:numPr>
              <w:rPr>
                <w:rFonts w:asciiTheme="minorHAnsi" w:eastAsia="Times New Roman" w:hAnsiTheme="minorHAnsi" w:cstheme="minorHAnsi"/>
                <w:color w:val="222222"/>
                <w:sz w:val="20"/>
                <w:szCs w:val="20"/>
                <w:lang w:eastAsia="en-GB"/>
              </w:rPr>
            </w:pPr>
            <w:proofErr w:type="spellStart"/>
            <w:r w:rsidRPr="00AB77AF">
              <w:rPr>
                <w:rFonts w:asciiTheme="minorHAnsi" w:eastAsia="Times New Roman" w:hAnsiTheme="minorHAnsi" w:cstheme="minorHAnsi"/>
                <w:color w:val="222222"/>
                <w:sz w:val="20"/>
                <w:szCs w:val="20"/>
                <w:lang w:eastAsia="en-GB"/>
              </w:rPr>
              <w:t>Recognise</w:t>
            </w:r>
            <w:proofErr w:type="spellEnd"/>
            <w:r w:rsidRPr="00AB77AF">
              <w:rPr>
                <w:rFonts w:asciiTheme="minorHAnsi" w:eastAsia="Times New Roman" w:hAnsiTheme="minorHAnsi" w:cstheme="minorHAnsi"/>
                <w:color w:val="222222"/>
                <w:sz w:val="20"/>
                <w:szCs w:val="20"/>
                <w:lang w:eastAsia="en-GB"/>
              </w:rPr>
              <w:t xml:space="preserve"> that friendships have ups and downs and this is normal.</w:t>
            </w:r>
          </w:p>
          <w:p w14:paraId="6826446A" w14:textId="77777777" w:rsidR="00A25601" w:rsidRDefault="00A25601" w:rsidP="008A0450">
            <w:pPr>
              <w:pStyle w:val="ListParagraph"/>
              <w:numPr>
                <w:ilvl w:val="0"/>
                <w:numId w:val="7"/>
              </w:numPr>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what marriage is and know that it is a choice people make.</w:t>
            </w:r>
          </w:p>
          <w:p w14:paraId="1F1B8E05" w14:textId="77777777" w:rsidR="00A25601" w:rsidRPr="00AB77AF" w:rsidRDefault="00A25601" w:rsidP="00A25601">
            <w:pPr>
              <w:pStyle w:val="ListParagraph"/>
              <w:numPr>
                <w:ilvl w:val="0"/>
                <w:numId w:val="7"/>
              </w:numPr>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that we all have a range of attributes that make us who we are and we should be proud of these.</w:t>
            </w:r>
          </w:p>
          <w:p w14:paraId="7F2424CA" w14:textId="77777777" w:rsidR="00A25601" w:rsidRPr="00AB77AF" w:rsidRDefault="00A25601" w:rsidP="00A25601">
            <w:pPr>
              <w:pStyle w:val="ListParagraph"/>
              <w:numPr>
                <w:ilvl w:val="0"/>
                <w:numId w:val="7"/>
              </w:numPr>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that sometimes families can make children feel unhappy or unsafe.</w:t>
            </w:r>
          </w:p>
          <w:p w14:paraId="28A44475" w14:textId="77777777" w:rsidR="00A25601" w:rsidRPr="00AB77AF" w:rsidRDefault="00A25601" w:rsidP="00A25601">
            <w:pPr>
              <w:pStyle w:val="ListParagraph"/>
              <w:numPr>
                <w:ilvl w:val="0"/>
                <w:numId w:val="7"/>
              </w:numPr>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why someone might bully others.</w:t>
            </w:r>
          </w:p>
          <w:p w14:paraId="40E305B6" w14:textId="77777777" w:rsidR="00A25601" w:rsidRPr="00AB77AF" w:rsidRDefault="00A25601" w:rsidP="00A25601">
            <w:pPr>
              <w:pStyle w:val="ListParagraph"/>
              <w:numPr>
                <w:ilvl w:val="0"/>
                <w:numId w:val="7"/>
              </w:numPr>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that attitudes and laws around gender equality have changed over time.</w:t>
            </w:r>
          </w:p>
          <w:p w14:paraId="5BE14094" w14:textId="605EDC59" w:rsidR="00A25601" w:rsidRPr="00AB77AF" w:rsidRDefault="00A25601" w:rsidP="00A25601">
            <w:pPr>
              <w:pStyle w:val="ListParagraph"/>
              <w:numPr>
                <w:ilvl w:val="0"/>
                <w:numId w:val="7"/>
              </w:numPr>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that stereotypes exist and these can lead to discrimination.</w:t>
            </w:r>
          </w:p>
        </w:tc>
        <w:tc>
          <w:tcPr>
            <w:tcW w:w="4607" w:type="dxa"/>
          </w:tcPr>
          <w:p w14:paraId="1EB3CF54" w14:textId="77777777" w:rsidR="00A25601" w:rsidRPr="00A25601" w:rsidRDefault="00A25601" w:rsidP="00A25601">
            <w:pPr>
              <w:rPr>
                <w:rFonts w:eastAsia="Times New Roman" w:cstheme="minorHAnsi"/>
                <w:b/>
                <w:color w:val="222222"/>
                <w:lang w:eastAsia="en-GB"/>
              </w:rPr>
            </w:pPr>
            <w:r w:rsidRPr="00A25601">
              <w:rPr>
                <w:rFonts w:eastAsia="Times New Roman" w:cstheme="minorHAnsi"/>
                <w:b/>
                <w:color w:val="222222"/>
                <w:lang w:eastAsia="en-GB"/>
              </w:rPr>
              <w:t>Key Knowledge</w:t>
            </w:r>
          </w:p>
          <w:p w14:paraId="06867E06" w14:textId="153E84FB"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marriage is a legal commitment and a choice people can make.</w:t>
            </w:r>
          </w:p>
          <w:p w14:paraId="5DED5E69" w14:textId="15F12361"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if I have a problem, I can call ChildLine on 0800 1111.</w:t>
            </w:r>
          </w:p>
          <w:p w14:paraId="5745CCDE" w14:textId="383D8049"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what attributes and skills make a good friend.</w:t>
            </w:r>
          </w:p>
          <w:p w14:paraId="14D49E0D" w14:textId="1A816505"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what might lead to someone bullying others.</w:t>
            </w:r>
          </w:p>
          <w:p w14:paraId="525E89AA" w14:textId="26FB50E7"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what action a bystander can take when they see bullying.</w:t>
            </w:r>
          </w:p>
          <w:p w14:paraId="562AFDFA" w14:textId="312FF63A"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that positive attributes are the good qualities that someone has.</w:t>
            </w:r>
          </w:p>
          <w:p w14:paraId="1F23F40C" w14:textId="4EA192AD"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stereotypes can be unfair, negative and destructive.</w:t>
            </w:r>
          </w:p>
          <w:p w14:paraId="22FF7F84" w14:textId="4CFCE466"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discrimination is the unfair treatment of different groups of people, especially on the grounds of race, age, sex, or disability.</w:t>
            </w:r>
          </w:p>
          <w:p w14:paraId="123B1E9A" w14:textId="73259AE3" w:rsidR="00A25601" w:rsidRPr="00A25601" w:rsidRDefault="00A25601" w:rsidP="00A25601">
            <w:pPr>
              <w:rPr>
                <w:rFonts w:eastAsia="Times New Roman" w:cstheme="minorHAnsi"/>
                <w:color w:val="222222"/>
                <w:sz w:val="20"/>
                <w:szCs w:val="20"/>
                <w:lang w:eastAsia="en-GB"/>
              </w:rPr>
            </w:pPr>
          </w:p>
        </w:tc>
        <w:tc>
          <w:tcPr>
            <w:tcW w:w="3259" w:type="dxa"/>
          </w:tcPr>
          <w:p w14:paraId="0111AC60" w14:textId="76D25575" w:rsidR="00A25601" w:rsidRPr="00AB77AF" w:rsidRDefault="00A25601" w:rsidP="00853431">
            <w:pPr>
              <w:rPr>
                <w:rFonts w:cstheme="minorHAnsi"/>
                <w:sz w:val="20"/>
                <w:szCs w:val="20"/>
              </w:rPr>
            </w:pPr>
            <w:r w:rsidRPr="00AB77AF">
              <w:rPr>
                <w:rFonts w:cstheme="minorHAnsi"/>
                <w:sz w:val="20"/>
                <w:szCs w:val="20"/>
              </w:rPr>
              <w:t xml:space="preserve"> </w:t>
            </w:r>
          </w:p>
          <w:p w14:paraId="7E256150" w14:textId="679B44EA" w:rsidR="00A25601" w:rsidRPr="00AB77AF" w:rsidRDefault="00A25601" w:rsidP="00853431">
            <w:pPr>
              <w:rPr>
                <w:rFonts w:cstheme="minorHAnsi"/>
                <w:sz w:val="20"/>
                <w:szCs w:val="20"/>
              </w:rPr>
            </w:pPr>
            <w:r w:rsidRPr="00AB77AF">
              <w:rPr>
                <w:rFonts w:cstheme="minorHAnsi"/>
                <w:sz w:val="20"/>
                <w:szCs w:val="20"/>
              </w:rPr>
              <w:t xml:space="preserve">Introductory Lesson </w:t>
            </w:r>
            <w:hyperlink r:id="rId119" w:history="1">
              <w:r w:rsidRPr="00AB77AF">
                <w:rPr>
                  <w:rStyle w:val="Hyperlink"/>
                  <w:rFonts w:cstheme="minorHAnsi"/>
                  <w:sz w:val="20"/>
                  <w:szCs w:val="20"/>
                </w:rPr>
                <w:t>*</w:t>
              </w:r>
            </w:hyperlink>
          </w:p>
          <w:p w14:paraId="65B4253E" w14:textId="77777777" w:rsidR="00A25601" w:rsidRPr="00AB77AF" w:rsidRDefault="00A25601" w:rsidP="00853431">
            <w:pPr>
              <w:rPr>
                <w:rFonts w:cstheme="minorHAnsi"/>
                <w:sz w:val="20"/>
                <w:szCs w:val="20"/>
              </w:rPr>
            </w:pPr>
          </w:p>
          <w:p w14:paraId="44F6CCDA" w14:textId="36783F0E" w:rsidR="00A25601" w:rsidRPr="00AB77AF" w:rsidRDefault="00A25601" w:rsidP="00853431">
            <w:pPr>
              <w:rPr>
                <w:rFonts w:cstheme="minorHAnsi"/>
                <w:sz w:val="20"/>
                <w:szCs w:val="20"/>
              </w:rPr>
            </w:pPr>
            <w:r w:rsidRPr="00AB77AF">
              <w:rPr>
                <w:rFonts w:cstheme="minorHAnsi"/>
                <w:sz w:val="20"/>
                <w:szCs w:val="20"/>
              </w:rPr>
              <w:t xml:space="preserve">Family and Relationship </w:t>
            </w:r>
            <w:hyperlink r:id="rId120" w:history="1">
              <w:r w:rsidRPr="00AB77AF">
                <w:rPr>
                  <w:rStyle w:val="Hyperlink"/>
                  <w:rFonts w:cstheme="minorHAnsi"/>
                  <w:sz w:val="20"/>
                  <w:szCs w:val="20"/>
                </w:rPr>
                <w:t>*</w:t>
              </w:r>
            </w:hyperlink>
          </w:p>
        </w:tc>
      </w:tr>
      <w:tr w:rsidR="00853431" w:rsidRPr="0028015D" w14:paraId="3C36FA9F" w14:textId="77777777" w:rsidTr="00853431">
        <w:tc>
          <w:tcPr>
            <w:tcW w:w="11907" w:type="dxa"/>
            <w:gridSpan w:val="3"/>
            <w:shd w:val="clear" w:color="auto" w:fill="FBE4D5" w:themeFill="accent2" w:themeFillTint="33"/>
          </w:tcPr>
          <w:p w14:paraId="4BB49C8F" w14:textId="77777777" w:rsidR="00853431" w:rsidRPr="0028015D" w:rsidRDefault="00853431" w:rsidP="00853431">
            <w:pPr>
              <w:rPr>
                <w:rFonts w:cstheme="minorHAnsi"/>
                <w:b/>
              </w:rPr>
            </w:pPr>
            <w:r w:rsidRPr="0028015D">
              <w:rPr>
                <w:rFonts w:cstheme="minorHAnsi"/>
                <w:b/>
              </w:rPr>
              <w:t xml:space="preserve">Unit: </w:t>
            </w:r>
            <w:r>
              <w:rPr>
                <w:rFonts w:cstheme="minorHAnsi"/>
                <w:b/>
              </w:rPr>
              <w:t>Health and Wellbeing (7 lessons)</w:t>
            </w:r>
          </w:p>
        </w:tc>
        <w:tc>
          <w:tcPr>
            <w:tcW w:w="3259" w:type="dxa"/>
            <w:shd w:val="clear" w:color="auto" w:fill="FBE4D5" w:themeFill="accent2" w:themeFillTint="33"/>
          </w:tcPr>
          <w:p w14:paraId="6AE70851" w14:textId="77777777" w:rsidR="00853431" w:rsidRPr="008549B9" w:rsidRDefault="00853431" w:rsidP="00853431">
            <w:pPr>
              <w:rPr>
                <w:rFonts w:cstheme="minorHAnsi"/>
                <w:b/>
              </w:rPr>
            </w:pPr>
            <w:r w:rsidRPr="008549B9">
              <w:rPr>
                <w:rFonts w:cstheme="minorHAnsi"/>
                <w:b/>
              </w:rPr>
              <w:t>Core resources to be used</w:t>
            </w:r>
          </w:p>
        </w:tc>
      </w:tr>
      <w:tr w:rsidR="00A25601" w14:paraId="026CA40F" w14:textId="77777777" w:rsidTr="00FC2423">
        <w:tc>
          <w:tcPr>
            <w:tcW w:w="2694" w:type="dxa"/>
          </w:tcPr>
          <w:p w14:paraId="24396E85" w14:textId="77777777" w:rsidR="00A25601" w:rsidRPr="0028015D" w:rsidRDefault="00A25601" w:rsidP="00853431">
            <w:pPr>
              <w:rPr>
                <w:rFonts w:cstheme="minorHAnsi"/>
                <w:b/>
              </w:rPr>
            </w:pPr>
          </w:p>
        </w:tc>
        <w:tc>
          <w:tcPr>
            <w:tcW w:w="4606" w:type="dxa"/>
          </w:tcPr>
          <w:p w14:paraId="4A51A61A" w14:textId="77777777" w:rsidR="00A25601" w:rsidRPr="00AB77AF" w:rsidRDefault="00A25601" w:rsidP="00853431">
            <w:pPr>
              <w:rPr>
                <w:rFonts w:cstheme="minorHAnsi"/>
                <w:b/>
                <w:sz w:val="20"/>
                <w:szCs w:val="20"/>
              </w:rPr>
            </w:pPr>
            <w:r w:rsidRPr="00AB77AF">
              <w:rPr>
                <w:rFonts w:cstheme="minorHAnsi"/>
                <w:b/>
                <w:sz w:val="20"/>
                <w:szCs w:val="20"/>
              </w:rPr>
              <w:t>In this unit of work, pupils learn….</w:t>
            </w:r>
          </w:p>
          <w:p w14:paraId="42C52884" w14:textId="03D6EBFB"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 xml:space="preserve">Perform some yoga poses, </w:t>
            </w:r>
            <w:proofErr w:type="gramStart"/>
            <w:r w:rsidRPr="00AB77AF">
              <w:rPr>
                <w:rFonts w:asciiTheme="minorHAnsi" w:eastAsia="Times New Roman" w:hAnsiTheme="minorHAnsi" w:cstheme="minorHAnsi"/>
                <w:color w:val="222222"/>
                <w:sz w:val="20"/>
                <w:szCs w:val="20"/>
                <w:lang w:eastAsia="en-GB"/>
              </w:rPr>
              <w:t>following</w:t>
            </w:r>
            <w:proofErr w:type="gramEnd"/>
            <w:r w:rsidRPr="00AB77AF">
              <w:rPr>
                <w:rFonts w:asciiTheme="minorHAnsi" w:eastAsia="Times New Roman" w:hAnsiTheme="minorHAnsi" w:cstheme="minorHAnsi"/>
                <w:color w:val="222222"/>
                <w:sz w:val="20"/>
                <w:szCs w:val="20"/>
                <w:lang w:eastAsia="en-GB"/>
              </w:rPr>
              <w:t xml:space="preserve"> the instructions from a video, and describe how yoga makes them feel.</w:t>
            </w:r>
          </w:p>
          <w:p w14:paraId="20B037BB" w14:textId="73B11E7A"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Describe how they can get a good night’s sleep and explain why this is important.</w:t>
            </w:r>
          </w:p>
          <w:p w14:paraId="2356CA5E" w14:textId="6BADE086"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Describe why they should embrace failure.</w:t>
            </w:r>
          </w:p>
          <w:p w14:paraId="539E2BEC" w14:textId="38C0892C"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Describe a strategy to help manage feelings of failure and to help them to persevere.</w:t>
            </w:r>
          </w:p>
          <w:p w14:paraId="33E622CB" w14:textId="77777777" w:rsidR="00A25601"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Set themselves goals and consider how they will achieve them.</w:t>
            </w:r>
          </w:p>
          <w:p w14:paraId="1ED1849D" w14:textId="77777777" w:rsidR="00A25601" w:rsidRPr="00AB77AF"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Describe a range of feelings and suggest two ways of dealing with a difficult situation.</w:t>
            </w:r>
          </w:p>
          <w:p w14:paraId="66D93DB8" w14:textId="77777777" w:rsidR="00A25601" w:rsidRPr="00AB77AF"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 xml:space="preserve">Demonstrate an understanding of what calories are and how to use them to help </w:t>
            </w:r>
            <w:r w:rsidRPr="00AB77AF">
              <w:rPr>
                <w:rFonts w:asciiTheme="minorHAnsi" w:eastAsia="Times New Roman" w:hAnsiTheme="minorHAnsi" w:cstheme="minorHAnsi"/>
                <w:color w:val="222222"/>
                <w:sz w:val="20"/>
                <w:szCs w:val="20"/>
                <w:lang w:eastAsia="en-GB"/>
              </w:rPr>
              <w:lastRenderedPageBreak/>
              <w:t>plan healthy meals.</w:t>
            </w:r>
          </w:p>
          <w:p w14:paraId="3721AF02" w14:textId="77777777" w:rsidR="00A25601" w:rsidRPr="00AB77AF"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proofErr w:type="spellStart"/>
            <w:r w:rsidRPr="00AB77AF">
              <w:rPr>
                <w:rFonts w:asciiTheme="minorHAnsi" w:eastAsia="Times New Roman" w:hAnsiTheme="minorHAnsi" w:cstheme="minorHAnsi"/>
                <w:color w:val="222222"/>
                <w:sz w:val="20"/>
                <w:szCs w:val="20"/>
                <w:lang w:eastAsia="en-GB"/>
              </w:rPr>
              <w:t>Recognise</w:t>
            </w:r>
            <w:proofErr w:type="spellEnd"/>
            <w:r w:rsidRPr="00AB77AF">
              <w:rPr>
                <w:rFonts w:asciiTheme="minorHAnsi" w:eastAsia="Times New Roman" w:hAnsiTheme="minorHAnsi" w:cstheme="minorHAnsi"/>
                <w:color w:val="222222"/>
                <w:sz w:val="20"/>
                <w:szCs w:val="20"/>
                <w:lang w:eastAsia="en-GB"/>
              </w:rPr>
              <w:t xml:space="preserve"> the food groups and acknowledge that having a variety of food is important for having a balanced and healthy diet.</w:t>
            </w:r>
          </w:p>
          <w:p w14:paraId="2243C089" w14:textId="77777777" w:rsidR="00A25601" w:rsidRPr="00AB77AF"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how to keep safe in the sun and some of the risks, now and in the future, if they don’t.</w:t>
            </w:r>
          </w:p>
          <w:p w14:paraId="50AB8F4E" w14:textId="1C423B35"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p>
        </w:tc>
        <w:tc>
          <w:tcPr>
            <w:tcW w:w="4607" w:type="dxa"/>
          </w:tcPr>
          <w:p w14:paraId="44BBDACA" w14:textId="77777777" w:rsidR="00A25601" w:rsidRPr="00A25601" w:rsidRDefault="00A25601" w:rsidP="00A25601">
            <w:pPr>
              <w:shd w:val="clear" w:color="auto" w:fill="FFFFFF"/>
              <w:rPr>
                <w:rFonts w:eastAsia="Times New Roman" w:cstheme="minorHAnsi"/>
                <w:b/>
                <w:color w:val="222222"/>
                <w:lang w:eastAsia="en-GB"/>
              </w:rPr>
            </w:pPr>
            <w:r w:rsidRPr="00A25601">
              <w:rPr>
                <w:rFonts w:eastAsia="Times New Roman" w:cstheme="minorHAnsi"/>
                <w:b/>
                <w:color w:val="222222"/>
                <w:lang w:eastAsia="en-GB"/>
              </w:rPr>
              <w:lastRenderedPageBreak/>
              <w:t>Key Knowledge</w:t>
            </w:r>
          </w:p>
          <w:p w14:paraId="1839D95B" w14:textId="65915ED8"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the risks of sun exposure.</w:t>
            </w:r>
          </w:p>
          <w:p w14:paraId="017B1164" w14:textId="3BB8C66E"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relaxation stretches can help us to relax and de-stress.</w:t>
            </w:r>
          </w:p>
          <w:p w14:paraId="41C6BA83" w14:textId="5F914156"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calories are the unit that we use to measure the amount of energy certain foods give us.</w:t>
            </w:r>
          </w:p>
          <w:p w14:paraId="6BB998CB" w14:textId="643B0DD8"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proofErr w:type="gramStart"/>
            <w:r w:rsidRPr="00A25601">
              <w:rPr>
                <w:rFonts w:asciiTheme="minorHAnsi" w:eastAsia="Times New Roman" w:hAnsiTheme="minorHAnsi" w:cstheme="minorHAnsi"/>
                <w:color w:val="222222"/>
                <w:sz w:val="20"/>
                <w:szCs w:val="20"/>
                <w:lang w:eastAsia="en-GB"/>
              </w:rPr>
              <w:t>To know</w:t>
            </w:r>
            <w:proofErr w:type="gramEnd"/>
            <w:r w:rsidRPr="00A25601">
              <w:rPr>
                <w:rFonts w:asciiTheme="minorHAnsi" w:eastAsia="Times New Roman" w:hAnsiTheme="minorHAnsi" w:cstheme="minorHAnsi"/>
                <w:color w:val="222222"/>
                <w:sz w:val="20"/>
                <w:szCs w:val="20"/>
                <w:lang w:eastAsia="en-GB"/>
              </w:rPr>
              <w:t xml:space="preserve"> that what we do before bed can affect our sleep quality.</w:t>
            </w:r>
          </w:p>
          <w:p w14:paraId="6AE3D463" w14:textId="3FFA900A"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what can cause stress.</w:t>
            </w:r>
          </w:p>
          <w:p w14:paraId="61AFDCEC" w14:textId="3926716E"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that failure is an important part of success.</w:t>
            </w:r>
          </w:p>
          <w:p w14:paraId="0B0B6CEA" w14:textId="75C5495A" w:rsidR="00A25601" w:rsidRPr="00A25601" w:rsidRDefault="00A25601" w:rsidP="00A25601">
            <w:pPr>
              <w:shd w:val="clear" w:color="auto" w:fill="FFFFFF"/>
              <w:rPr>
                <w:rFonts w:eastAsia="Times New Roman" w:cstheme="minorHAnsi"/>
                <w:color w:val="222222"/>
                <w:sz w:val="20"/>
                <w:szCs w:val="20"/>
                <w:lang w:eastAsia="en-GB"/>
              </w:rPr>
            </w:pPr>
          </w:p>
        </w:tc>
        <w:tc>
          <w:tcPr>
            <w:tcW w:w="3259" w:type="dxa"/>
          </w:tcPr>
          <w:p w14:paraId="505E152A" w14:textId="0EFB1800" w:rsidR="00A25601" w:rsidRPr="00AB77AF" w:rsidRDefault="00A25601" w:rsidP="00853431">
            <w:pPr>
              <w:rPr>
                <w:rFonts w:cstheme="minorHAnsi"/>
                <w:sz w:val="20"/>
                <w:szCs w:val="20"/>
              </w:rPr>
            </w:pPr>
          </w:p>
          <w:p w14:paraId="51D46E3F" w14:textId="594928C0" w:rsidR="00A25601" w:rsidRPr="00AB77AF" w:rsidRDefault="00A25601" w:rsidP="00853431">
            <w:pPr>
              <w:rPr>
                <w:rFonts w:cstheme="minorHAnsi"/>
                <w:sz w:val="20"/>
                <w:szCs w:val="20"/>
              </w:rPr>
            </w:pPr>
            <w:r w:rsidRPr="00AB77AF">
              <w:rPr>
                <w:rFonts w:cstheme="minorHAnsi"/>
                <w:sz w:val="20"/>
                <w:szCs w:val="20"/>
              </w:rPr>
              <w:t xml:space="preserve">Health and Wellbeing </w:t>
            </w:r>
            <w:hyperlink r:id="rId121" w:history="1">
              <w:r w:rsidRPr="00AB77AF">
                <w:rPr>
                  <w:rStyle w:val="Hyperlink"/>
                  <w:rFonts w:cstheme="minorHAnsi"/>
                  <w:sz w:val="20"/>
                  <w:szCs w:val="20"/>
                </w:rPr>
                <w:t>*</w:t>
              </w:r>
            </w:hyperlink>
          </w:p>
          <w:p w14:paraId="445EC306" w14:textId="6FEF59C1" w:rsidR="00A25601" w:rsidRPr="00AB77AF" w:rsidRDefault="00A25601" w:rsidP="00853431">
            <w:pPr>
              <w:rPr>
                <w:rFonts w:cstheme="minorHAnsi"/>
                <w:sz w:val="20"/>
                <w:szCs w:val="20"/>
              </w:rPr>
            </w:pPr>
          </w:p>
        </w:tc>
      </w:tr>
      <w:tr w:rsidR="00853431" w:rsidRPr="0028015D" w14:paraId="2B45B0FC" w14:textId="77777777" w:rsidTr="00853431">
        <w:tc>
          <w:tcPr>
            <w:tcW w:w="11907" w:type="dxa"/>
            <w:gridSpan w:val="3"/>
            <w:shd w:val="clear" w:color="auto" w:fill="E2EFD9" w:themeFill="accent6" w:themeFillTint="33"/>
          </w:tcPr>
          <w:p w14:paraId="1CDE95FD" w14:textId="77777777" w:rsidR="00853431" w:rsidRPr="0028015D" w:rsidRDefault="00853431" w:rsidP="00853431">
            <w:pPr>
              <w:rPr>
                <w:rFonts w:cstheme="minorHAnsi"/>
                <w:b/>
              </w:rPr>
            </w:pPr>
            <w:r w:rsidRPr="0028015D">
              <w:rPr>
                <w:rFonts w:cstheme="minorHAnsi"/>
                <w:b/>
              </w:rPr>
              <w:t>Unit</w:t>
            </w:r>
            <w:r>
              <w:rPr>
                <w:rFonts w:cstheme="minorHAnsi"/>
                <w:b/>
              </w:rPr>
              <w:t xml:space="preserve">:  Safety and the changing </w:t>
            </w:r>
            <w:proofErr w:type="gramStart"/>
            <w:r>
              <w:rPr>
                <w:rFonts w:cstheme="minorHAnsi"/>
                <w:b/>
              </w:rPr>
              <w:t>body  (</w:t>
            </w:r>
            <w:proofErr w:type="gramEnd"/>
            <w:r>
              <w:rPr>
                <w:rFonts w:cstheme="minorHAnsi"/>
                <w:b/>
              </w:rPr>
              <w:t>7 lessons)</w:t>
            </w:r>
          </w:p>
        </w:tc>
        <w:tc>
          <w:tcPr>
            <w:tcW w:w="3259" w:type="dxa"/>
            <w:shd w:val="clear" w:color="auto" w:fill="E2EFD9" w:themeFill="accent6" w:themeFillTint="33"/>
          </w:tcPr>
          <w:p w14:paraId="222CC9C8" w14:textId="77777777" w:rsidR="00853431" w:rsidRPr="0028015D" w:rsidRDefault="00853431" w:rsidP="00853431">
            <w:pPr>
              <w:rPr>
                <w:rFonts w:cstheme="minorHAnsi"/>
                <w:b/>
              </w:rPr>
            </w:pPr>
            <w:r w:rsidRPr="0028015D">
              <w:rPr>
                <w:rFonts w:cstheme="minorHAnsi"/>
                <w:b/>
              </w:rPr>
              <w:t>Core resources to be used</w:t>
            </w:r>
          </w:p>
        </w:tc>
      </w:tr>
      <w:tr w:rsidR="00A25601" w14:paraId="0D3CF019" w14:textId="77777777" w:rsidTr="00FC2423">
        <w:tc>
          <w:tcPr>
            <w:tcW w:w="2694" w:type="dxa"/>
          </w:tcPr>
          <w:p w14:paraId="2BA37749" w14:textId="77777777" w:rsidR="00A25601" w:rsidRPr="0028015D" w:rsidRDefault="00A25601" w:rsidP="00853431">
            <w:pPr>
              <w:contextualSpacing/>
              <w:rPr>
                <w:rFonts w:cstheme="minorHAnsi"/>
                <w:b/>
              </w:rPr>
            </w:pPr>
          </w:p>
        </w:tc>
        <w:tc>
          <w:tcPr>
            <w:tcW w:w="4606" w:type="dxa"/>
          </w:tcPr>
          <w:p w14:paraId="3923E6CA" w14:textId="77777777" w:rsidR="00A25601" w:rsidRPr="00AB77AF" w:rsidRDefault="00A25601" w:rsidP="00853431">
            <w:pPr>
              <w:contextualSpacing/>
              <w:rPr>
                <w:rFonts w:cstheme="minorHAnsi"/>
                <w:b/>
                <w:sz w:val="20"/>
                <w:szCs w:val="20"/>
              </w:rPr>
            </w:pPr>
            <w:r w:rsidRPr="00AB77AF">
              <w:rPr>
                <w:rFonts w:cstheme="minorHAnsi"/>
                <w:b/>
                <w:sz w:val="20"/>
                <w:szCs w:val="20"/>
              </w:rPr>
              <w:t>In this unit of work, pupils learn….</w:t>
            </w:r>
          </w:p>
          <w:p w14:paraId="6AD8B225" w14:textId="53820657" w:rsidR="00A25601" w:rsidRPr="00AB77AF" w:rsidRDefault="00A25601" w:rsidP="008A0450">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what is safe to share online and what to do before sending a message.</w:t>
            </w:r>
          </w:p>
          <w:p w14:paraId="163727C9" w14:textId="67F7B2C7" w:rsidR="00A25601" w:rsidRPr="00AB77AF" w:rsidRDefault="00A25601" w:rsidP="008A0450">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Identify possible dangers online, suggesting ways to stay safe, using the web to research relevant information.</w:t>
            </w:r>
          </w:p>
          <w:p w14:paraId="5CFE04B0" w14:textId="6C0E4FF8" w:rsidR="00A25601" w:rsidRPr="00616A35" w:rsidRDefault="00A25601" w:rsidP="008A0450">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616A35">
              <w:rPr>
                <w:rFonts w:asciiTheme="minorHAnsi" w:eastAsia="Times New Roman" w:hAnsiTheme="minorHAnsi" w:cstheme="minorHAnsi"/>
                <w:color w:val="222222"/>
                <w:sz w:val="20"/>
                <w:szCs w:val="20"/>
                <w:lang w:eastAsia="en-GB"/>
              </w:rPr>
              <w:t>Accurately name all the relevant parts of the body.</w:t>
            </w:r>
          </w:p>
          <w:p w14:paraId="0141E46D" w14:textId="77777777" w:rsidR="00A25601" w:rsidRDefault="00A25601" w:rsidP="008A0450">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616A35">
              <w:rPr>
                <w:rFonts w:asciiTheme="minorHAnsi" w:eastAsia="Times New Roman" w:hAnsiTheme="minorHAnsi" w:cstheme="minorHAnsi"/>
                <w:color w:val="222222"/>
                <w:sz w:val="20"/>
                <w:szCs w:val="20"/>
                <w:lang w:eastAsia="en-GB"/>
              </w:rPr>
              <w:t>Understand the changes their own gender will go through during puberty.</w:t>
            </w:r>
          </w:p>
          <w:p w14:paraId="57E4E3D1" w14:textId="77777777" w:rsidR="00A25601" w:rsidRPr="00616A35" w:rsidRDefault="00A25601" w:rsidP="00A25601">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616A35">
              <w:rPr>
                <w:rFonts w:asciiTheme="minorHAnsi" w:eastAsia="Times New Roman" w:hAnsiTheme="minorHAnsi" w:cstheme="minorHAnsi"/>
                <w:color w:val="222222"/>
                <w:sz w:val="20"/>
                <w:szCs w:val="20"/>
                <w:lang w:eastAsia="en-GB"/>
              </w:rPr>
              <w:t>List the range of changes they will go through during puberty.</w:t>
            </w:r>
          </w:p>
          <w:p w14:paraId="0304A7F1" w14:textId="77777777" w:rsidR="00A25601" w:rsidRPr="00AB77AF" w:rsidRDefault="00A25601" w:rsidP="00A25601">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Assess a casualty’s condition; calmly, comfort and reassure a casualty who is bleeding; and seek medical help if required.</w:t>
            </w:r>
          </w:p>
          <w:p w14:paraId="150D80B6" w14:textId="23357CAE" w:rsidR="00A25601" w:rsidRPr="00A25601" w:rsidRDefault="00A25601" w:rsidP="00A25601">
            <w:pPr>
              <w:pStyle w:val="ListParagraph"/>
              <w:numPr>
                <w:ilvl w:val="0"/>
                <w:numId w:val="7"/>
              </w:numPr>
              <w:shd w:val="clear" w:color="auto" w:fill="F0F6FA"/>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 xml:space="preserve">Understand that other people can influence our </w:t>
            </w:r>
            <w:proofErr w:type="gramStart"/>
            <w:r w:rsidRPr="00AB77AF">
              <w:rPr>
                <w:rFonts w:asciiTheme="minorHAnsi" w:eastAsia="Times New Roman" w:hAnsiTheme="minorHAnsi" w:cstheme="minorHAnsi"/>
                <w:color w:val="222222"/>
                <w:sz w:val="20"/>
                <w:szCs w:val="20"/>
                <w:lang w:eastAsia="en-GB"/>
              </w:rPr>
              <w:t>decisions</w:t>
            </w:r>
            <w:proofErr w:type="gramEnd"/>
            <w:r w:rsidRPr="00AB77AF">
              <w:rPr>
                <w:rFonts w:asciiTheme="minorHAnsi" w:eastAsia="Times New Roman" w:hAnsiTheme="minorHAnsi" w:cstheme="minorHAnsi"/>
                <w:color w:val="222222"/>
                <w:sz w:val="20"/>
                <w:szCs w:val="20"/>
                <w:lang w:eastAsia="en-GB"/>
              </w:rPr>
              <w:t xml:space="preserve"> but we have the right to make our own choices.</w:t>
            </w:r>
          </w:p>
        </w:tc>
        <w:tc>
          <w:tcPr>
            <w:tcW w:w="4607" w:type="dxa"/>
          </w:tcPr>
          <w:p w14:paraId="69A4FA0D" w14:textId="77777777" w:rsidR="00A25601" w:rsidRPr="00A25601" w:rsidRDefault="00A25601" w:rsidP="00A25601">
            <w:pPr>
              <w:shd w:val="clear" w:color="auto" w:fill="F0F6FA"/>
              <w:rPr>
                <w:rFonts w:eastAsia="Times New Roman" w:cstheme="minorHAnsi"/>
                <w:b/>
                <w:color w:val="222222"/>
                <w:lang w:eastAsia="en-GB"/>
              </w:rPr>
            </w:pPr>
            <w:r w:rsidRPr="00A25601">
              <w:rPr>
                <w:rFonts w:eastAsia="Times New Roman" w:cstheme="minorHAnsi"/>
                <w:b/>
                <w:color w:val="222222"/>
                <w:lang w:eastAsia="en-GB"/>
              </w:rPr>
              <w:t>Key Knowledge</w:t>
            </w:r>
          </w:p>
          <w:p w14:paraId="0582CE87" w14:textId="218B30B8"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the steps to take before sending a message online (using the THINK mnemonic).</w:t>
            </w:r>
          </w:p>
          <w:p w14:paraId="731D9E00" w14:textId="2A83C68D"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some of the possible risks online.</w:t>
            </w:r>
          </w:p>
          <w:p w14:paraId="7D223CBD" w14:textId="4873ABE0"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 xml:space="preserve">To know some </w:t>
            </w:r>
            <w:proofErr w:type="gramStart"/>
            <w:r w:rsidRPr="00A25601">
              <w:rPr>
                <w:rFonts w:asciiTheme="minorHAnsi" w:eastAsia="Times New Roman" w:hAnsiTheme="minorHAnsi" w:cstheme="minorHAnsi"/>
                <w:color w:val="222222"/>
                <w:sz w:val="20"/>
                <w:szCs w:val="20"/>
                <w:lang w:eastAsia="en-GB"/>
              </w:rPr>
              <w:t>strategies</w:t>
            </w:r>
            <w:proofErr w:type="gramEnd"/>
            <w:r w:rsidRPr="00A25601">
              <w:rPr>
                <w:rFonts w:asciiTheme="minorHAnsi" w:eastAsia="Times New Roman" w:hAnsiTheme="minorHAnsi" w:cstheme="minorHAnsi"/>
                <w:color w:val="222222"/>
                <w:sz w:val="20"/>
                <w:szCs w:val="20"/>
                <w:lang w:eastAsia="en-GB"/>
              </w:rPr>
              <w:t xml:space="preserve"> I can use to overcome pressure from others and make my own decisions.</w:t>
            </w:r>
          </w:p>
          <w:p w14:paraId="66BD6844" w14:textId="0ED70371"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understand the process of the menstrual cycle.</w:t>
            </w:r>
          </w:p>
          <w:p w14:paraId="7B68D764" w14:textId="0A4901E2"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the names of the external sexual parts of the body and the internal reproductive organs.</w:t>
            </w:r>
          </w:p>
          <w:p w14:paraId="4FC57954" w14:textId="339DFC5E"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puberty happens at different ages for different people.</w:t>
            </w:r>
          </w:p>
          <w:p w14:paraId="6F44BE00" w14:textId="2940D9AA"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how to assess a casualty’s condition.</w:t>
            </w:r>
          </w:p>
          <w:p w14:paraId="6F2585C4" w14:textId="7919A980" w:rsidR="00A25601" w:rsidRPr="00A25601" w:rsidRDefault="00A25601" w:rsidP="00A25601">
            <w:pPr>
              <w:shd w:val="clear" w:color="auto" w:fill="F0F6FA"/>
              <w:rPr>
                <w:rFonts w:eastAsia="Times New Roman" w:cstheme="minorHAnsi"/>
                <w:color w:val="222222"/>
                <w:sz w:val="20"/>
                <w:szCs w:val="20"/>
                <w:lang w:eastAsia="en-GB"/>
              </w:rPr>
            </w:pPr>
          </w:p>
        </w:tc>
        <w:tc>
          <w:tcPr>
            <w:tcW w:w="3259" w:type="dxa"/>
          </w:tcPr>
          <w:p w14:paraId="0D89B0B5" w14:textId="6993EC5F" w:rsidR="00A25601" w:rsidRPr="00AB77AF" w:rsidRDefault="00A25601" w:rsidP="00853431">
            <w:pPr>
              <w:contextualSpacing/>
              <w:rPr>
                <w:rFonts w:cstheme="minorHAnsi"/>
                <w:sz w:val="20"/>
                <w:szCs w:val="20"/>
              </w:rPr>
            </w:pPr>
          </w:p>
          <w:p w14:paraId="6ADFE681" w14:textId="21571691" w:rsidR="00A25601" w:rsidRPr="00AB77AF" w:rsidRDefault="00A25601" w:rsidP="00853431">
            <w:pPr>
              <w:contextualSpacing/>
              <w:rPr>
                <w:rFonts w:cstheme="minorHAnsi"/>
                <w:sz w:val="20"/>
                <w:szCs w:val="20"/>
              </w:rPr>
            </w:pPr>
            <w:r w:rsidRPr="00AB77AF">
              <w:rPr>
                <w:rFonts w:cstheme="minorHAnsi"/>
                <w:sz w:val="20"/>
                <w:szCs w:val="20"/>
              </w:rPr>
              <w:t xml:space="preserve">Safety and the changing body </w:t>
            </w:r>
            <w:hyperlink r:id="rId122" w:history="1">
              <w:r w:rsidRPr="00AB77AF">
                <w:rPr>
                  <w:rStyle w:val="Hyperlink"/>
                  <w:rFonts w:cstheme="minorHAnsi"/>
                  <w:sz w:val="20"/>
                  <w:szCs w:val="20"/>
                </w:rPr>
                <w:t>*</w:t>
              </w:r>
            </w:hyperlink>
          </w:p>
          <w:p w14:paraId="56DA3C02" w14:textId="4C5342F7" w:rsidR="00A25601" w:rsidRPr="00AB77AF" w:rsidRDefault="00A25601" w:rsidP="00853431">
            <w:pPr>
              <w:contextualSpacing/>
              <w:rPr>
                <w:rFonts w:cstheme="minorHAnsi"/>
                <w:sz w:val="20"/>
                <w:szCs w:val="20"/>
              </w:rPr>
            </w:pPr>
          </w:p>
        </w:tc>
      </w:tr>
      <w:tr w:rsidR="00853431" w:rsidRPr="0028015D" w14:paraId="028BE9BF" w14:textId="77777777" w:rsidTr="00853431">
        <w:tc>
          <w:tcPr>
            <w:tcW w:w="11907" w:type="dxa"/>
            <w:gridSpan w:val="3"/>
            <w:shd w:val="clear" w:color="auto" w:fill="E2EFD9" w:themeFill="accent6" w:themeFillTint="33"/>
          </w:tcPr>
          <w:p w14:paraId="75D39A9D" w14:textId="0ECAA445" w:rsidR="00853431" w:rsidRPr="0028015D" w:rsidRDefault="00853431" w:rsidP="00853431">
            <w:pPr>
              <w:rPr>
                <w:rFonts w:cstheme="minorHAnsi"/>
                <w:b/>
              </w:rPr>
            </w:pPr>
            <w:r w:rsidRPr="0028015D">
              <w:rPr>
                <w:rFonts w:cstheme="minorHAnsi"/>
                <w:b/>
              </w:rPr>
              <w:t xml:space="preserve">Unit: </w:t>
            </w:r>
            <w:r>
              <w:rPr>
                <w:rFonts w:cstheme="minorHAnsi"/>
                <w:b/>
              </w:rPr>
              <w:t xml:space="preserve">Citizenship </w:t>
            </w:r>
            <w:proofErr w:type="gramStart"/>
            <w:r>
              <w:rPr>
                <w:rFonts w:cstheme="minorHAnsi"/>
                <w:b/>
              </w:rPr>
              <w:t xml:space="preserve">(  </w:t>
            </w:r>
            <w:r w:rsidR="00AB77AF">
              <w:rPr>
                <w:rFonts w:cstheme="minorHAnsi"/>
                <w:b/>
              </w:rPr>
              <w:t>6</w:t>
            </w:r>
            <w:proofErr w:type="gramEnd"/>
            <w:r w:rsidR="00AB77AF">
              <w:rPr>
                <w:rFonts w:cstheme="minorHAnsi"/>
                <w:b/>
              </w:rPr>
              <w:t xml:space="preserve"> </w:t>
            </w:r>
            <w:r>
              <w:rPr>
                <w:rFonts w:cstheme="minorHAnsi"/>
                <w:b/>
              </w:rPr>
              <w:t>lessons)</w:t>
            </w:r>
          </w:p>
        </w:tc>
        <w:tc>
          <w:tcPr>
            <w:tcW w:w="3259" w:type="dxa"/>
            <w:shd w:val="clear" w:color="auto" w:fill="E2EFD9" w:themeFill="accent6" w:themeFillTint="33"/>
          </w:tcPr>
          <w:p w14:paraId="51DF6754" w14:textId="77777777" w:rsidR="00853431" w:rsidRPr="0028015D" w:rsidRDefault="00853431" w:rsidP="00853431">
            <w:pPr>
              <w:rPr>
                <w:rFonts w:cstheme="minorHAnsi"/>
                <w:b/>
              </w:rPr>
            </w:pPr>
            <w:r w:rsidRPr="0028015D">
              <w:rPr>
                <w:rFonts w:cstheme="minorHAnsi"/>
                <w:b/>
              </w:rPr>
              <w:t>Core resources to be used</w:t>
            </w:r>
          </w:p>
        </w:tc>
      </w:tr>
      <w:tr w:rsidR="00A25601" w14:paraId="6E253F5A" w14:textId="77777777" w:rsidTr="00FC2423">
        <w:tc>
          <w:tcPr>
            <w:tcW w:w="2694" w:type="dxa"/>
          </w:tcPr>
          <w:p w14:paraId="4C92EAE6" w14:textId="77777777" w:rsidR="00A25601" w:rsidRPr="0028015D" w:rsidRDefault="00A25601" w:rsidP="00853431">
            <w:pPr>
              <w:rPr>
                <w:rFonts w:cstheme="minorHAnsi"/>
                <w:b/>
              </w:rPr>
            </w:pPr>
          </w:p>
        </w:tc>
        <w:tc>
          <w:tcPr>
            <w:tcW w:w="4606" w:type="dxa"/>
          </w:tcPr>
          <w:p w14:paraId="3B4A6155" w14:textId="627DF011" w:rsidR="00A25601" w:rsidRPr="00AB77AF" w:rsidRDefault="00A25601" w:rsidP="00853431">
            <w:pPr>
              <w:rPr>
                <w:rFonts w:cstheme="minorHAnsi"/>
                <w:b/>
                <w:sz w:val="20"/>
                <w:szCs w:val="20"/>
              </w:rPr>
            </w:pPr>
            <w:r w:rsidRPr="00AB77AF">
              <w:rPr>
                <w:rFonts w:cstheme="minorHAnsi"/>
                <w:b/>
                <w:sz w:val="20"/>
                <w:szCs w:val="20"/>
              </w:rPr>
              <w:t>In this unit of work, pupils learn….</w:t>
            </w:r>
          </w:p>
          <w:p w14:paraId="00BAA36F" w14:textId="75CFDE11"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what happens when someone breaks the law.</w:t>
            </w:r>
          </w:p>
          <w:p w14:paraId="131C8430" w14:textId="2C695F9E"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what rights are and that freedom of expression is one of these rights.</w:t>
            </w:r>
          </w:p>
          <w:p w14:paraId="4807D505" w14:textId="59F4E947"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how reducing the use of materials and energy helps the environment, and what individuals can do to support this.</w:t>
            </w:r>
          </w:p>
          <w:p w14:paraId="0DDA9D4A" w14:textId="77777777" w:rsidR="00A25601"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 xml:space="preserve">Understand how people contribute to society and how this is </w:t>
            </w:r>
            <w:proofErr w:type="spellStart"/>
            <w:r w:rsidRPr="00AB77AF">
              <w:rPr>
                <w:rFonts w:asciiTheme="minorHAnsi" w:eastAsia="Times New Roman" w:hAnsiTheme="minorHAnsi" w:cstheme="minorHAnsi"/>
                <w:color w:val="222222"/>
                <w:sz w:val="20"/>
                <w:szCs w:val="20"/>
                <w:lang w:eastAsia="en-GB"/>
              </w:rPr>
              <w:t>recognised</w:t>
            </w:r>
            <w:proofErr w:type="spellEnd"/>
            <w:r w:rsidRPr="00AB77AF">
              <w:rPr>
                <w:rFonts w:asciiTheme="minorHAnsi" w:eastAsia="Times New Roman" w:hAnsiTheme="minorHAnsi" w:cstheme="minorHAnsi"/>
                <w:color w:val="222222"/>
                <w:sz w:val="20"/>
                <w:szCs w:val="20"/>
                <w:lang w:eastAsia="en-GB"/>
              </w:rPr>
              <w:t>.</w:t>
            </w:r>
          </w:p>
          <w:p w14:paraId="16D0DEFA" w14:textId="77777777" w:rsidR="00A25601" w:rsidRPr="00AB77AF"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the role of pressure groups.</w:t>
            </w:r>
          </w:p>
          <w:p w14:paraId="6ED6C3B1" w14:textId="0F61847E"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the basics of how parliament works including the parts of parliament.</w:t>
            </w:r>
          </w:p>
        </w:tc>
        <w:tc>
          <w:tcPr>
            <w:tcW w:w="4607" w:type="dxa"/>
          </w:tcPr>
          <w:p w14:paraId="3CA96A68" w14:textId="77777777" w:rsidR="00A25601" w:rsidRDefault="00A25601" w:rsidP="00A25601">
            <w:pPr>
              <w:rPr>
                <w:rFonts w:cstheme="minorHAnsi"/>
                <w:b/>
              </w:rPr>
            </w:pPr>
            <w:r w:rsidRPr="00A25601">
              <w:rPr>
                <w:rFonts w:cstheme="minorHAnsi"/>
                <w:b/>
              </w:rPr>
              <w:t>Key Knowledge</w:t>
            </w:r>
          </w:p>
          <w:p w14:paraId="03FCE64E" w14:textId="77777777" w:rsidR="00A25601" w:rsidRPr="00A25601" w:rsidRDefault="00A25601" w:rsidP="00A25601">
            <w:pPr>
              <w:pStyle w:val="ListParagraph"/>
              <w:numPr>
                <w:ilvl w:val="0"/>
                <w:numId w:val="7"/>
              </w:numPr>
              <w:rPr>
                <w:rFonts w:asciiTheme="minorHAnsi" w:eastAsiaTheme="minorHAnsi" w:hAnsiTheme="minorHAnsi" w:cstheme="minorHAnsi"/>
                <w:b/>
                <w:sz w:val="20"/>
                <w:szCs w:val="20"/>
              </w:rPr>
            </w:pPr>
            <w:r w:rsidRPr="00A25601">
              <w:rPr>
                <w:rFonts w:asciiTheme="minorHAnsi" w:eastAsia="Times New Roman" w:hAnsiTheme="minorHAnsi" w:cstheme="minorHAnsi"/>
                <w:color w:val="222222"/>
                <w:sz w:val="20"/>
                <w:szCs w:val="20"/>
                <w:lang w:eastAsia="en-GB"/>
              </w:rPr>
              <w:t>To know what happens when someone breaks the law.</w:t>
            </w:r>
          </w:p>
          <w:p w14:paraId="075503E6" w14:textId="77777777" w:rsidR="00A25601" w:rsidRPr="00A25601" w:rsidRDefault="00A25601" w:rsidP="00A25601">
            <w:pPr>
              <w:pStyle w:val="ListParagraph"/>
              <w:numPr>
                <w:ilvl w:val="0"/>
                <w:numId w:val="7"/>
              </w:numPr>
              <w:rPr>
                <w:rFonts w:asciiTheme="minorHAnsi" w:eastAsiaTheme="minorHAnsi" w:hAnsiTheme="minorHAnsi" w:cstheme="minorHAnsi"/>
                <w:b/>
                <w:sz w:val="20"/>
                <w:szCs w:val="20"/>
              </w:rPr>
            </w:pPr>
            <w:r w:rsidRPr="00A25601">
              <w:rPr>
                <w:rFonts w:asciiTheme="minorHAnsi" w:eastAsia="Times New Roman" w:hAnsiTheme="minorHAnsi" w:cstheme="minorHAnsi"/>
                <w:color w:val="222222"/>
                <w:sz w:val="20"/>
                <w:szCs w:val="20"/>
                <w:lang w:eastAsia="en-GB"/>
              </w:rPr>
              <w:t>To understand the waste hierarchy.</w:t>
            </w:r>
          </w:p>
          <w:p w14:paraId="30160B75" w14:textId="77777777" w:rsidR="00A25601" w:rsidRPr="00A25601" w:rsidRDefault="00A25601" w:rsidP="00A25601">
            <w:pPr>
              <w:pStyle w:val="ListParagraph"/>
              <w:numPr>
                <w:ilvl w:val="0"/>
                <w:numId w:val="7"/>
              </w:numPr>
              <w:rPr>
                <w:rFonts w:asciiTheme="minorHAnsi" w:eastAsiaTheme="minorHAnsi" w:hAnsiTheme="minorHAnsi" w:cstheme="minorHAnsi"/>
                <w:b/>
                <w:sz w:val="20"/>
                <w:szCs w:val="20"/>
              </w:rPr>
            </w:pPr>
            <w:r w:rsidRPr="00A25601">
              <w:rPr>
                <w:rFonts w:asciiTheme="minorHAnsi" w:eastAsia="Times New Roman" w:hAnsiTheme="minorHAnsi" w:cstheme="minorHAnsi"/>
                <w:color w:val="222222"/>
                <w:sz w:val="20"/>
                <w:szCs w:val="20"/>
                <w:lang w:eastAsia="en-GB"/>
              </w:rPr>
              <w:t>To know that parliament is made up of the House of Commons, the House of Lords and the Monarch.</w:t>
            </w:r>
          </w:p>
          <w:p w14:paraId="0287669A" w14:textId="77777777" w:rsidR="00A25601" w:rsidRPr="00A25601" w:rsidRDefault="00A25601" w:rsidP="00A25601">
            <w:pPr>
              <w:pStyle w:val="ListParagraph"/>
              <w:numPr>
                <w:ilvl w:val="0"/>
                <w:numId w:val="7"/>
              </w:numPr>
              <w:rPr>
                <w:rFonts w:asciiTheme="minorHAnsi" w:eastAsiaTheme="minorHAnsi" w:hAnsiTheme="minorHAnsi" w:cstheme="minorHAnsi"/>
                <w:b/>
                <w:sz w:val="20"/>
                <w:szCs w:val="20"/>
              </w:rPr>
            </w:pPr>
            <w:r w:rsidRPr="00A25601">
              <w:rPr>
                <w:rFonts w:asciiTheme="minorHAnsi" w:eastAsia="Times New Roman" w:hAnsiTheme="minorHAnsi" w:cstheme="minorHAnsi"/>
                <w:color w:val="222222"/>
                <w:sz w:val="20"/>
                <w:szCs w:val="20"/>
                <w:lang w:eastAsia="en-GB"/>
              </w:rPr>
              <w:t>To know that parliament is where MPs debate issues, propose laws, amend existing laws and challenge the government’s work.</w:t>
            </w:r>
          </w:p>
          <w:p w14:paraId="177D6568" w14:textId="1EDC3FC7" w:rsidR="00A25601" w:rsidRPr="00A25601" w:rsidRDefault="00A25601" w:rsidP="00A25601">
            <w:pPr>
              <w:pStyle w:val="ListParagraph"/>
              <w:numPr>
                <w:ilvl w:val="0"/>
                <w:numId w:val="7"/>
              </w:numPr>
              <w:rPr>
                <w:rFonts w:asciiTheme="minorHAnsi" w:eastAsiaTheme="minorHAnsi" w:hAnsiTheme="minorHAnsi" w:cstheme="minorHAnsi"/>
                <w:b/>
                <w:sz w:val="20"/>
                <w:szCs w:val="20"/>
              </w:rPr>
            </w:pPr>
            <w:r w:rsidRPr="00A25601">
              <w:rPr>
                <w:rFonts w:asciiTheme="minorHAnsi" w:eastAsia="Times New Roman" w:hAnsiTheme="minorHAnsi" w:cstheme="minorHAnsi"/>
                <w:color w:val="222222"/>
                <w:sz w:val="20"/>
                <w:szCs w:val="20"/>
                <w:lang w:eastAsia="en-GB"/>
              </w:rPr>
              <w:t>To know that a pressure group is a group of people who feel very strongly about an issue and want to see something change.</w:t>
            </w:r>
          </w:p>
          <w:p w14:paraId="298B42CF" w14:textId="4297CAD7" w:rsidR="00A25601" w:rsidRPr="00AB77AF" w:rsidRDefault="00A25601" w:rsidP="00853431">
            <w:pPr>
              <w:shd w:val="clear" w:color="auto" w:fill="FFFFFF"/>
              <w:rPr>
                <w:rFonts w:eastAsia="Times New Roman" w:cstheme="minorHAnsi"/>
                <w:color w:val="222222"/>
                <w:sz w:val="20"/>
                <w:szCs w:val="20"/>
                <w:lang w:eastAsia="en-GB"/>
              </w:rPr>
            </w:pPr>
          </w:p>
        </w:tc>
        <w:tc>
          <w:tcPr>
            <w:tcW w:w="3259" w:type="dxa"/>
          </w:tcPr>
          <w:p w14:paraId="5E8EC4BB" w14:textId="77777777" w:rsidR="00A25601" w:rsidRPr="00AB77AF" w:rsidRDefault="00A25601" w:rsidP="00853431">
            <w:pPr>
              <w:rPr>
                <w:rFonts w:cstheme="minorHAnsi"/>
                <w:sz w:val="20"/>
                <w:szCs w:val="20"/>
              </w:rPr>
            </w:pPr>
          </w:p>
          <w:p w14:paraId="261E295B" w14:textId="4536CDB2" w:rsidR="00A25601" w:rsidRPr="00AB77AF" w:rsidRDefault="00A25601" w:rsidP="00853431">
            <w:pPr>
              <w:rPr>
                <w:rFonts w:cstheme="minorHAnsi"/>
                <w:sz w:val="20"/>
                <w:szCs w:val="20"/>
              </w:rPr>
            </w:pPr>
            <w:r w:rsidRPr="00AB77AF">
              <w:rPr>
                <w:rFonts w:cstheme="minorHAnsi"/>
                <w:sz w:val="20"/>
                <w:szCs w:val="20"/>
              </w:rPr>
              <w:t xml:space="preserve">Citizenship </w:t>
            </w:r>
            <w:hyperlink r:id="rId123" w:history="1">
              <w:r w:rsidRPr="00AB77AF">
                <w:rPr>
                  <w:rStyle w:val="Hyperlink"/>
                  <w:rFonts w:cstheme="minorHAnsi"/>
                  <w:sz w:val="20"/>
                  <w:szCs w:val="20"/>
                </w:rPr>
                <w:t>*</w:t>
              </w:r>
            </w:hyperlink>
          </w:p>
        </w:tc>
      </w:tr>
      <w:tr w:rsidR="00853431" w:rsidRPr="0028015D" w14:paraId="398C477D" w14:textId="77777777" w:rsidTr="00853431">
        <w:tc>
          <w:tcPr>
            <w:tcW w:w="11907" w:type="dxa"/>
            <w:gridSpan w:val="3"/>
            <w:shd w:val="clear" w:color="auto" w:fill="D9E2F3" w:themeFill="accent5" w:themeFillTint="33"/>
          </w:tcPr>
          <w:p w14:paraId="25FC61D9" w14:textId="77777777" w:rsidR="00853431" w:rsidRPr="0028015D" w:rsidRDefault="00853431" w:rsidP="00853431">
            <w:pPr>
              <w:rPr>
                <w:rFonts w:cstheme="minorHAnsi"/>
                <w:b/>
              </w:rPr>
            </w:pPr>
            <w:r w:rsidRPr="0028015D">
              <w:rPr>
                <w:rFonts w:cstheme="minorHAnsi"/>
                <w:b/>
              </w:rPr>
              <w:lastRenderedPageBreak/>
              <w:t xml:space="preserve">Unit: </w:t>
            </w:r>
            <w:r>
              <w:rPr>
                <w:rFonts w:cstheme="minorHAnsi"/>
                <w:b/>
              </w:rPr>
              <w:t xml:space="preserve">Economic Wellbeing </w:t>
            </w:r>
            <w:proofErr w:type="gramStart"/>
            <w:r>
              <w:rPr>
                <w:rFonts w:cstheme="minorHAnsi"/>
                <w:b/>
              </w:rPr>
              <w:t>( 5</w:t>
            </w:r>
            <w:proofErr w:type="gramEnd"/>
            <w:r>
              <w:rPr>
                <w:rFonts w:cstheme="minorHAnsi"/>
                <w:b/>
              </w:rPr>
              <w:t xml:space="preserve"> lessons)</w:t>
            </w:r>
          </w:p>
        </w:tc>
        <w:tc>
          <w:tcPr>
            <w:tcW w:w="3259" w:type="dxa"/>
            <w:shd w:val="clear" w:color="auto" w:fill="D9E2F3" w:themeFill="accent5" w:themeFillTint="33"/>
          </w:tcPr>
          <w:p w14:paraId="5E4288F0" w14:textId="77777777" w:rsidR="00853431" w:rsidRPr="0028015D" w:rsidRDefault="00853431" w:rsidP="00853431">
            <w:pPr>
              <w:rPr>
                <w:rFonts w:cstheme="minorHAnsi"/>
                <w:b/>
              </w:rPr>
            </w:pPr>
            <w:r w:rsidRPr="0028015D">
              <w:rPr>
                <w:rFonts w:cstheme="minorHAnsi"/>
                <w:b/>
              </w:rPr>
              <w:t>Core resources to be used</w:t>
            </w:r>
          </w:p>
        </w:tc>
      </w:tr>
      <w:tr w:rsidR="00A25601" w14:paraId="69559477" w14:textId="77777777" w:rsidTr="00FC2423">
        <w:tc>
          <w:tcPr>
            <w:tcW w:w="2694" w:type="dxa"/>
          </w:tcPr>
          <w:p w14:paraId="559F5A41" w14:textId="77777777" w:rsidR="00A25601" w:rsidRPr="0028015D" w:rsidRDefault="00A25601" w:rsidP="00853431">
            <w:pPr>
              <w:rPr>
                <w:rFonts w:cstheme="minorHAnsi"/>
                <w:b/>
              </w:rPr>
            </w:pPr>
          </w:p>
        </w:tc>
        <w:tc>
          <w:tcPr>
            <w:tcW w:w="4606" w:type="dxa"/>
          </w:tcPr>
          <w:p w14:paraId="5D565344" w14:textId="77777777" w:rsidR="00A25601" w:rsidRPr="00AB77AF" w:rsidRDefault="00A25601" w:rsidP="00853431">
            <w:pPr>
              <w:rPr>
                <w:rFonts w:cstheme="minorHAnsi"/>
                <w:b/>
                <w:sz w:val="20"/>
                <w:szCs w:val="20"/>
              </w:rPr>
            </w:pPr>
            <w:r w:rsidRPr="00AB77AF">
              <w:rPr>
                <w:rFonts w:cstheme="minorHAnsi"/>
                <w:b/>
                <w:sz w:val="20"/>
                <w:szCs w:val="20"/>
              </w:rPr>
              <w:t>In this unit of work, pupils learn….</w:t>
            </w:r>
          </w:p>
          <w:p w14:paraId="5B4838E3" w14:textId="53ADE997"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 xml:space="preserve">Understand that borrowing money is a way to pay for something but this </w:t>
            </w:r>
            <w:proofErr w:type="gramStart"/>
            <w:r w:rsidRPr="00AB77AF">
              <w:rPr>
                <w:rFonts w:asciiTheme="minorHAnsi" w:eastAsia="Times New Roman" w:hAnsiTheme="minorHAnsi" w:cstheme="minorHAnsi"/>
                <w:color w:val="222222"/>
                <w:sz w:val="20"/>
                <w:szCs w:val="20"/>
                <w:lang w:eastAsia="en-GB"/>
              </w:rPr>
              <w:t>has to</w:t>
            </w:r>
            <w:proofErr w:type="gramEnd"/>
            <w:r w:rsidRPr="00AB77AF">
              <w:rPr>
                <w:rFonts w:asciiTheme="minorHAnsi" w:eastAsia="Times New Roman" w:hAnsiTheme="minorHAnsi" w:cstheme="minorHAnsi"/>
                <w:color w:val="222222"/>
                <w:sz w:val="20"/>
                <w:szCs w:val="20"/>
                <w:lang w:eastAsia="en-GB"/>
              </w:rPr>
              <w:t xml:space="preserve"> be repaid.</w:t>
            </w:r>
          </w:p>
          <w:p w14:paraId="7CBB345A" w14:textId="30B2CD02" w:rsidR="00A25601" w:rsidRPr="00AB77AF"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what income and expenditure are and how these can be recorded.</w:t>
            </w:r>
          </w:p>
          <w:p w14:paraId="5DC58121" w14:textId="77777777" w:rsidR="00A25601" w:rsidRDefault="00A25601" w:rsidP="008A0450">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that there are risks associated with money and what some of these are.</w:t>
            </w:r>
          </w:p>
          <w:p w14:paraId="7CF7A8C0" w14:textId="77777777" w:rsidR="00A25601" w:rsidRPr="00AB77AF"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 xml:space="preserve">Understand how to create a weekly budget, including </w:t>
            </w:r>
            <w:proofErr w:type="spellStart"/>
            <w:r w:rsidRPr="00AB77AF">
              <w:rPr>
                <w:rFonts w:asciiTheme="minorHAnsi" w:eastAsia="Times New Roman" w:hAnsiTheme="minorHAnsi" w:cstheme="minorHAnsi"/>
                <w:color w:val="222222"/>
                <w:sz w:val="20"/>
                <w:szCs w:val="20"/>
                <w:lang w:eastAsia="en-GB"/>
              </w:rPr>
              <w:t>prioritising</w:t>
            </w:r>
            <w:proofErr w:type="spellEnd"/>
            <w:r w:rsidRPr="00AB77AF">
              <w:rPr>
                <w:rFonts w:asciiTheme="minorHAnsi" w:eastAsia="Times New Roman" w:hAnsiTheme="minorHAnsi" w:cstheme="minorHAnsi"/>
                <w:color w:val="222222"/>
                <w:sz w:val="20"/>
                <w:szCs w:val="20"/>
                <w:lang w:eastAsia="en-GB"/>
              </w:rPr>
              <w:t xml:space="preserve"> needs over wants.</w:t>
            </w:r>
          </w:p>
          <w:p w14:paraId="1546A63C" w14:textId="0B48FC4F"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B77AF">
              <w:rPr>
                <w:rFonts w:asciiTheme="minorHAnsi" w:eastAsia="Times New Roman" w:hAnsiTheme="minorHAnsi" w:cstheme="minorHAnsi"/>
                <w:color w:val="222222"/>
                <w:sz w:val="20"/>
                <w:szCs w:val="20"/>
                <w:lang w:eastAsia="en-GB"/>
              </w:rPr>
              <w:t>Understand that stereotypes can exist in the workplace and how these can affect people.</w:t>
            </w:r>
          </w:p>
        </w:tc>
        <w:tc>
          <w:tcPr>
            <w:tcW w:w="4607" w:type="dxa"/>
          </w:tcPr>
          <w:p w14:paraId="4F42234B" w14:textId="77777777" w:rsidR="00A25601" w:rsidRPr="00A25601" w:rsidRDefault="00A25601" w:rsidP="00A25601">
            <w:pPr>
              <w:shd w:val="clear" w:color="auto" w:fill="FFFFFF"/>
              <w:rPr>
                <w:rFonts w:eastAsia="Times New Roman" w:cstheme="minorHAnsi"/>
                <w:b/>
                <w:color w:val="222222"/>
                <w:lang w:eastAsia="en-GB"/>
              </w:rPr>
            </w:pPr>
            <w:r w:rsidRPr="00A25601">
              <w:rPr>
                <w:rFonts w:eastAsia="Times New Roman" w:cstheme="minorHAnsi"/>
                <w:b/>
                <w:color w:val="222222"/>
                <w:lang w:eastAsia="en-GB"/>
              </w:rPr>
              <w:t>Key Knowledge</w:t>
            </w:r>
          </w:p>
          <w:p w14:paraId="34AA7426" w14:textId="77777777"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when money is borrowed it needs to be paid back, usually with interest.</w:t>
            </w:r>
          </w:p>
          <w:p w14:paraId="3867183D" w14:textId="77777777"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 xml:space="preserve">To know that it is important to </w:t>
            </w:r>
            <w:proofErr w:type="spellStart"/>
            <w:r w:rsidRPr="00A25601">
              <w:rPr>
                <w:rFonts w:asciiTheme="minorHAnsi" w:eastAsia="Times New Roman" w:hAnsiTheme="minorHAnsi" w:cstheme="minorHAnsi"/>
                <w:color w:val="222222"/>
                <w:sz w:val="20"/>
                <w:szCs w:val="20"/>
                <w:lang w:eastAsia="en-GB"/>
              </w:rPr>
              <w:t>prioritise</w:t>
            </w:r>
            <w:proofErr w:type="spellEnd"/>
            <w:r w:rsidRPr="00A25601">
              <w:rPr>
                <w:rFonts w:asciiTheme="minorHAnsi" w:eastAsia="Times New Roman" w:hAnsiTheme="minorHAnsi" w:cstheme="minorHAnsi"/>
                <w:color w:val="222222"/>
                <w:sz w:val="20"/>
                <w:szCs w:val="20"/>
                <w:lang w:eastAsia="en-GB"/>
              </w:rPr>
              <w:t xml:space="preserve"> spending.</w:t>
            </w:r>
          </w:p>
          <w:p w14:paraId="518EF63D" w14:textId="77777777"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that income is the amount of money received and expenditure is the amount of money spent.</w:t>
            </w:r>
          </w:p>
          <w:p w14:paraId="1932D886" w14:textId="40E2A2DE" w:rsidR="00A25601" w:rsidRPr="00A25601" w:rsidRDefault="00A25601" w:rsidP="00A25601">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A25601">
              <w:rPr>
                <w:rFonts w:asciiTheme="minorHAnsi" w:eastAsia="Times New Roman" w:hAnsiTheme="minorHAnsi" w:cstheme="minorHAnsi"/>
                <w:color w:val="222222"/>
                <w:sz w:val="20"/>
                <w:szCs w:val="20"/>
                <w:lang w:eastAsia="en-GB"/>
              </w:rPr>
              <w:t>To know some ways that people lose money.</w:t>
            </w:r>
          </w:p>
          <w:p w14:paraId="79D0C8CE" w14:textId="2D4CDC66" w:rsidR="00A25601" w:rsidRPr="00A25601" w:rsidRDefault="00A25601" w:rsidP="00A25601">
            <w:pPr>
              <w:shd w:val="clear" w:color="auto" w:fill="FFFFFF"/>
              <w:rPr>
                <w:rFonts w:eastAsia="Times New Roman" w:cstheme="minorHAnsi"/>
                <w:color w:val="222222"/>
                <w:sz w:val="20"/>
                <w:szCs w:val="20"/>
                <w:lang w:eastAsia="en-GB"/>
              </w:rPr>
            </w:pPr>
          </w:p>
        </w:tc>
        <w:tc>
          <w:tcPr>
            <w:tcW w:w="3259" w:type="dxa"/>
          </w:tcPr>
          <w:p w14:paraId="73926780" w14:textId="77777777" w:rsidR="00A25601" w:rsidRPr="00AB77AF" w:rsidRDefault="00A25601" w:rsidP="00853431">
            <w:pPr>
              <w:rPr>
                <w:rFonts w:cstheme="minorHAnsi"/>
                <w:sz w:val="20"/>
                <w:szCs w:val="20"/>
              </w:rPr>
            </w:pPr>
          </w:p>
          <w:p w14:paraId="7C266DF7" w14:textId="7AA2C327" w:rsidR="00A25601" w:rsidRPr="00AB77AF" w:rsidRDefault="00A25601" w:rsidP="00853431">
            <w:pPr>
              <w:rPr>
                <w:rFonts w:cstheme="minorHAnsi"/>
                <w:sz w:val="20"/>
                <w:szCs w:val="20"/>
              </w:rPr>
            </w:pPr>
            <w:r w:rsidRPr="00AB77AF">
              <w:rPr>
                <w:rFonts w:cstheme="minorHAnsi"/>
                <w:sz w:val="20"/>
                <w:szCs w:val="20"/>
              </w:rPr>
              <w:t xml:space="preserve">Economic Wellbeing </w:t>
            </w:r>
            <w:hyperlink r:id="rId124" w:history="1">
              <w:r w:rsidRPr="00AB77AF">
                <w:rPr>
                  <w:rStyle w:val="Hyperlink"/>
                  <w:rFonts w:cstheme="minorHAnsi"/>
                  <w:sz w:val="20"/>
                  <w:szCs w:val="20"/>
                </w:rPr>
                <w:t>*</w:t>
              </w:r>
            </w:hyperlink>
          </w:p>
        </w:tc>
      </w:tr>
      <w:tr w:rsidR="00853431" w:rsidRPr="0028015D" w14:paraId="3C4E7123" w14:textId="77777777" w:rsidTr="00853431">
        <w:tc>
          <w:tcPr>
            <w:tcW w:w="11907" w:type="dxa"/>
            <w:gridSpan w:val="3"/>
            <w:shd w:val="clear" w:color="auto" w:fill="D9E2F3" w:themeFill="accent5" w:themeFillTint="33"/>
          </w:tcPr>
          <w:p w14:paraId="132D7D43" w14:textId="77777777" w:rsidR="00853431" w:rsidRPr="0028015D" w:rsidRDefault="00853431" w:rsidP="00853431">
            <w:pPr>
              <w:rPr>
                <w:rFonts w:cstheme="minorHAnsi"/>
                <w:b/>
              </w:rPr>
            </w:pPr>
            <w:r w:rsidRPr="0028015D">
              <w:rPr>
                <w:rFonts w:cstheme="minorHAnsi"/>
                <w:b/>
              </w:rPr>
              <w:t xml:space="preserve">Unit: </w:t>
            </w:r>
            <w:r>
              <w:rPr>
                <w:rFonts w:cstheme="minorHAnsi"/>
                <w:b/>
              </w:rPr>
              <w:t>Transition Lesson:  Individual strengths and new skills (1 lesson)</w:t>
            </w:r>
          </w:p>
        </w:tc>
        <w:tc>
          <w:tcPr>
            <w:tcW w:w="3259" w:type="dxa"/>
            <w:shd w:val="clear" w:color="auto" w:fill="D9E2F3" w:themeFill="accent5" w:themeFillTint="33"/>
          </w:tcPr>
          <w:p w14:paraId="532B399F" w14:textId="77777777" w:rsidR="00853431" w:rsidRPr="0028015D" w:rsidRDefault="00853431" w:rsidP="00853431">
            <w:pPr>
              <w:rPr>
                <w:rFonts w:cstheme="minorHAnsi"/>
                <w:b/>
              </w:rPr>
            </w:pPr>
            <w:r w:rsidRPr="0028015D">
              <w:rPr>
                <w:rFonts w:cstheme="minorHAnsi"/>
                <w:b/>
              </w:rPr>
              <w:t>Core resources to be used</w:t>
            </w:r>
          </w:p>
        </w:tc>
      </w:tr>
      <w:tr w:rsidR="00853431" w14:paraId="51A49DD7" w14:textId="77777777" w:rsidTr="00853431">
        <w:tc>
          <w:tcPr>
            <w:tcW w:w="2694" w:type="dxa"/>
          </w:tcPr>
          <w:p w14:paraId="28572688" w14:textId="77777777" w:rsidR="00853431" w:rsidRPr="0028015D" w:rsidRDefault="00853431" w:rsidP="00853431">
            <w:pPr>
              <w:rPr>
                <w:rFonts w:cstheme="minorHAnsi"/>
                <w:b/>
              </w:rPr>
            </w:pPr>
            <w:r w:rsidRPr="0028015D">
              <w:rPr>
                <w:rFonts w:cstheme="minorHAnsi"/>
                <w:b/>
              </w:rPr>
              <w:t>Topic focus</w:t>
            </w:r>
          </w:p>
          <w:p w14:paraId="326DE894" w14:textId="77777777" w:rsidR="00853431" w:rsidRPr="0028015D" w:rsidRDefault="00853431" w:rsidP="00853431">
            <w:pPr>
              <w:rPr>
                <w:rFonts w:cstheme="minorHAnsi"/>
                <w:b/>
              </w:rPr>
            </w:pPr>
          </w:p>
        </w:tc>
        <w:tc>
          <w:tcPr>
            <w:tcW w:w="9213" w:type="dxa"/>
            <w:gridSpan w:val="2"/>
          </w:tcPr>
          <w:p w14:paraId="4534BDAB" w14:textId="77777777" w:rsidR="00853431" w:rsidRPr="00AB77AF" w:rsidRDefault="00853431" w:rsidP="00853431">
            <w:pPr>
              <w:rPr>
                <w:rFonts w:cstheme="minorHAnsi"/>
                <w:b/>
                <w:sz w:val="20"/>
                <w:szCs w:val="20"/>
              </w:rPr>
            </w:pPr>
            <w:r w:rsidRPr="00AB77AF">
              <w:rPr>
                <w:rFonts w:cstheme="minorHAnsi"/>
                <w:b/>
                <w:sz w:val="20"/>
                <w:szCs w:val="20"/>
              </w:rPr>
              <w:t>In this unit of work, pupils learn….</w:t>
            </w:r>
          </w:p>
          <w:p w14:paraId="3E81096D" w14:textId="2EB0385D" w:rsidR="00AB77AF" w:rsidRPr="00AB77AF" w:rsidRDefault="00AB77AF" w:rsidP="008A0450">
            <w:pPr>
              <w:pStyle w:val="ListParagraph"/>
              <w:numPr>
                <w:ilvl w:val="0"/>
                <w:numId w:val="7"/>
              </w:numPr>
              <w:rPr>
                <w:rFonts w:asciiTheme="minorHAnsi" w:hAnsiTheme="minorHAnsi" w:cstheme="minorHAnsi"/>
                <w:b/>
                <w:sz w:val="20"/>
                <w:szCs w:val="20"/>
              </w:rPr>
            </w:pPr>
            <w:r w:rsidRPr="00AB77AF">
              <w:rPr>
                <w:rFonts w:asciiTheme="minorHAnsi" w:hAnsiTheme="minorHAnsi" w:cstheme="minorHAnsi"/>
                <w:color w:val="222222"/>
                <w:sz w:val="20"/>
                <w:szCs w:val="20"/>
                <w:shd w:val="clear" w:color="auto" w:fill="FFFFFF"/>
              </w:rPr>
              <w:t>To understand the skills needed to take on responsibilities in school</w:t>
            </w:r>
          </w:p>
        </w:tc>
        <w:tc>
          <w:tcPr>
            <w:tcW w:w="3259" w:type="dxa"/>
          </w:tcPr>
          <w:p w14:paraId="7753673F" w14:textId="77777777" w:rsidR="00853431" w:rsidRPr="00AB77AF" w:rsidRDefault="00853431" w:rsidP="00853431">
            <w:pPr>
              <w:rPr>
                <w:rFonts w:cstheme="minorHAnsi"/>
                <w:b/>
                <w:sz w:val="20"/>
                <w:szCs w:val="20"/>
              </w:rPr>
            </w:pPr>
          </w:p>
          <w:p w14:paraId="6278DC34" w14:textId="7180888D" w:rsidR="00853431" w:rsidRPr="00AB77AF" w:rsidRDefault="00AB77AF" w:rsidP="00853431">
            <w:pPr>
              <w:rPr>
                <w:rFonts w:cstheme="minorHAnsi"/>
                <w:sz w:val="20"/>
                <w:szCs w:val="20"/>
              </w:rPr>
            </w:pPr>
            <w:r w:rsidRPr="00AB77AF">
              <w:rPr>
                <w:rFonts w:cstheme="minorHAnsi"/>
                <w:sz w:val="20"/>
                <w:szCs w:val="20"/>
              </w:rPr>
              <w:t xml:space="preserve">Transition Lesson </w:t>
            </w:r>
            <w:hyperlink r:id="rId125" w:history="1">
              <w:r w:rsidRPr="00AB77AF">
                <w:rPr>
                  <w:rStyle w:val="Hyperlink"/>
                  <w:rFonts w:cstheme="minorHAnsi"/>
                  <w:sz w:val="20"/>
                  <w:szCs w:val="20"/>
                </w:rPr>
                <w:t>*</w:t>
              </w:r>
            </w:hyperlink>
          </w:p>
        </w:tc>
      </w:tr>
    </w:tbl>
    <w:p w14:paraId="16BF1F55" w14:textId="3D21BBE6" w:rsidR="00853431" w:rsidRDefault="00853431">
      <w:pPr>
        <w:rPr>
          <w:b/>
          <w:sz w:val="28"/>
          <w:szCs w:val="28"/>
        </w:rPr>
      </w:pPr>
    </w:p>
    <w:p w14:paraId="523243FD" w14:textId="131FBFFC" w:rsidR="00853431" w:rsidRDefault="00853431">
      <w:pPr>
        <w:rPr>
          <w:b/>
          <w:sz w:val="28"/>
          <w:szCs w:val="28"/>
        </w:rPr>
      </w:pPr>
    </w:p>
    <w:p w14:paraId="4414E004" w14:textId="6FE2DF81" w:rsidR="00A25601" w:rsidRDefault="00A25601">
      <w:pPr>
        <w:rPr>
          <w:b/>
          <w:sz w:val="28"/>
          <w:szCs w:val="28"/>
        </w:rPr>
      </w:pPr>
    </w:p>
    <w:p w14:paraId="6DA540D6" w14:textId="77B53E03" w:rsidR="00A25601" w:rsidRDefault="00A25601">
      <w:pPr>
        <w:rPr>
          <w:b/>
          <w:sz w:val="28"/>
          <w:szCs w:val="28"/>
        </w:rPr>
      </w:pPr>
    </w:p>
    <w:p w14:paraId="7F18E50F" w14:textId="791866E8" w:rsidR="00A25601" w:rsidRDefault="00A25601">
      <w:pPr>
        <w:rPr>
          <w:b/>
          <w:sz w:val="28"/>
          <w:szCs w:val="28"/>
        </w:rPr>
      </w:pPr>
    </w:p>
    <w:p w14:paraId="3830D93A" w14:textId="450A6528" w:rsidR="00A25601" w:rsidRDefault="00A25601">
      <w:pPr>
        <w:rPr>
          <w:b/>
          <w:sz w:val="28"/>
          <w:szCs w:val="28"/>
        </w:rPr>
      </w:pPr>
    </w:p>
    <w:p w14:paraId="3AD77644" w14:textId="76E0D429" w:rsidR="00A25601" w:rsidRDefault="00A25601">
      <w:pPr>
        <w:rPr>
          <w:b/>
          <w:sz w:val="28"/>
          <w:szCs w:val="28"/>
        </w:rPr>
      </w:pPr>
    </w:p>
    <w:p w14:paraId="2A381159" w14:textId="43FE3EE6" w:rsidR="00A25601" w:rsidRDefault="00A25601">
      <w:pPr>
        <w:rPr>
          <w:b/>
          <w:sz w:val="28"/>
          <w:szCs w:val="28"/>
        </w:rPr>
      </w:pPr>
    </w:p>
    <w:p w14:paraId="0BBFE6E8" w14:textId="5C0A1497" w:rsidR="00A25601" w:rsidRDefault="00A25601">
      <w:pPr>
        <w:rPr>
          <w:b/>
          <w:sz w:val="28"/>
          <w:szCs w:val="28"/>
        </w:rPr>
      </w:pPr>
    </w:p>
    <w:p w14:paraId="09C4DB8C" w14:textId="6027328B" w:rsidR="00A25601" w:rsidRDefault="00A25601">
      <w:pPr>
        <w:rPr>
          <w:b/>
          <w:sz w:val="28"/>
          <w:szCs w:val="28"/>
        </w:rPr>
      </w:pPr>
    </w:p>
    <w:p w14:paraId="5ACAF089" w14:textId="367AA325" w:rsidR="00A25601" w:rsidRDefault="00A25601">
      <w:pPr>
        <w:rPr>
          <w:b/>
          <w:sz w:val="28"/>
          <w:szCs w:val="28"/>
        </w:rPr>
      </w:pPr>
    </w:p>
    <w:p w14:paraId="19D18116" w14:textId="1551D6C7" w:rsidR="00A25601" w:rsidRDefault="00A25601">
      <w:pPr>
        <w:rPr>
          <w:b/>
          <w:sz w:val="28"/>
          <w:szCs w:val="28"/>
        </w:rPr>
      </w:pPr>
    </w:p>
    <w:p w14:paraId="1B7FCF68" w14:textId="01D097E0" w:rsidR="00A25601" w:rsidRDefault="00A25601" w:rsidP="00A25601">
      <w:pPr>
        <w:jc w:val="center"/>
        <w:rPr>
          <w:b/>
          <w:sz w:val="28"/>
          <w:szCs w:val="28"/>
        </w:rPr>
      </w:pPr>
      <w:r>
        <w:rPr>
          <w:b/>
          <w:sz w:val="28"/>
          <w:szCs w:val="28"/>
        </w:rPr>
        <w:lastRenderedPageBreak/>
        <w:t>Year 6 – MTP Overview</w:t>
      </w:r>
    </w:p>
    <w:tbl>
      <w:tblPr>
        <w:tblStyle w:val="TableGrid"/>
        <w:tblW w:w="15166" w:type="dxa"/>
        <w:tblInd w:w="-572" w:type="dxa"/>
        <w:tblLook w:val="04A0" w:firstRow="1" w:lastRow="0" w:firstColumn="1" w:lastColumn="0" w:noHBand="0" w:noVBand="1"/>
      </w:tblPr>
      <w:tblGrid>
        <w:gridCol w:w="2694"/>
        <w:gridCol w:w="4606"/>
        <w:gridCol w:w="4607"/>
        <w:gridCol w:w="3259"/>
      </w:tblGrid>
      <w:tr w:rsidR="00A25601" w:rsidRPr="0028015D" w14:paraId="7987BD19" w14:textId="77777777" w:rsidTr="00FC2423">
        <w:tc>
          <w:tcPr>
            <w:tcW w:w="11907" w:type="dxa"/>
            <w:gridSpan w:val="3"/>
            <w:shd w:val="clear" w:color="auto" w:fill="FBE4D5" w:themeFill="accent2" w:themeFillTint="33"/>
          </w:tcPr>
          <w:p w14:paraId="11447A9D" w14:textId="45579054" w:rsidR="00A25601" w:rsidRPr="0028015D" w:rsidRDefault="00A25601" w:rsidP="00FC2423">
            <w:pPr>
              <w:rPr>
                <w:rFonts w:cstheme="minorHAnsi"/>
                <w:b/>
              </w:rPr>
            </w:pPr>
            <w:r w:rsidRPr="0028015D">
              <w:rPr>
                <w:rFonts w:cstheme="minorHAnsi"/>
                <w:b/>
              </w:rPr>
              <w:t xml:space="preserve">Unit: </w:t>
            </w:r>
            <w:r w:rsidR="00C76C6E">
              <w:rPr>
                <w:rFonts w:cstheme="minorHAnsi"/>
                <w:b/>
              </w:rPr>
              <w:t>Family and Relationships (6</w:t>
            </w:r>
            <w:r>
              <w:rPr>
                <w:rFonts w:cstheme="minorHAnsi"/>
                <w:b/>
              </w:rPr>
              <w:t xml:space="preserve"> lessons)</w:t>
            </w:r>
          </w:p>
        </w:tc>
        <w:tc>
          <w:tcPr>
            <w:tcW w:w="3259" w:type="dxa"/>
            <w:shd w:val="clear" w:color="auto" w:fill="FBE4D5" w:themeFill="accent2" w:themeFillTint="33"/>
          </w:tcPr>
          <w:p w14:paraId="0B20847F" w14:textId="77777777" w:rsidR="00A25601" w:rsidRPr="0028015D" w:rsidRDefault="00A25601" w:rsidP="00FC2423">
            <w:pPr>
              <w:rPr>
                <w:rFonts w:cstheme="minorHAnsi"/>
                <w:b/>
              </w:rPr>
            </w:pPr>
            <w:r w:rsidRPr="0028015D">
              <w:rPr>
                <w:rFonts w:cstheme="minorHAnsi"/>
                <w:b/>
              </w:rPr>
              <w:t>Core resources to be used</w:t>
            </w:r>
            <w:r>
              <w:rPr>
                <w:rFonts w:cstheme="minorHAnsi"/>
                <w:b/>
              </w:rPr>
              <w:t xml:space="preserve"> - Kapow</w:t>
            </w:r>
          </w:p>
        </w:tc>
      </w:tr>
      <w:tr w:rsidR="00A25601" w14:paraId="477039C4" w14:textId="77777777" w:rsidTr="00FC2423">
        <w:tc>
          <w:tcPr>
            <w:tcW w:w="2694" w:type="dxa"/>
          </w:tcPr>
          <w:p w14:paraId="676E546D" w14:textId="77777777" w:rsidR="00A25601" w:rsidRPr="0028015D" w:rsidRDefault="00A25601" w:rsidP="00FC2423">
            <w:pPr>
              <w:rPr>
                <w:rFonts w:cstheme="minorHAnsi"/>
                <w:b/>
              </w:rPr>
            </w:pPr>
          </w:p>
        </w:tc>
        <w:tc>
          <w:tcPr>
            <w:tcW w:w="4606" w:type="dxa"/>
          </w:tcPr>
          <w:p w14:paraId="0EA9CC9E" w14:textId="77777777" w:rsidR="00A25601" w:rsidRPr="00C76C6E" w:rsidRDefault="00A25601" w:rsidP="00FC2423">
            <w:pPr>
              <w:rPr>
                <w:rFonts w:cstheme="minorHAnsi"/>
                <w:b/>
              </w:rPr>
            </w:pPr>
            <w:r w:rsidRPr="00C76C6E">
              <w:rPr>
                <w:rFonts w:cstheme="minorHAnsi"/>
                <w:b/>
              </w:rPr>
              <w:t>In this unit of work, pupils learn….</w:t>
            </w:r>
          </w:p>
          <w:p w14:paraId="35E80122" w14:textId="77777777" w:rsidR="00A25601" w:rsidRPr="00A25601" w:rsidRDefault="00A25601" w:rsidP="00A25601">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A25601">
              <w:rPr>
                <w:rFonts w:eastAsia="Times New Roman" w:cstheme="minorHAnsi"/>
                <w:color w:val="222222"/>
                <w:sz w:val="20"/>
                <w:szCs w:val="20"/>
                <w:lang w:eastAsia="en-GB"/>
              </w:rPr>
              <w:t xml:space="preserve">Understand that everyone can expect a level of </w:t>
            </w:r>
            <w:proofErr w:type="gramStart"/>
            <w:r w:rsidRPr="00A25601">
              <w:rPr>
                <w:rFonts w:eastAsia="Times New Roman" w:cstheme="minorHAnsi"/>
                <w:color w:val="222222"/>
                <w:sz w:val="20"/>
                <w:szCs w:val="20"/>
                <w:lang w:eastAsia="en-GB"/>
              </w:rPr>
              <w:t>respect</w:t>
            </w:r>
            <w:proofErr w:type="gramEnd"/>
            <w:r w:rsidRPr="00A25601">
              <w:rPr>
                <w:rFonts w:eastAsia="Times New Roman" w:cstheme="minorHAnsi"/>
                <w:color w:val="222222"/>
                <w:sz w:val="20"/>
                <w:szCs w:val="20"/>
                <w:lang w:eastAsia="en-GB"/>
              </w:rPr>
              <w:t xml:space="preserve"> but this can be lost.</w:t>
            </w:r>
          </w:p>
          <w:p w14:paraId="20803D36" w14:textId="77777777" w:rsidR="00A25601" w:rsidRPr="00A25601" w:rsidRDefault="00A25601" w:rsidP="00A25601">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A25601">
              <w:rPr>
                <w:rFonts w:eastAsia="Times New Roman" w:cstheme="minorHAnsi"/>
                <w:color w:val="222222"/>
                <w:sz w:val="20"/>
                <w:szCs w:val="20"/>
                <w:lang w:eastAsia="en-GB"/>
              </w:rPr>
              <w:t>Understand what respect is and how they should be respected.</w:t>
            </w:r>
          </w:p>
          <w:p w14:paraId="72B8FB82" w14:textId="77777777" w:rsidR="00A25601" w:rsidRPr="00A25601" w:rsidRDefault="00A25601" w:rsidP="00A25601">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A25601">
              <w:rPr>
                <w:rFonts w:eastAsia="Times New Roman" w:cstheme="minorHAnsi"/>
                <w:color w:val="222222"/>
                <w:sz w:val="20"/>
                <w:szCs w:val="20"/>
                <w:lang w:eastAsia="en-GB"/>
              </w:rPr>
              <w:t>Understand how stereotypes influence our ideas and opinions.</w:t>
            </w:r>
          </w:p>
          <w:p w14:paraId="3D95A196" w14:textId="77777777" w:rsidR="00A25601" w:rsidRPr="00A25601" w:rsidRDefault="00A25601" w:rsidP="00A25601">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A25601">
              <w:rPr>
                <w:rFonts w:eastAsia="Times New Roman" w:cstheme="minorHAnsi"/>
                <w:color w:val="222222"/>
                <w:sz w:val="20"/>
                <w:szCs w:val="20"/>
                <w:lang w:eastAsia="en-GB"/>
              </w:rPr>
              <w:t>Understand a range of stereotypes and share this information effectively.</w:t>
            </w:r>
          </w:p>
          <w:p w14:paraId="3064DEF8" w14:textId="77777777" w:rsidR="00A25601" w:rsidRPr="00A25601" w:rsidRDefault="00A25601" w:rsidP="00A25601">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A25601">
              <w:rPr>
                <w:rFonts w:eastAsia="Times New Roman" w:cstheme="minorHAnsi"/>
                <w:color w:val="222222"/>
                <w:sz w:val="20"/>
                <w:szCs w:val="20"/>
                <w:lang w:eastAsia="en-GB"/>
              </w:rPr>
              <w:t>Create a resolution guide that includes strategies to manage conflicts and describes situations where conflict is likely to arise.</w:t>
            </w:r>
          </w:p>
          <w:p w14:paraId="5218477E" w14:textId="498AD0F9" w:rsidR="00A25601" w:rsidRPr="00C76C6E" w:rsidRDefault="00A25601" w:rsidP="00C76C6E">
            <w:pPr>
              <w:numPr>
                <w:ilvl w:val="0"/>
                <w:numId w:val="7"/>
              </w:numPr>
              <w:shd w:val="clear" w:color="auto" w:fill="FFFFFF"/>
              <w:spacing w:before="100" w:beforeAutospacing="1" w:after="100" w:afterAutospacing="1"/>
              <w:rPr>
                <w:rFonts w:ascii="Arial" w:eastAsia="Times New Roman" w:hAnsi="Arial" w:cs="Arial"/>
                <w:color w:val="222222"/>
                <w:sz w:val="27"/>
                <w:szCs w:val="27"/>
                <w:lang w:eastAsia="en-GB"/>
              </w:rPr>
            </w:pPr>
            <w:r w:rsidRPr="00A25601">
              <w:rPr>
                <w:rFonts w:eastAsia="Times New Roman" w:cstheme="minorHAnsi"/>
                <w:color w:val="222222"/>
                <w:sz w:val="20"/>
                <w:szCs w:val="20"/>
                <w:lang w:eastAsia="en-GB"/>
              </w:rPr>
              <w:t xml:space="preserve">Understand the term grief and describe </w:t>
            </w:r>
            <w:r w:rsidR="00C76C6E" w:rsidRPr="00C76C6E">
              <w:rPr>
                <w:rFonts w:eastAsia="Times New Roman" w:cstheme="minorHAnsi"/>
                <w:color w:val="222222"/>
                <w:sz w:val="20"/>
                <w:szCs w:val="20"/>
                <w:lang w:eastAsia="en-GB"/>
              </w:rPr>
              <w:t>some of the associated emotions.</w:t>
            </w:r>
          </w:p>
        </w:tc>
        <w:tc>
          <w:tcPr>
            <w:tcW w:w="4607" w:type="dxa"/>
          </w:tcPr>
          <w:p w14:paraId="17074DD5" w14:textId="77777777" w:rsidR="00C76C6E" w:rsidRDefault="00A25601" w:rsidP="00C76C6E">
            <w:pPr>
              <w:rPr>
                <w:rFonts w:eastAsia="Times New Roman" w:cstheme="minorHAnsi"/>
                <w:b/>
                <w:color w:val="222222"/>
                <w:lang w:eastAsia="en-GB"/>
              </w:rPr>
            </w:pPr>
            <w:r w:rsidRPr="00C76C6E">
              <w:rPr>
                <w:rFonts w:eastAsia="Times New Roman" w:cstheme="minorHAnsi"/>
                <w:b/>
                <w:color w:val="222222"/>
                <w:lang w:eastAsia="en-GB"/>
              </w:rPr>
              <w:t>Key Knowledge</w:t>
            </w:r>
          </w:p>
          <w:p w14:paraId="3125C919" w14:textId="075A0266" w:rsidR="00C76C6E" w:rsidRPr="00C76C6E" w:rsidRDefault="00C76C6E" w:rsidP="00C76C6E">
            <w:pPr>
              <w:pStyle w:val="ListParagraph"/>
              <w:numPr>
                <w:ilvl w:val="0"/>
                <w:numId w:val="7"/>
              </w:numPr>
              <w:rPr>
                <w:rFonts w:asciiTheme="minorHAnsi" w:eastAsia="Times New Roman" w:hAnsiTheme="minorHAnsi" w:cstheme="minorHAnsi"/>
                <w:b/>
                <w:color w:val="222222"/>
                <w:lang w:eastAsia="en-GB"/>
              </w:rPr>
            </w:pPr>
            <w:r w:rsidRPr="00C76C6E">
              <w:rPr>
                <w:rFonts w:asciiTheme="minorHAnsi" w:eastAsia="Times New Roman" w:hAnsiTheme="minorHAnsi" w:cstheme="minorHAnsi"/>
                <w:color w:val="222222"/>
                <w:sz w:val="20"/>
                <w:szCs w:val="20"/>
                <w:lang w:eastAsia="en-GB"/>
              </w:rPr>
              <w:t>To know that a conflict is a disagreement or argument and can occur in friendships.</w:t>
            </w:r>
          </w:p>
          <w:p w14:paraId="596CDD31" w14:textId="2A922AE3"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To understand the concepts of negotiation and compromise.</w:t>
            </w:r>
          </w:p>
          <w:p w14:paraId="692D19B4" w14:textId="4464F2EE"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To understand what respect is.</w:t>
            </w:r>
          </w:p>
          <w:p w14:paraId="6EA7CCF3" w14:textId="5BEB800B"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 xml:space="preserve">To understand that everyone deserves </w:t>
            </w:r>
            <w:proofErr w:type="gramStart"/>
            <w:r w:rsidRPr="00C76C6E">
              <w:rPr>
                <w:rFonts w:asciiTheme="minorHAnsi" w:eastAsia="Times New Roman" w:hAnsiTheme="minorHAnsi" w:cstheme="minorHAnsi"/>
                <w:color w:val="222222"/>
                <w:sz w:val="20"/>
                <w:szCs w:val="20"/>
                <w:lang w:eastAsia="en-GB"/>
              </w:rPr>
              <w:t>respect</w:t>
            </w:r>
            <w:proofErr w:type="gramEnd"/>
            <w:r w:rsidRPr="00C76C6E">
              <w:rPr>
                <w:rFonts w:asciiTheme="minorHAnsi" w:eastAsia="Times New Roman" w:hAnsiTheme="minorHAnsi" w:cstheme="minorHAnsi"/>
                <w:color w:val="222222"/>
                <w:sz w:val="20"/>
                <w:szCs w:val="20"/>
                <w:lang w:eastAsia="en-GB"/>
              </w:rPr>
              <w:t xml:space="preserve"> but respect can be lost.</w:t>
            </w:r>
          </w:p>
          <w:p w14:paraId="45950EB0" w14:textId="5464EC73"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To understand that stereotypes can lead to bullying and discrimination.</w:t>
            </w:r>
          </w:p>
          <w:p w14:paraId="6B6669A4" w14:textId="63217444"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To understand that loss and change can cause a range of emotions.</w:t>
            </w:r>
          </w:p>
          <w:p w14:paraId="51209E73" w14:textId="47E51907"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To know that grief is the process people go through when someone close to them dies.</w:t>
            </w:r>
          </w:p>
          <w:p w14:paraId="5C5657EE" w14:textId="4485C2C2" w:rsidR="00C76C6E" w:rsidRPr="00C76C6E" w:rsidRDefault="00C76C6E" w:rsidP="00C76C6E">
            <w:pPr>
              <w:shd w:val="clear" w:color="auto" w:fill="FFFFFF"/>
              <w:rPr>
                <w:rFonts w:eastAsia="Times New Roman" w:cstheme="minorHAnsi"/>
                <w:color w:val="222222"/>
                <w:sz w:val="20"/>
                <w:szCs w:val="20"/>
                <w:lang w:eastAsia="en-GB"/>
              </w:rPr>
            </w:pPr>
          </w:p>
        </w:tc>
        <w:tc>
          <w:tcPr>
            <w:tcW w:w="3259" w:type="dxa"/>
          </w:tcPr>
          <w:p w14:paraId="77782C56" w14:textId="77777777" w:rsidR="00A25601" w:rsidRPr="00AB77AF" w:rsidRDefault="00A25601" w:rsidP="00FC2423">
            <w:pPr>
              <w:rPr>
                <w:rFonts w:cstheme="minorHAnsi"/>
                <w:sz w:val="20"/>
                <w:szCs w:val="20"/>
              </w:rPr>
            </w:pPr>
            <w:r w:rsidRPr="00AB77AF">
              <w:rPr>
                <w:rFonts w:cstheme="minorHAnsi"/>
                <w:sz w:val="20"/>
                <w:szCs w:val="20"/>
              </w:rPr>
              <w:t xml:space="preserve"> </w:t>
            </w:r>
          </w:p>
          <w:p w14:paraId="5849C824" w14:textId="77777777" w:rsidR="00A25601" w:rsidRPr="00AB77AF" w:rsidRDefault="00A25601" w:rsidP="00FC2423">
            <w:pPr>
              <w:rPr>
                <w:rFonts w:cstheme="minorHAnsi"/>
                <w:sz w:val="20"/>
                <w:szCs w:val="20"/>
              </w:rPr>
            </w:pPr>
            <w:r w:rsidRPr="00AB77AF">
              <w:rPr>
                <w:rFonts w:cstheme="minorHAnsi"/>
                <w:sz w:val="20"/>
                <w:szCs w:val="20"/>
              </w:rPr>
              <w:t xml:space="preserve">Introductory Lesson </w:t>
            </w:r>
            <w:hyperlink r:id="rId126" w:history="1">
              <w:r w:rsidRPr="00AB77AF">
                <w:rPr>
                  <w:rStyle w:val="Hyperlink"/>
                  <w:rFonts w:cstheme="minorHAnsi"/>
                  <w:sz w:val="20"/>
                  <w:szCs w:val="20"/>
                </w:rPr>
                <w:t>*</w:t>
              </w:r>
            </w:hyperlink>
          </w:p>
          <w:p w14:paraId="218FF24F" w14:textId="77777777" w:rsidR="00A25601" w:rsidRPr="00AB77AF" w:rsidRDefault="00A25601" w:rsidP="00FC2423">
            <w:pPr>
              <w:rPr>
                <w:rFonts w:cstheme="minorHAnsi"/>
                <w:sz w:val="20"/>
                <w:szCs w:val="20"/>
              </w:rPr>
            </w:pPr>
          </w:p>
          <w:p w14:paraId="2A4F8363" w14:textId="77777777" w:rsidR="00A25601" w:rsidRPr="00AB77AF" w:rsidRDefault="00A25601" w:rsidP="00FC2423">
            <w:pPr>
              <w:rPr>
                <w:rFonts w:cstheme="minorHAnsi"/>
                <w:sz w:val="20"/>
                <w:szCs w:val="20"/>
              </w:rPr>
            </w:pPr>
            <w:r w:rsidRPr="00AB77AF">
              <w:rPr>
                <w:rFonts w:cstheme="minorHAnsi"/>
                <w:sz w:val="20"/>
                <w:szCs w:val="20"/>
              </w:rPr>
              <w:t xml:space="preserve">Family and Relationship </w:t>
            </w:r>
            <w:hyperlink r:id="rId127" w:history="1">
              <w:r w:rsidRPr="00AB77AF">
                <w:rPr>
                  <w:rStyle w:val="Hyperlink"/>
                  <w:rFonts w:cstheme="minorHAnsi"/>
                  <w:sz w:val="20"/>
                  <w:szCs w:val="20"/>
                </w:rPr>
                <w:t>*</w:t>
              </w:r>
            </w:hyperlink>
          </w:p>
        </w:tc>
      </w:tr>
      <w:tr w:rsidR="00A25601" w:rsidRPr="0028015D" w14:paraId="389B0A58" w14:textId="77777777" w:rsidTr="00FC2423">
        <w:tc>
          <w:tcPr>
            <w:tcW w:w="11907" w:type="dxa"/>
            <w:gridSpan w:val="3"/>
            <w:shd w:val="clear" w:color="auto" w:fill="FBE4D5" w:themeFill="accent2" w:themeFillTint="33"/>
          </w:tcPr>
          <w:p w14:paraId="3764F503" w14:textId="75C11049" w:rsidR="00A25601" w:rsidRPr="0028015D" w:rsidRDefault="00A25601" w:rsidP="00FC2423">
            <w:pPr>
              <w:rPr>
                <w:rFonts w:cstheme="minorHAnsi"/>
                <w:b/>
              </w:rPr>
            </w:pPr>
            <w:r w:rsidRPr="0028015D">
              <w:rPr>
                <w:rFonts w:cstheme="minorHAnsi"/>
                <w:b/>
              </w:rPr>
              <w:t xml:space="preserve">Unit: </w:t>
            </w:r>
            <w:r w:rsidR="00C76C6E">
              <w:rPr>
                <w:rFonts w:cstheme="minorHAnsi"/>
                <w:b/>
              </w:rPr>
              <w:t>Health and Wellbeing (8</w:t>
            </w:r>
            <w:r>
              <w:rPr>
                <w:rFonts w:cstheme="minorHAnsi"/>
                <w:b/>
              </w:rPr>
              <w:t xml:space="preserve"> lessons)</w:t>
            </w:r>
          </w:p>
        </w:tc>
        <w:tc>
          <w:tcPr>
            <w:tcW w:w="3259" w:type="dxa"/>
            <w:shd w:val="clear" w:color="auto" w:fill="FBE4D5" w:themeFill="accent2" w:themeFillTint="33"/>
          </w:tcPr>
          <w:p w14:paraId="371841A4" w14:textId="77777777" w:rsidR="00A25601" w:rsidRPr="008549B9" w:rsidRDefault="00A25601" w:rsidP="00FC2423">
            <w:pPr>
              <w:rPr>
                <w:rFonts w:cstheme="minorHAnsi"/>
                <w:b/>
              </w:rPr>
            </w:pPr>
            <w:r w:rsidRPr="008549B9">
              <w:rPr>
                <w:rFonts w:cstheme="minorHAnsi"/>
                <w:b/>
              </w:rPr>
              <w:t>Core resources to be used</w:t>
            </w:r>
          </w:p>
        </w:tc>
      </w:tr>
      <w:tr w:rsidR="00A25601" w14:paraId="42C9A886" w14:textId="77777777" w:rsidTr="00FC2423">
        <w:tc>
          <w:tcPr>
            <w:tcW w:w="2694" w:type="dxa"/>
          </w:tcPr>
          <w:p w14:paraId="2EE89CAC" w14:textId="77777777" w:rsidR="00A25601" w:rsidRPr="0028015D" w:rsidRDefault="00A25601" w:rsidP="00FC2423">
            <w:pPr>
              <w:rPr>
                <w:rFonts w:cstheme="minorHAnsi"/>
                <w:b/>
              </w:rPr>
            </w:pPr>
          </w:p>
        </w:tc>
        <w:tc>
          <w:tcPr>
            <w:tcW w:w="4606" w:type="dxa"/>
          </w:tcPr>
          <w:p w14:paraId="07010EA0" w14:textId="150BE3F5" w:rsidR="00C76C6E" w:rsidRPr="00C76C6E" w:rsidRDefault="00C76C6E" w:rsidP="00C76C6E">
            <w:pPr>
              <w:shd w:val="clear" w:color="auto" w:fill="FFFFFF"/>
              <w:spacing w:before="100" w:beforeAutospacing="1" w:after="100" w:afterAutospacing="1"/>
              <w:rPr>
                <w:rFonts w:eastAsia="Times New Roman" w:cstheme="minorHAnsi"/>
                <w:b/>
                <w:color w:val="222222"/>
                <w:lang w:eastAsia="en-GB"/>
              </w:rPr>
            </w:pPr>
            <w:r w:rsidRPr="00C76C6E">
              <w:rPr>
                <w:rFonts w:eastAsia="Times New Roman" w:cstheme="minorHAnsi"/>
                <w:b/>
                <w:color w:val="222222"/>
                <w:lang w:eastAsia="en-GB"/>
              </w:rPr>
              <w:t>In this unit pupils will learn…</w:t>
            </w:r>
          </w:p>
          <w:p w14:paraId="5F701D95" w14:textId="217E57F5"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Describe qualities or values they want to develop and create achievable goals.</w:t>
            </w:r>
          </w:p>
          <w:p w14:paraId="6B2BB7B7"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Describe the importance of relaxation and suggest different strategies.</w:t>
            </w:r>
          </w:p>
          <w:p w14:paraId="0733D87A"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Describe how they take care of their physical wellbeing.</w:t>
            </w:r>
          </w:p>
          <w:p w14:paraId="6B04707F"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Understand that technology can have an impact on physical and mental health and know some strategies they can use to overcome this.</w:t>
            </w:r>
          </w:p>
          <w:p w14:paraId="245CB079"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Describe what resilience is, why it is important and some useful resilience strategies.</w:t>
            </w:r>
          </w:p>
          <w:p w14:paraId="12EAE102"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Understand how vaccination works and why it is important to individuals.</w:t>
            </w:r>
          </w:p>
          <w:p w14:paraId="57C6D567"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Understand that habits can be good or bad for health.</w:t>
            </w:r>
          </w:p>
          <w:p w14:paraId="2A386B2F" w14:textId="7AA83175" w:rsidR="00A25601"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lastRenderedPageBreak/>
              <w:t>Understand that changes in their body could indicate illness and know what to do if they notice them.</w:t>
            </w:r>
          </w:p>
        </w:tc>
        <w:tc>
          <w:tcPr>
            <w:tcW w:w="4607" w:type="dxa"/>
          </w:tcPr>
          <w:p w14:paraId="5174A4E5" w14:textId="77777777" w:rsidR="00A25601" w:rsidRPr="00C76C6E" w:rsidRDefault="00A25601" w:rsidP="00C76C6E">
            <w:pPr>
              <w:shd w:val="clear" w:color="auto" w:fill="FFFFFF"/>
              <w:rPr>
                <w:rFonts w:eastAsia="Times New Roman" w:cstheme="minorHAnsi"/>
                <w:b/>
                <w:color w:val="222222"/>
                <w:lang w:eastAsia="en-GB"/>
              </w:rPr>
            </w:pPr>
            <w:r w:rsidRPr="00C76C6E">
              <w:rPr>
                <w:rFonts w:eastAsia="Times New Roman" w:cstheme="minorHAnsi"/>
                <w:b/>
                <w:color w:val="222222"/>
                <w:lang w:eastAsia="en-GB"/>
              </w:rPr>
              <w:lastRenderedPageBreak/>
              <w:t>Key Knowledge</w:t>
            </w:r>
          </w:p>
          <w:p w14:paraId="68A23703" w14:textId="2518FFC0"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To understand that vaccinations can give us protection against disease.</w:t>
            </w:r>
          </w:p>
          <w:p w14:paraId="5DAF4B54" w14:textId="4D54788F"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To know that changes in the body could be possible signs of illness.</w:t>
            </w:r>
          </w:p>
          <w:p w14:paraId="275AEED8" w14:textId="5CAC1EAB"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 xml:space="preserve">To understand that </w:t>
            </w:r>
            <w:proofErr w:type="gramStart"/>
            <w:r w:rsidRPr="00C76C6E">
              <w:rPr>
                <w:rFonts w:asciiTheme="minorHAnsi" w:eastAsia="Times New Roman" w:hAnsiTheme="minorHAnsi" w:cstheme="minorHAnsi"/>
                <w:color w:val="222222"/>
                <w:sz w:val="20"/>
                <w:szCs w:val="20"/>
                <w:lang w:eastAsia="en-GB"/>
              </w:rPr>
              <w:t>a number of</w:t>
            </w:r>
            <w:proofErr w:type="gramEnd"/>
            <w:r w:rsidRPr="00C76C6E">
              <w:rPr>
                <w:rFonts w:asciiTheme="minorHAnsi" w:eastAsia="Times New Roman" w:hAnsiTheme="minorHAnsi" w:cstheme="minorHAnsi"/>
                <w:color w:val="222222"/>
                <w:sz w:val="20"/>
                <w:szCs w:val="20"/>
                <w:lang w:eastAsia="en-GB"/>
              </w:rPr>
              <w:t xml:space="preserve"> factors contribute to my physical health (diet, exercise, rest/relaxation, dental health).</w:t>
            </w:r>
          </w:p>
          <w:p w14:paraId="4A58853A" w14:textId="435C8FB6"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 xml:space="preserve">To know that a habit is a </w:t>
            </w:r>
            <w:proofErr w:type="spellStart"/>
            <w:r w:rsidRPr="00C76C6E">
              <w:rPr>
                <w:rFonts w:asciiTheme="minorHAnsi" w:eastAsia="Times New Roman" w:hAnsiTheme="minorHAnsi" w:cstheme="minorHAnsi"/>
                <w:color w:val="222222"/>
                <w:sz w:val="20"/>
                <w:szCs w:val="20"/>
                <w:lang w:eastAsia="en-GB"/>
              </w:rPr>
              <w:t>behaviour</w:t>
            </w:r>
            <w:proofErr w:type="spellEnd"/>
            <w:r w:rsidRPr="00C76C6E">
              <w:rPr>
                <w:rFonts w:asciiTheme="minorHAnsi" w:eastAsia="Times New Roman" w:hAnsiTheme="minorHAnsi" w:cstheme="minorHAnsi"/>
                <w:color w:val="222222"/>
                <w:sz w:val="20"/>
                <w:szCs w:val="20"/>
                <w:lang w:eastAsia="en-GB"/>
              </w:rPr>
              <w:t xml:space="preserve"> that we often do without thinking and that we can have good and bad habits.</w:t>
            </w:r>
          </w:p>
          <w:p w14:paraId="175BC066" w14:textId="2EB26E76"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 xml:space="preserve">To understand that </w:t>
            </w:r>
            <w:proofErr w:type="gramStart"/>
            <w:r w:rsidRPr="00C76C6E">
              <w:rPr>
                <w:rFonts w:asciiTheme="minorHAnsi" w:eastAsia="Times New Roman" w:hAnsiTheme="minorHAnsi" w:cstheme="minorHAnsi"/>
                <w:color w:val="222222"/>
                <w:sz w:val="20"/>
                <w:szCs w:val="20"/>
                <w:lang w:eastAsia="en-GB"/>
              </w:rPr>
              <w:t>a number of</w:t>
            </w:r>
            <w:proofErr w:type="gramEnd"/>
            <w:r w:rsidRPr="00C76C6E">
              <w:rPr>
                <w:rFonts w:asciiTheme="minorHAnsi" w:eastAsia="Times New Roman" w:hAnsiTheme="minorHAnsi" w:cstheme="minorHAnsi"/>
                <w:color w:val="222222"/>
                <w:sz w:val="20"/>
                <w:szCs w:val="20"/>
                <w:lang w:eastAsia="en-GB"/>
              </w:rPr>
              <w:t xml:space="preserve"> factors contribute to my mental health (diet, exercise, rest/relaxation).</w:t>
            </w:r>
          </w:p>
          <w:p w14:paraId="725A7E19" w14:textId="412A8392"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r w:rsidRPr="00C76C6E">
              <w:rPr>
                <w:rFonts w:asciiTheme="minorHAnsi" w:eastAsia="Times New Roman" w:hAnsiTheme="minorHAnsi" w:cstheme="minorHAnsi"/>
                <w:color w:val="222222"/>
                <w:sz w:val="20"/>
                <w:szCs w:val="20"/>
                <w:lang w:eastAsia="en-GB"/>
              </w:rPr>
              <w:t>To know the effects technology can have on mental health.</w:t>
            </w:r>
          </w:p>
          <w:p w14:paraId="2CBE3978" w14:textId="1A448F16" w:rsidR="00C76C6E" w:rsidRPr="00C76C6E" w:rsidRDefault="00C76C6E" w:rsidP="00C76C6E">
            <w:pPr>
              <w:shd w:val="clear" w:color="auto" w:fill="FFFFFF"/>
              <w:rPr>
                <w:rFonts w:eastAsia="Times New Roman" w:cstheme="minorHAnsi"/>
                <w:color w:val="222222"/>
                <w:sz w:val="20"/>
                <w:szCs w:val="20"/>
                <w:lang w:eastAsia="en-GB"/>
              </w:rPr>
            </w:pPr>
          </w:p>
        </w:tc>
        <w:tc>
          <w:tcPr>
            <w:tcW w:w="3259" w:type="dxa"/>
          </w:tcPr>
          <w:p w14:paraId="18AF78FA" w14:textId="77777777" w:rsidR="00A25601" w:rsidRPr="00AB77AF" w:rsidRDefault="00A25601" w:rsidP="00FC2423">
            <w:pPr>
              <w:rPr>
                <w:rFonts w:cstheme="minorHAnsi"/>
                <w:sz w:val="20"/>
                <w:szCs w:val="20"/>
              </w:rPr>
            </w:pPr>
          </w:p>
          <w:p w14:paraId="1EC0D422" w14:textId="77777777" w:rsidR="00A25601" w:rsidRPr="00AB77AF" w:rsidRDefault="00A25601" w:rsidP="00FC2423">
            <w:pPr>
              <w:rPr>
                <w:rFonts w:cstheme="minorHAnsi"/>
                <w:sz w:val="20"/>
                <w:szCs w:val="20"/>
              </w:rPr>
            </w:pPr>
            <w:r w:rsidRPr="00AB77AF">
              <w:rPr>
                <w:rFonts w:cstheme="minorHAnsi"/>
                <w:sz w:val="20"/>
                <w:szCs w:val="20"/>
              </w:rPr>
              <w:t xml:space="preserve">Health and Wellbeing </w:t>
            </w:r>
            <w:hyperlink r:id="rId128" w:history="1">
              <w:r w:rsidRPr="00AB77AF">
                <w:rPr>
                  <w:rStyle w:val="Hyperlink"/>
                  <w:rFonts w:cstheme="minorHAnsi"/>
                  <w:sz w:val="20"/>
                  <w:szCs w:val="20"/>
                </w:rPr>
                <w:t>*</w:t>
              </w:r>
            </w:hyperlink>
          </w:p>
          <w:p w14:paraId="6696D080" w14:textId="77777777" w:rsidR="00A25601" w:rsidRPr="00AB77AF" w:rsidRDefault="00A25601" w:rsidP="00FC2423">
            <w:pPr>
              <w:rPr>
                <w:rFonts w:cstheme="minorHAnsi"/>
                <w:sz w:val="20"/>
                <w:szCs w:val="20"/>
              </w:rPr>
            </w:pPr>
          </w:p>
        </w:tc>
      </w:tr>
      <w:tr w:rsidR="00A25601" w:rsidRPr="0028015D" w14:paraId="0F39D91A" w14:textId="77777777" w:rsidTr="00FC2423">
        <w:tc>
          <w:tcPr>
            <w:tcW w:w="11907" w:type="dxa"/>
            <w:gridSpan w:val="3"/>
            <w:shd w:val="clear" w:color="auto" w:fill="E2EFD9" w:themeFill="accent6" w:themeFillTint="33"/>
          </w:tcPr>
          <w:p w14:paraId="4D52F758" w14:textId="43CCB132" w:rsidR="00A25601" w:rsidRPr="0028015D" w:rsidRDefault="00A25601" w:rsidP="00FC2423">
            <w:pPr>
              <w:rPr>
                <w:rFonts w:cstheme="minorHAnsi"/>
                <w:b/>
              </w:rPr>
            </w:pPr>
            <w:r w:rsidRPr="0028015D">
              <w:rPr>
                <w:rFonts w:cstheme="minorHAnsi"/>
                <w:b/>
              </w:rPr>
              <w:t>Unit</w:t>
            </w:r>
            <w:r>
              <w:rPr>
                <w:rFonts w:cstheme="minorHAnsi"/>
                <w:b/>
              </w:rPr>
              <w:t>:  Safety and the changi</w:t>
            </w:r>
            <w:r w:rsidR="00C76C6E">
              <w:rPr>
                <w:rFonts w:cstheme="minorHAnsi"/>
                <w:b/>
              </w:rPr>
              <w:t xml:space="preserve">ng </w:t>
            </w:r>
            <w:proofErr w:type="gramStart"/>
            <w:r w:rsidR="00C76C6E">
              <w:rPr>
                <w:rFonts w:cstheme="minorHAnsi"/>
                <w:b/>
              </w:rPr>
              <w:t>body  (</w:t>
            </w:r>
            <w:proofErr w:type="gramEnd"/>
            <w:r w:rsidR="00C76C6E">
              <w:rPr>
                <w:rFonts w:cstheme="minorHAnsi"/>
                <w:b/>
              </w:rPr>
              <w:t>8</w:t>
            </w:r>
            <w:r>
              <w:rPr>
                <w:rFonts w:cstheme="minorHAnsi"/>
                <w:b/>
              </w:rPr>
              <w:t xml:space="preserve"> lessons)</w:t>
            </w:r>
          </w:p>
        </w:tc>
        <w:tc>
          <w:tcPr>
            <w:tcW w:w="3259" w:type="dxa"/>
            <w:shd w:val="clear" w:color="auto" w:fill="E2EFD9" w:themeFill="accent6" w:themeFillTint="33"/>
          </w:tcPr>
          <w:p w14:paraId="02E7BC92" w14:textId="77777777" w:rsidR="00A25601" w:rsidRPr="0028015D" w:rsidRDefault="00A25601" w:rsidP="00FC2423">
            <w:pPr>
              <w:rPr>
                <w:rFonts w:cstheme="minorHAnsi"/>
                <w:b/>
              </w:rPr>
            </w:pPr>
            <w:r w:rsidRPr="0028015D">
              <w:rPr>
                <w:rFonts w:cstheme="minorHAnsi"/>
                <w:b/>
              </w:rPr>
              <w:t>Core resources to be used</w:t>
            </w:r>
          </w:p>
        </w:tc>
      </w:tr>
      <w:tr w:rsidR="00A25601" w14:paraId="0180B312" w14:textId="77777777" w:rsidTr="00FC2423">
        <w:tc>
          <w:tcPr>
            <w:tcW w:w="2694" w:type="dxa"/>
          </w:tcPr>
          <w:p w14:paraId="394A666E" w14:textId="77777777" w:rsidR="00A25601" w:rsidRPr="0028015D" w:rsidRDefault="00A25601" w:rsidP="00FC2423">
            <w:pPr>
              <w:contextualSpacing/>
              <w:rPr>
                <w:rFonts w:cstheme="minorHAnsi"/>
                <w:b/>
              </w:rPr>
            </w:pPr>
          </w:p>
        </w:tc>
        <w:tc>
          <w:tcPr>
            <w:tcW w:w="4606" w:type="dxa"/>
          </w:tcPr>
          <w:p w14:paraId="3596E80C" w14:textId="77777777" w:rsidR="00C76C6E" w:rsidRPr="00C76C6E" w:rsidRDefault="00A25601" w:rsidP="00C76C6E">
            <w:pPr>
              <w:contextualSpacing/>
              <w:rPr>
                <w:rFonts w:cstheme="minorHAnsi"/>
                <w:b/>
              </w:rPr>
            </w:pPr>
            <w:r w:rsidRPr="00C76C6E">
              <w:rPr>
                <w:rFonts w:cstheme="minorHAnsi"/>
                <w:b/>
              </w:rPr>
              <w:t>In th</w:t>
            </w:r>
            <w:r w:rsidR="00C76C6E" w:rsidRPr="00C76C6E">
              <w:rPr>
                <w:rFonts w:cstheme="minorHAnsi"/>
                <w:b/>
              </w:rPr>
              <w:t>is unit of work, pupils learn….</w:t>
            </w:r>
          </w:p>
          <w:p w14:paraId="683A87F0" w14:textId="77777777" w:rsidR="00C76C6E" w:rsidRPr="00C76C6E" w:rsidRDefault="00C76C6E" w:rsidP="00C76C6E">
            <w:pPr>
              <w:pStyle w:val="ListParagraph"/>
              <w:numPr>
                <w:ilvl w:val="0"/>
                <w:numId w:val="7"/>
              </w:numPr>
              <w:contextualSpacing/>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some of the reasons adults decide to drink or not drink alcohol.</w:t>
            </w:r>
          </w:p>
          <w:p w14:paraId="7F7853F7" w14:textId="77777777" w:rsidR="00C76C6E" w:rsidRPr="00C76C6E" w:rsidRDefault="00C76C6E" w:rsidP="00C76C6E">
            <w:pPr>
              <w:pStyle w:val="ListParagraph"/>
              <w:numPr>
                <w:ilvl w:val="0"/>
                <w:numId w:val="7"/>
              </w:numPr>
              <w:contextualSpacing/>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some ways to check that a news story is real.</w:t>
            </w:r>
          </w:p>
          <w:p w14:paraId="404B3F94" w14:textId="77777777" w:rsidR="00C76C6E" w:rsidRPr="00C76C6E" w:rsidRDefault="00C76C6E" w:rsidP="00C76C6E">
            <w:pPr>
              <w:pStyle w:val="ListParagraph"/>
              <w:numPr>
                <w:ilvl w:val="0"/>
                <w:numId w:val="7"/>
              </w:numPr>
              <w:contextualSpacing/>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how they should behave online and the impact negativity can have.</w:t>
            </w:r>
          </w:p>
          <w:p w14:paraId="18CB9CCE" w14:textId="77777777" w:rsidR="00C76C6E" w:rsidRPr="00C76C6E" w:rsidRDefault="00C76C6E" w:rsidP="00C76C6E">
            <w:pPr>
              <w:pStyle w:val="ListParagraph"/>
              <w:numPr>
                <w:ilvl w:val="0"/>
                <w:numId w:val="7"/>
              </w:numPr>
              <w:contextualSpacing/>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of changes that take place during puberty.</w:t>
            </w:r>
          </w:p>
          <w:p w14:paraId="3F86509B" w14:textId="77777777" w:rsidR="00C76C6E" w:rsidRPr="00C76C6E" w:rsidRDefault="00C76C6E" w:rsidP="00C76C6E">
            <w:pPr>
              <w:pStyle w:val="ListParagraph"/>
              <w:numPr>
                <w:ilvl w:val="0"/>
                <w:numId w:val="7"/>
              </w:numPr>
              <w:contextualSpacing/>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the menstrual cycle and that a male and a female are needed to conceive a baby.</w:t>
            </w:r>
          </w:p>
          <w:p w14:paraId="1903BF1B" w14:textId="77777777" w:rsidR="00C76C6E" w:rsidRPr="00C76C6E" w:rsidRDefault="00C76C6E" w:rsidP="00C76C6E">
            <w:pPr>
              <w:pStyle w:val="ListParagraph"/>
              <w:numPr>
                <w:ilvl w:val="0"/>
                <w:numId w:val="7"/>
              </w:numPr>
              <w:contextualSpacing/>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that a baby changes in the womb and some of the baby’s requirements during the first months of life.</w:t>
            </w:r>
          </w:p>
          <w:p w14:paraId="26055019" w14:textId="77777777" w:rsidR="00C76C6E" w:rsidRPr="00C76C6E" w:rsidRDefault="00C76C6E" w:rsidP="00C76C6E">
            <w:pPr>
              <w:pStyle w:val="ListParagraph"/>
              <w:numPr>
                <w:ilvl w:val="0"/>
                <w:numId w:val="7"/>
              </w:numPr>
              <w:contextualSpacing/>
              <w:rPr>
                <w:rFonts w:asciiTheme="minorHAnsi" w:eastAsiaTheme="minorHAnsi" w:hAnsiTheme="minorHAnsi" w:cstheme="minorHAnsi"/>
                <w:b/>
                <w:sz w:val="20"/>
                <w:szCs w:val="20"/>
              </w:rPr>
            </w:pPr>
            <w:proofErr w:type="spellStart"/>
            <w:r w:rsidRPr="00C76C6E">
              <w:rPr>
                <w:rFonts w:asciiTheme="minorHAnsi" w:eastAsia="Times New Roman" w:hAnsiTheme="minorHAnsi" w:cstheme="minorHAnsi"/>
                <w:color w:val="222222"/>
                <w:sz w:val="20"/>
                <w:szCs w:val="20"/>
                <w:lang w:eastAsia="en-GB"/>
              </w:rPr>
              <w:t>Recognise</w:t>
            </w:r>
            <w:proofErr w:type="spellEnd"/>
            <w:r w:rsidRPr="00C76C6E">
              <w:rPr>
                <w:rFonts w:asciiTheme="minorHAnsi" w:eastAsia="Times New Roman" w:hAnsiTheme="minorHAnsi" w:cstheme="minorHAnsi"/>
                <w:color w:val="222222"/>
                <w:sz w:val="20"/>
                <w:szCs w:val="20"/>
                <w:lang w:eastAsia="en-GB"/>
              </w:rPr>
              <w:t xml:space="preserve"> when someone is choking; administer first aid to a casualty that is choking; and seek medical help if required for a choking casualty.</w:t>
            </w:r>
          </w:p>
          <w:p w14:paraId="1DC2FE1E" w14:textId="570CEDA2" w:rsidR="00C76C6E" w:rsidRPr="00C76C6E" w:rsidRDefault="00C76C6E" w:rsidP="00C76C6E">
            <w:pPr>
              <w:pStyle w:val="ListParagraph"/>
              <w:numPr>
                <w:ilvl w:val="0"/>
                <w:numId w:val="7"/>
              </w:numPr>
              <w:contextualSpacing/>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Conduct a primary survey; place a casualty who is unresponsive and breathing normally into the recovery position; and identify when it is necessary for CPR to be given.</w:t>
            </w:r>
          </w:p>
          <w:p w14:paraId="0D27A176" w14:textId="0AEDCD06" w:rsidR="00C76C6E" w:rsidRPr="00C76C6E" w:rsidRDefault="00C76C6E" w:rsidP="00C76C6E">
            <w:pPr>
              <w:contextualSpacing/>
              <w:rPr>
                <w:rFonts w:cstheme="minorHAnsi"/>
                <w:b/>
                <w:sz w:val="20"/>
                <w:szCs w:val="20"/>
              </w:rPr>
            </w:pPr>
          </w:p>
        </w:tc>
        <w:tc>
          <w:tcPr>
            <w:tcW w:w="4607" w:type="dxa"/>
          </w:tcPr>
          <w:p w14:paraId="483652B7" w14:textId="77777777" w:rsidR="00C76C6E" w:rsidRPr="00C76C6E" w:rsidRDefault="00A25601" w:rsidP="00C76C6E">
            <w:pPr>
              <w:shd w:val="clear" w:color="auto" w:fill="F0F6FA"/>
              <w:rPr>
                <w:rFonts w:eastAsia="Times New Roman" w:cstheme="minorHAnsi"/>
                <w:b/>
                <w:color w:val="222222"/>
                <w:lang w:eastAsia="en-GB"/>
              </w:rPr>
            </w:pPr>
            <w:r w:rsidRPr="00C76C6E">
              <w:rPr>
                <w:rFonts w:eastAsia="Times New Roman" w:cstheme="minorHAnsi"/>
                <w:b/>
                <w:color w:val="222222"/>
                <w:lang w:eastAsia="en-GB"/>
              </w:rPr>
              <w:t>Key Knowledge</w:t>
            </w:r>
          </w:p>
          <w:p w14:paraId="475AF0E0" w14:textId="77777777" w:rsidR="00C76C6E" w:rsidRPr="00C76C6E" w:rsidRDefault="00C76C6E" w:rsidP="00C76C6E">
            <w:pPr>
              <w:pStyle w:val="ListParagraph"/>
              <w:numPr>
                <w:ilvl w:val="0"/>
                <w:numId w:val="7"/>
              </w:numPr>
              <w:shd w:val="clear" w:color="auto" w:fill="F0F6FA"/>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 xml:space="preserve">To understand that online relationships should be treated in the same way as </w:t>
            </w:r>
            <w:proofErr w:type="gramStart"/>
            <w:r w:rsidRPr="00C76C6E">
              <w:rPr>
                <w:rFonts w:asciiTheme="minorHAnsi" w:eastAsia="Times New Roman" w:hAnsiTheme="minorHAnsi" w:cstheme="minorHAnsi"/>
                <w:color w:val="222222"/>
                <w:sz w:val="20"/>
                <w:szCs w:val="20"/>
                <w:lang w:eastAsia="en-GB"/>
              </w:rPr>
              <w:t>face to face</w:t>
            </w:r>
            <w:proofErr w:type="gramEnd"/>
            <w:r w:rsidRPr="00C76C6E">
              <w:rPr>
                <w:rFonts w:asciiTheme="minorHAnsi" w:eastAsia="Times New Roman" w:hAnsiTheme="minorHAnsi" w:cstheme="minorHAnsi"/>
                <w:color w:val="222222"/>
                <w:sz w:val="20"/>
                <w:szCs w:val="20"/>
                <w:lang w:eastAsia="en-GB"/>
              </w:rPr>
              <w:t xml:space="preserve"> relationships.</w:t>
            </w:r>
          </w:p>
          <w:p w14:paraId="229E9643" w14:textId="77777777" w:rsidR="00C76C6E" w:rsidRPr="00C76C6E" w:rsidRDefault="00C76C6E" w:rsidP="00C76C6E">
            <w:pPr>
              <w:pStyle w:val="ListParagraph"/>
              <w:numPr>
                <w:ilvl w:val="0"/>
                <w:numId w:val="7"/>
              </w:numPr>
              <w:shd w:val="clear" w:color="auto" w:fill="F0F6FA"/>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To know where to get help with online problems.</w:t>
            </w:r>
          </w:p>
          <w:p w14:paraId="6AD2322E" w14:textId="77777777" w:rsidR="00C76C6E" w:rsidRPr="00C76C6E" w:rsidRDefault="00C76C6E" w:rsidP="00C76C6E">
            <w:pPr>
              <w:pStyle w:val="ListParagraph"/>
              <w:numPr>
                <w:ilvl w:val="0"/>
                <w:numId w:val="7"/>
              </w:numPr>
              <w:shd w:val="clear" w:color="auto" w:fill="F0F6FA"/>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To understand the risks associated with drinking alcohol.</w:t>
            </w:r>
          </w:p>
          <w:p w14:paraId="190BFF2B" w14:textId="77777777" w:rsidR="00C76C6E" w:rsidRPr="00C76C6E" w:rsidRDefault="00C76C6E" w:rsidP="00C76C6E">
            <w:pPr>
              <w:pStyle w:val="ListParagraph"/>
              <w:numPr>
                <w:ilvl w:val="0"/>
                <w:numId w:val="7"/>
              </w:numPr>
              <w:shd w:val="clear" w:color="auto" w:fill="F0F6FA"/>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To understand how a baby is conceived and develops.</w:t>
            </w:r>
          </w:p>
          <w:p w14:paraId="29ACC648" w14:textId="64F4A933" w:rsidR="00C76C6E" w:rsidRPr="00C76C6E" w:rsidRDefault="00C76C6E" w:rsidP="00C76C6E">
            <w:pPr>
              <w:pStyle w:val="ListParagraph"/>
              <w:numPr>
                <w:ilvl w:val="0"/>
                <w:numId w:val="7"/>
              </w:numPr>
              <w:shd w:val="clear" w:color="auto" w:fill="F0F6FA"/>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To know how to conduct a primary survey (using DRSABC).</w:t>
            </w:r>
          </w:p>
          <w:p w14:paraId="560A31DC" w14:textId="320ACA4B" w:rsidR="00C76C6E" w:rsidRPr="00C76C6E" w:rsidRDefault="00C76C6E" w:rsidP="00C76C6E">
            <w:pPr>
              <w:shd w:val="clear" w:color="auto" w:fill="FFFFFF"/>
              <w:rPr>
                <w:rFonts w:eastAsia="Times New Roman" w:cstheme="minorHAnsi"/>
                <w:color w:val="222222"/>
                <w:sz w:val="20"/>
                <w:szCs w:val="20"/>
                <w:lang w:eastAsia="en-GB"/>
              </w:rPr>
            </w:pPr>
          </w:p>
        </w:tc>
        <w:tc>
          <w:tcPr>
            <w:tcW w:w="3259" w:type="dxa"/>
          </w:tcPr>
          <w:p w14:paraId="60279AF0" w14:textId="77777777" w:rsidR="00A25601" w:rsidRPr="00AB77AF" w:rsidRDefault="00A25601" w:rsidP="00FC2423">
            <w:pPr>
              <w:contextualSpacing/>
              <w:rPr>
                <w:rFonts w:cstheme="minorHAnsi"/>
                <w:sz w:val="20"/>
                <w:szCs w:val="20"/>
              </w:rPr>
            </w:pPr>
          </w:p>
          <w:p w14:paraId="6A6FD71B" w14:textId="77777777" w:rsidR="00A25601" w:rsidRPr="00AB77AF" w:rsidRDefault="00A25601" w:rsidP="00FC2423">
            <w:pPr>
              <w:contextualSpacing/>
              <w:rPr>
                <w:rFonts w:cstheme="minorHAnsi"/>
                <w:sz w:val="20"/>
                <w:szCs w:val="20"/>
              </w:rPr>
            </w:pPr>
            <w:r w:rsidRPr="00AB77AF">
              <w:rPr>
                <w:rFonts w:cstheme="minorHAnsi"/>
                <w:sz w:val="20"/>
                <w:szCs w:val="20"/>
              </w:rPr>
              <w:t xml:space="preserve">Safety and the changing body </w:t>
            </w:r>
            <w:hyperlink r:id="rId129" w:history="1">
              <w:r w:rsidRPr="00AB77AF">
                <w:rPr>
                  <w:rStyle w:val="Hyperlink"/>
                  <w:rFonts w:cstheme="minorHAnsi"/>
                  <w:sz w:val="20"/>
                  <w:szCs w:val="20"/>
                </w:rPr>
                <w:t>*</w:t>
              </w:r>
            </w:hyperlink>
          </w:p>
          <w:p w14:paraId="5F9C128E" w14:textId="77777777" w:rsidR="00A25601" w:rsidRPr="00AB77AF" w:rsidRDefault="00A25601" w:rsidP="00FC2423">
            <w:pPr>
              <w:contextualSpacing/>
              <w:rPr>
                <w:rFonts w:cstheme="minorHAnsi"/>
                <w:sz w:val="20"/>
                <w:szCs w:val="20"/>
              </w:rPr>
            </w:pPr>
          </w:p>
        </w:tc>
      </w:tr>
      <w:tr w:rsidR="00A25601" w:rsidRPr="0028015D" w14:paraId="1ADCBCE1" w14:textId="77777777" w:rsidTr="00FC2423">
        <w:tc>
          <w:tcPr>
            <w:tcW w:w="11907" w:type="dxa"/>
            <w:gridSpan w:val="3"/>
            <w:shd w:val="clear" w:color="auto" w:fill="E2EFD9" w:themeFill="accent6" w:themeFillTint="33"/>
          </w:tcPr>
          <w:p w14:paraId="41627914" w14:textId="77777777" w:rsidR="00A25601" w:rsidRPr="0028015D" w:rsidRDefault="00A25601" w:rsidP="00FC2423">
            <w:pPr>
              <w:rPr>
                <w:rFonts w:cstheme="minorHAnsi"/>
                <w:b/>
              </w:rPr>
            </w:pPr>
            <w:r w:rsidRPr="0028015D">
              <w:rPr>
                <w:rFonts w:cstheme="minorHAnsi"/>
                <w:b/>
              </w:rPr>
              <w:t xml:space="preserve">Unit: </w:t>
            </w:r>
            <w:r>
              <w:rPr>
                <w:rFonts w:cstheme="minorHAnsi"/>
                <w:b/>
              </w:rPr>
              <w:t xml:space="preserve">Citizenship </w:t>
            </w:r>
            <w:proofErr w:type="gramStart"/>
            <w:r>
              <w:rPr>
                <w:rFonts w:cstheme="minorHAnsi"/>
                <w:b/>
              </w:rPr>
              <w:t>(  6</w:t>
            </w:r>
            <w:proofErr w:type="gramEnd"/>
            <w:r>
              <w:rPr>
                <w:rFonts w:cstheme="minorHAnsi"/>
                <w:b/>
              </w:rPr>
              <w:t xml:space="preserve"> lessons)</w:t>
            </w:r>
          </w:p>
        </w:tc>
        <w:tc>
          <w:tcPr>
            <w:tcW w:w="3259" w:type="dxa"/>
            <w:shd w:val="clear" w:color="auto" w:fill="E2EFD9" w:themeFill="accent6" w:themeFillTint="33"/>
          </w:tcPr>
          <w:p w14:paraId="79CBCF4D" w14:textId="77777777" w:rsidR="00A25601" w:rsidRPr="0028015D" w:rsidRDefault="00A25601" w:rsidP="00FC2423">
            <w:pPr>
              <w:rPr>
                <w:rFonts w:cstheme="minorHAnsi"/>
                <w:b/>
              </w:rPr>
            </w:pPr>
            <w:r w:rsidRPr="0028015D">
              <w:rPr>
                <w:rFonts w:cstheme="minorHAnsi"/>
                <w:b/>
              </w:rPr>
              <w:t>Core resources to be used</w:t>
            </w:r>
          </w:p>
        </w:tc>
      </w:tr>
      <w:tr w:rsidR="00A25601" w14:paraId="37261B70" w14:textId="77777777" w:rsidTr="00FC2423">
        <w:tc>
          <w:tcPr>
            <w:tcW w:w="2694" w:type="dxa"/>
          </w:tcPr>
          <w:p w14:paraId="2146B99D" w14:textId="77777777" w:rsidR="00A25601" w:rsidRPr="0028015D" w:rsidRDefault="00A25601" w:rsidP="00FC2423">
            <w:pPr>
              <w:rPr>
                <w:rFonts w:cstheme="minorHAnsi"/>
                <w:b/>
              </w:rPr>
            </w:pPr>
          </w:p>
        </w:tc>
        <w:tc>
          <w:tcPr>
            <w:tcW w:w="4606" w:type="dxa"/>
          </w:tcPr>
          <w:p w14:paraId="2D0E6806" w14:textId="77777777" w:rsidR="00C76C6E" w:rsidRPr="00C76C6E" w:rsidRDefault="00A25601" w:rsidP="00C76C6E">
            <w:pPr>
              <w:rPr>
                <w:rFonts w:cstheme="minorHAnsi"/>
                <w:b/>
              </w:rPr>
            </w:pPr>
            <w:r w:rsidRPr="00C76C6E">
              <w:rPr>
                <w:rFonts w:cstheme="minorHAnsi"/>
                <w:b/>
              </w:rPr>
              <w:t>In th</w:t>
            </w:r>
            <w:r w:rsidR="00C76C6E" w:rsidRPr="00C76C6E">
              <w:rPr>
                <w:rFonts w:cstheme="minorHAnsi"/>
                <w:b/>
              </w:rPr>
              <w:t>is unit of work, pupils learn….</w:t>
            </w:r>
          </w:p>
          <w:p w14:paraId="4C25200B" w14:textId="77777777"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that education is a human right and why education is important.-</w:t>
            </w:r>
          </w:p>
          <w:p w14:paraId="6D174F64" w14:textId="77777777"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some environmental issues relating to food and food production.</w:t>
            </w:r>
          </w:p>
          <w:p w14:paraId="6D21A6DC" w14:textId="77777777"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the importance of caring for others and that we all have a responsibility to care for things and people around us.</w:t>
            </w:r>
          </w:p>
          <w:p w14:paraId="3D40EB2C" w14:textId="77777777"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Understand what prejudice and discrimination are and why and how they should be challenged.</w:t>
            </w:r>
          </w:p>
          <w:p w14:paraId="5ADC650D" w14:textId="483BE805"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 xml:space="preserve">Understand the value of diversity in society, </w:t>
            </w:r>
            <w:r w:rsidRPr="00C76C6E">
              <w:rPr>
                <w:rFonts w:asciiTheme="minorHAnsi" w:eastAsia="Times New Roman" w:hAnsiTheme="minorHAnsi" w:cstheme="minorHAnsi"/>
                <w:color w:val="222222"/>
                <w:sz w:val="20"/>
                <w:szCs w:val="20"/>
                <w:lang w:eastAsia="en-GB"/>
              </w:rPr>
              <w:lastRenderedPageBreak/>
              <w:t>including significant individuals. Understand the roles and responsibilities of people in government.</w:t>
            </w:r>
          </w:p>
          <w:p w14:paraId="33BCCB75" w14:textId="55A2FA59" w:rsidR="00C76C6E" w:rsidRPr="00C76C6E" w:rsidRDefault="00C76C6E" w:rsidP="00C76C6E">
            <w:pPr>
              <w:shd w:val="clear" w:color="auto" w:fill="FFFFFF"/>
              <w:rPr>
                <w:rFonts w:eastAsia="Times New Roman" w:cstheme="minorHAnsi"/>
                <w:color w:val="222222"/>
                <w:sz w:val="20"/>
                <w:szCs w:val="20"/>
                <w:lang w:eastAsia="en-GB"/>
              </w:rPr>
            </w:pPr>
          </w:p>
        </w:tc>
        <w:tc>
          <w:tcPr>
            <w:tcW w:w="4607" w:type="dxa"/>
          </w:tcPr>
          <w:p w14:paraId="7424F87D" w14:textId="77777777" w:rsidR="00C76C6E" w:rsidRPr="00C76C6E" w:rsidRDefault="00A25601" w:rsidP="00C76C6E">
            <w:pPr>
              <w:rPr>
                <w:rFonts w:cstheme="minorHAnsi"/>
                <w:b/>
              </w:rPr>
            </w:pPr>
            <w:r w:rsidRPr="00C76C6E">
              <w:rPr>
                <w:rFonts w:cstheme="minorHAnsi"/>
                <w:b/>
              </w:rPr>
              <w:lastRenderedPageBreak/>
              <w:t>Key Knowledge</w:t>
            </w:r>
          </w:p>
          <w:p w14:paraId="15C4B88B" w14:textId="77777777"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To know that education is an important human right.</w:t>
            </w:r>
          </w:p>
          <w:p w14:paraId="5E9F67CD" w14:textId="77777777"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To know that our food choices can affect the environment.</w:t>
            </w:r>
          </w:p>
          <w:p w14:paraId="42AB8F24" w14:textId="77777777"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To know that the prime minister appoints ‘ministers’ who have responsibility for different areas, such as healthcare and education.</w:t>
            </w:r>
          </w:p>
          <w:p w14:paraId="69710106" w14:textId="77777777"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t>To know that prejudice is making assumptions about someone based on certain information.</w:t>
            </w:r>
          </w:p>
          <w:p w14:paraId="2B2C9D55" w14:textId="501FA7B1" w:rsidR="00C76C6E" w:rsidRPr="00C76C6E" w:rsidRDefault="00C76C6E" w:rsidP="00C76C6E">
            <w:pPr>
              <w:pStyle w:val="ListParagraph"/>
              <w:numPr>
                <w:ilvl w:val="0"/>
                <w:numId w:val="7"/>
              </w:numPr>
              <w:rPr>
                <w:rFonts w:asciiTheme="minorHAnsi" w:eastAsiaTheme="minorHAnsi" w:hAnsiTheme="minorHAnsi" w:cstheme="minorHAnsi"/>
                <w:b/>
                <w:sz w:val="20"/>
                <w:szCs w:val="20"/>
              </w:rPr>
            </w:pPr>
            <w:r w:rsidRPr="00C76C6E">
              <w:rPr>
                <w:rFonts w:asciiTheme="minorHAnsi" w:eastAsia="Times New Roman" w:hAnsiTheme="minorHAnsi" w:cstheme="minorHAnsi"/>
                <w:color w:val="222222"/>
                <w:sz w:val="20"/>
                <w:szCs w:val="20"/>
                <w:lang w:eastAsia="en-GB"/>
              </w:rPr>
              <w:lastRenderedPageBreak/>
              <w:t>To know that discrimination is treating someone differently because of certain factors</w:t>
            </w:r>
          </w:p>
          <w:p w14:paraId="18AB7887" w14:textId="77777777" w:rsidR="00C76C6E" w:rsidRPr="00C76C6E" w:rsidRDefault="00C76C6E" w:rsidP="00FC2423">
            <w:pPr>
              <w:rPr>
                <w:rFonts w:cstheme="minorHAnsi"/>
                <w:b/>
                <w:sz w:val="20"/>
                <w:szCs w:val="20"/>
              </w:rPr>
            </w:pPr>
          </w:p>
          <w:p w14:paraId="0D2E3805" w14:textId="7E8ACB46" w:rsidR="00A25601" w:rsidRPr="00C76C6E" w:rsidRDefault="00A25601" w:rsidP="00C76C6E">
            <w:pPr>
              <w:rPr>
                <w:rFonts w:cstheme="minorHAnsi"/>
                <w:b/>
                <w:sz w:val="20"/>
                <w:szCs w:val="20"/>
              </w:rPr>
            </w:pPr>
            <w:r w:rsidRPr="00C76C6E">
              <w:rPr>
                <w:rFonts w:eastAsia="Times New Roman" w:cstheme="minorHAnsi"/>
                <w:color w:val="222222"/>
                <w:sz w:val="20"/>
                <w:szCs w:val="20"/>
                <w:lang w:eastAsia="en-GB"/>
              </w:rPr>
              <w:t>.</w:t>
            </w:r>
          </w:p>
          <w:p w14:paraId="4127C526" w14:textId="77777777" w:rsidR="00A25601" w:rsidRPr="00C76C6E" w:rsidRDefault="00A25601" w:rsidP="00FC2423">
            <w:pPr>
              <w:shd w:val="clear" w:color="auto" w:fill="FFFFFF"/>
              <w:rPr>
                <w:rFonts w:eastAsia="Times New Roman" w:cstheme="minorHAnsi"/>
                <w:color w:val="222222"/>
                <w:sz w:val="20"/>
                <w:szCs w:val="20"/>
                <w:lang w:eastAsia="en-GB"/>
              </w:rPr>
            </w:pPr>
          </w:p>
        </w:tc>
        <w:tc>
          <w:tcPr>
            <w:tcW w:w="3259" w:type="dxa"/>
          </w:tcPr>
          <w:p w14:paraId="2DC31886" w14:textId="77777777" w:rsidR="00A25601" w:rsidRPr="00AB77AF" w:rsidRDefault="00A25601" w:rsidP="00FC2423">
            <w:pPr>
              <w:rPr>
                <w:rFonts w:cstheme="minorHAnsi"/>
                <w:sz w:val="20"/>
                <w:szCs w:val="20"/>
              </w:rPr>
            </w:pPr>
          </w:p>
          <w:p w14:paraId="30909EBA" w14:textId="77777777" w:rsidR="00A25601" w:rsidRPr="00AB77AF" w:rsidRDefault="00A25601" w:rsidP="00FC2423">
            <w:pPr>
              <w:rPr>
                <w:rFonts w:cstheme="minorHAnsi"/>
                <w:sz w:val="20"/>
                <w:szCs w:val="20"/>
              </w:rPr>
            </w:pPr>
            <w:r w:rsidRPr="00AB77AF">
              <w:rPr>
                <w:rFonts w:cstheme="minorHAnsi"/>
                <w:sz w:val="20"/>
                <w:szCs w:val="20"/>
              </w:rPr>
              <w:t xml:space="preserve">Citizenship </w:t>
            </w:r>
            <w:hyperlink r:id="rId130" w:history="1">
              <w:r w:rsidRPr="00AB77AF">
                <w:rPr>
                  <w:rStyle w:val="Hyperlink"/>
                  <w:rFonts w:cstheme="minorHAnsi"/>
                  <w:sz w:val="20"/>
                  <w:szCs w:val="20"/>
                </w:rPr>
                <w:t>*</w:t>
              </w:r>
            </w:hyperlink>
          </w:p>
        </w:tc>
      </w:tr>
      <w:tr w:rsidR="00A25601" w:rsidRPr="0028015D" w14:paraId="533445E7" w14:textId="77777777" w:rsidTr="00FC2423">
        <w:tc>
          <w:tcPr>
            <w:tcW w:w="11907" w:type="dxa"/>
            <w:gridSpan w:val="3"/>
            <w:shd w:val="clear" w:color="auto" w:fill="D9E2F3" w:themeFill="accent5" w:themeFillTint="33"/>
          </w:tcPr>
          <w:p w14:paraId="4BF777AC" w14:textId="77777777" w:rsidR="00A25601" w:rsidRPr="0028015D" w:rsidRDefault="00A25601" w:rsidP="00FC2423">
            <w:pPr>
              <w:rPr>
                <w:rFonts w:cstheme="minorHAnsi"/>
                <w:b/>
              </w:rPr>
            </w:pPr>
            <w:r w:rsidRPr="0028015D">
              <w:rPr>
                <w:rFonts w:cstheme="minorHAnsi"/>
                <w:b/>
              </w:rPr>
              <w:t xml:space="preserve">Unit: </w:t>
            </w:r>
            <w:r>
              <w:rPr>
                <w:rFonts w:cstheme="minorHAnsi"/>
                <w:b/>
              </w:rPr>
              <w:t xml:space="preserve">Economic Wellbeing </w:t>
            </w:r>
            <w:proofErr w:type="gramStart"/>
            <w:r>
              <w:rPr>
                <w:rFonts w:cstheme="minorHAnsi"/>
                <w:b/>
              </w:rPr>
              <w:t>( 5</w:t>
            </w:r>
            <w:proofErr w:type="gramEnd"/>
            <w:r>
              <w:rPr>
                <w:rFonts w:cstheme="minorHAnsi"/>
                <w:b/>
              </w:rPr>
              <w:t xml:space="preserve"> lessons)</w:t>
            </w:r>
          </w:p>
        </w:tc>
        <w:tc>
          <w:tcPr>
            <w:tcW w:w="3259" w:type="dxa"/>
            <w:shd w:val="clear" w:color="auto" w:fill="D9E2F3" w:themeFill="accent5" w:themeFillTint="33"/>
          </w:tcPr>
          <w:p w14:paraId="6FB6CF1C" w14:textId="77777777" w:rsidR="00A25601" w:rsidRPr="0028015D" w:rsidRDefault="00A25601" w:rsidP="00FC2423">
            <w:pPr>
              <w:rPr>
                <w:rFonts w:cstheme="minorHAnsi"/>
                <w:b/>
              </w:rPr>
            </w:pPr>
            <w:r w:rsidRPr="0028015D">
              <w:rPr>
                <w:rFonts w:cstheme="minorHAnsi"/>
                <w:b/>
              </w:rPr>
              <w:t>Core resources to be used</w:t>
            </w:r>
          </w:p>
        </w:tc>
      </w:tr>
      <w:tr w:rsidR="00A25601" w14:paraId="326B2D2A" w14:textId="77777777" w:rsidTr="00FC2423">
        <w:tc>
          <w:tcPr>
            <w:tcW w:w="2694" w:type="dxa"/>
          </w:tcPr>
          <w:p w14:paraId="176A9BF1" w14:textId="77777777" w:rsidR="00A25601" w:rsidRPr="0028015D" w:rsidRDefault="00A25601" w:rsidP="00FC2423">
            <w:pPr>
              <w:rPr>
                <w:rFonts w:cstheme="minorHAnsi"/>
                <w:b/>
              </w:rPr>
            </w:pPr>
          </w:p>
        </w:tc>
        <w:tc>
          <w:tcPr>
            <w:tcW w:w="4606" w:type="dxa"/>
          </w:tcPr>
          <w:p w14:paraId="6FED2B0A" w14:textId="77777777" w:rsidR="00A25601" w:rsidRPr="00C76C6E" w:rsidRDefault="00A25601" w:rsidP="00FC2423">
            <w:pPr>
              <w:rPr>
                <w:rFonts w:cstheme="minorHAnsi"/>
                <w:b/>
              </w:rPr>
            </w:pPr>
            <w:r w:rsidRPr="00C76C6E">
              <w:rPr>
                <w:rFonts w:cstheme="minorHAnsi"/>
                <w:b/>
              </w:rPr>
              <w:t>In this unit of work, pupils learn….</w:t>
            </w:r>
          </w:p>
          <w:p w14:paraId="5E5C3836"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Understand that there can be a range of feelings related to money and the desire to spend and save.</w:t>
            </w:r>
          </w:p>
          <w:p w14:paraId="12E54C62"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Understand their responsibilities in keeping money safe in the bank.</w:t>
            </w:r>
          </w:p>
          <w:p w14:paraId="01B01124"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Understand what gambling is and some risks associated with it.</w:t>
            </w:r>
          </w:p>
          <w:p w14:paraId="5A8E34C5"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Understand that there are a range of jobs that people can do, what some of these jobs are and what is required for some jobs.</w:t>
            </w:r>
          </w:p>
          <w:p w14:paraId="1C8B473B" w14:textId="77777777" w:rsidR="00C76C6E" w:rsidRPr="00C76C6E" w:rsidRDefault="00C76C6E" w:rsidP="00C76C6E">
            <w:pPr>
              <w:numPr>
                <w:ilvl w:val="0"/>
                <w:numId w:val="7"/>
              </w:numPr>
              <w:shd w:val="clear" w:color="auto" w:fill="FFFFFF"/>
              <w:spacing w:before="100" w:beforeAutospacing="1" w:after="100" w:afterAutospacing="1"/>
              <w:rPr>
                <w:rFonts w:eastAsia="Times New Roman" w:cstheme="minorHAnsi"/>
                <w:color w:val="222222"/>
                <w:sz w:val="20"/>
                <w:szCs w:val="20"/>
                <w:lang w:eastAsia="en-GB"/>
              </w:rPr>
            </w:pPr>
            <w:r w:rsidRPr="00C76C6E">
              <w:rPr>
                <w:rFonts w:eastAsia="Times New Roman" w:cstheme="minorHAnsi"/>
                <w:color w:val="222222"/>
                <w:sz w:val="20"/>
                <w:szCs w:val="20"/>
                <w:lang w:eastAsia="en-GB"/>
              </w:rPr>
              <w:t>Understand that there are different routes into careers.</w:t>
            </w:r>
          </w:p>
          <w:p w14:paraId="2F74E4D4" w14:textId="022B9E15" w:rsidR="00A25601" w:rsidRPr="00C76C6E" w:rsidRDefault="00A25601" w:rsidP="00C76C6E">
            <w:pPr>
              <w:pStyle w:val="ListParagraph"/>
              <w:numPr>
                <w:ilvl w:val="0"/>
                <w:numId w:val="7"/>
              </w:numPr>
              <w:shd w:val="clear" w:color="auto" w:fill="FFFFFF"/>
              <w:rPr>
                <w:rFonts w:asciiTheme="minorHAnsi" w:eastAsia="Times New Roman" w:hAnsiTheme="minorHAnsi" w:cstheme="minorHAnsi"/>
                <w:color w:val="222222"/>
                <w:sz w:val="20"/>
                <w:szCs w:val="20"/>
                <w:lang w:eastAsia="en-GB"/>
              </w:rPr>
            </w:pPr>
          </w:p>
        </w:tc>
        <w:tc>
          <w:tcPr>
            <w:tcW w:w="4607" w:type="dxa"/>
          </w:tcPr>
          <w:p w14:paraId="2AA593EC" w14:textId="77777777" w:rsidR="00C76C6E" w:rsidRPr="00C76C6E" w:rsidRDefault="00A25601" w:rsidP="00C76C6E">
            <w:pPr>
              <w:shd w:val="clear" w:color="auto" w:fill="FFFFFF"/>
              <w:rPr>
                <w:rFonts w:eastAsia="Times New Roman" w:cstheme="minorHAnsi"/>
                <w:b/>
                <w:color w:val="222222"/>
                <w:lang w:eastAsia="en-GB"/>
              </w:rPr>
            </w:pPr>
            <w:r w:rsidRPr="00C76C6E">
              <w:rPr>
                <w:rFonts w:eastAsia="Times New Roman" w:cstheme="minorHAnsi"/>
                <w:b/>
                <w:color w:val="222222"/>
                <w:lang w:eastAsia="en-GB"/>
              </w:rPr>
              <w:t>Key Knowledge</w:t>
            </w:r>
          </w:p>
          <w:p w14:paraId="7C46910E" w14:textId="77777777"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To understand that there are certain rules to follow to keep money safe in bank accounts.</w:t>
            </w:r>
          </w:p>
          <w:p w14:paraId="0EEF95D6" w14:textId="77777777"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To know that gambling is a risk where money, or something else, is swapped in the hope of winning something better or more money.</w:t>
            </w:r>
          </w:p>
          <w:p w14:paraId="11B8E009" w14:textId="77777777"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 xml:space="preserve">To understand that different jobs have different routes </w:t>
            </w:r>
            <w:proofErr w:type="gramStart"/>
            <w:r w:rsidRPr="00C76C6E">
              <w:rPr>
                <w:rFonts w:asciiTheme="minorHAnsi" w:eastAsia="Times New Roman" w:hAnsiTheme="minorHAnsi" w:cstheme="minorHAnsi"/>
                <w:color w:val="222222"/>
                <w:sz w:val="20"/>
                <w:szCs w:val="20"/>
                <w:lang w:eastAsia="en-GB"/>
              </w:rPr>
              <w:t>into</w:t>
            </w:r>
            <w:proofErr w:type="gramEnd"/>
            <w:r w:rsidRPr="00C76C6E">
              <w:rPr>
                <w:rFonts w:asciiTheme="minorHAnsi" w:eastAsia="Times New Roman" w:hAnsiTheme="minorHAnsi" w:cstheme="minorHAnsi"/>
                <w:color w:val="222222"/>
                <w:sz w:val="20"/>
                <w:szCs w:val="20"/>
                <w:lang w:eastAsia="en-GB"/>
              </w:rPr>
              <w:t xml:space="preserve"> them.</w:t>
            </w:r>
          </w:p>
          <w:p w14:paraId="55A04220" w14:textId="77777777"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 xml:space="preserve">To understand that people change jobs for </w:t>
            </w:r>
            <w:proofErr w:type="gramStart"/>
            <w:r w:rsidRPr="00C76C6E">
              <w:rPr>
                <w:rFonts w:asciiTheme="minorHAnsi" w:eastAsia="Times New Roman" w:hAnsiTheme="minorHAnsi" w:cstheme="minorHAnsi"/>
                <w:color w:val="222222"/>
                <w:sz w:val="20"/>
                <w:szCs w:val="20"/>
                <w:lang w:eastAsia="en-GB"/>
              </w:rPr>
              <w:t>a number of</w:t>
            </w:r>
            <w:proofErr w:type="gramEnd"/>
            <w:r w:rsidRPr="00C76C6E">
              <w:rPr>
                <w:rFonts w:asciiTheme="minorHAnsi" w:eastAsia="Times New Roman" w:hAnsiTheme="minorHAnsi" w:cstheme="minorHAnsi"/>
                <w:color w:val="222222"/>
                <w:sz w:val="20"/>
                <w:szCs w:val="20"/>
                <w:lang w:eastAsia="en-GB"/>
              </w:rPr>
              <w:t xml:space="preserve"> reasons.</w:t>
            </w:r>
          </w:p>
          <w:p w14:paraId="44419A4E" w14:textId="02E63C34" w:rsidR="00C76C6E" w:rsidRPr="00C76C6E" w:rsidRDefault="00C76C6E" w:rsidP="00C76C6E">
            <w:pPr>
              <w:pStyle w:val="ListParagraph"/>
              <w:numPr>
                <w:ilvl w:val="0"/>
                <w:numId w:val="7"/>
              </w:numPr>
              <w:shd w:val="clear" w:color="auto" w:fill="FFFFFF"/>
              <w:rPr>
                <w:rFonts w:asciiTheme="minorHAnsi" w:eastAsia="Times New Roman" w:hAnsiTheme="minorHAnsi" w:cstheme="minorHAnsi"/>
                <w:b/>
                <w:color w:val="222222"/>
                <w:sz w:val="20"/>
                <w:szCs w:val="20"/>
                <w:lang w:eastAsia="en-GB"/>
              </w:rPr>
            </w:pPr>
            <w:r w:rsidRPr="00C76C6E">
              <w:rPr>
                <w:rFonts w:asciiTheme="minorHAnsi" w:eastAsia="Times New Roman" w:hAnsiTheme="minorHAnsi" w:cstheme="minorHAnsi"/>
                <w:color w:val="222222"/>
                <w:sz w:val="20"/>
                <w:szCs w:val="20"/>
                <w:lang w:eastAsia="en-GB"/>
              </w:rPr>
              <w:t xml:space="preserve">To know that banks and </w:t>
            </w:r>
            <w:proofErr w:type="spellStart"/>
            <w:r w:rsidRPr="00C76C6E">
              <w:rPr>
                <w:rFonts w:asciiTheme="minorHAnsi" w:eastAsia="Times New Roman" w:hAnsiTheme="minorHAnsi" w:cstheme="minorHAnsi"/>
                <w:color w:val="222222"/>
                <w:sz w:val="20"/>
                <w:szCs w:val="20"/>
                <w:lang w:eastAsia="en-GB"/>
              </w:rPr>
              <w:t>organisations</w:t>
            </w:r>
            <w:proofErr w:type="spellEnd"/>
            <w:r w:rsidRPr="00C76C6E">
              <w:rPr>
                <w:rFonts w:asciiTheme="minorHAnsi" w:eastAsia="Times New Roman" w:hAnsiTheme="minorHAnsi" w:cstheme="minorHAnsi"/>
                <w:color w:val="222222"/>
                <w:sz w:val="20"/>
                <w:szCs w:val="20"/>
                <w:lang w:eastAsia="en-GB"/>
              </w:rPr>
              <w:t xml:space="preserve"> such as Citizens’ Advice can help with money-related problems.</w:t>
            </w:r>
          </w:p>
          <w:p w14:paraId="45CD4EA3" w14:textId="77777777" w:rsidR="00C76C6E" w:rsidRPr="00C76C6E" w:rsidRDefault="00C76C6E" w:rsidP="00FC2423">
            <w:pPr>
              <w:shd w:val="clear" w:color="auto" w:fill="FFFFFF"/>
              <w:rPr>
                <w:rFonts w:eastAsia="Times New Roman" w:cstheme="minorHAnsi"/>
                <w:b/>
                <w:color w:val="222222"/>
                <w:sz w:val="20"/>
                <w:szCs w:val="20"/>
                <w:lang w:eastAsia="en-GB"/>
              </w:rPr>
            </w:pPr>
          </w:p>
          <w:p w14:paraId="1271AD6D" w14:textId="77777777" w:rsidR="00A25601" w:rsidRPr="00C76C6E" w:rsidRDefault="00A25601" w:rsidP="00C76C6E">
            <w:pPr>
              <w:shd w:val="clear" w:color="auto" w:fill="FFFFFF"/>
              <w:rPr>
                <w:rFonts w:eastAsia="Times New Roman" w:cstheme="minorHAnsi"/>
                <w:color w:val="222222"/>
                <w:sz w:val="20"/>
                <w:szCs w:val="20"/>
                <w:lang w:eastAsia="en-GB"/>
              </w:rPr>
            </w:pPr>
          </w:p>
        </w:tc>
        <w:tc>
          <w:tcPr>
            <w:tcW w:w="3259" w:type="dxa"/>
          </w:tcPr>
          <w:p w14:paraId="2E16F661" w14:textId="77777777" w:rsidR="00A25601" w:rsidRPr="00AB77AF" w:rsidRDefault="00A25601" w:rsidP="00FC2423">
            <w:pPr>
              <w:rPr>
                <w:rFonts w:cstheme="minorHAnsi"/>
                <w:sz w:val="20"/>
                <w:szCs w:val="20"/>
              </w:rPr>
            </w:pPr>
          </w:p>
          <w:p w14:paraId="41F6C187" w14:textId="77777777" w:rsidR="00A25601" w:rsidRPr="00AB77AF" w:rsidRDefault="00A25601" w:rsidP="00FC2423">
            <w:pPr>
              <w:rPr>
                <w:rFonts w:cstheme="minorHAnsi"/>
                <w:sz w:val="20"/>
                <w:szCs w:val="20"/>
              </w:rPr>
            </w:pPr>
            <w:r w:rsidRPr="00AB77AF">
              <w:rPr>
                <w:rFonts w:cstheme="minorHAnsi"/>
                <w:sz w:val="20"/>
                <w:szCs w:val="20"/>
              </w:rPr>
              <w:t xml:space="preserve">Economic Wellbeing </w:t>
            </w:r>
            <w:hyperlink r:id="rId131" w:history="1">
              <w:r w:rsidRPr="00AB77AF">
                <w:rPr>
                  <w:rStyle w:val="Hyperlink"/>
                  <w:rFonts w:cstheme="minorHAnsi"/>
                  <w:sz w:val="20"/>
                  <w:szCs w:val="20"/>
                </w:rPr>
                <w:t>*</w:t>
              </w:r>
            </w:hyperlink>
          </w:p>
        </w:tc>
      </w:tr>
      <w:tr w:rsidR="00A25601" w:rsidRPr="0028015D" w14:paraId="76BC083D" w14:textId="77777777" w:rsidTr="00FC2423">
        <w:tc>
          <w:tcPr>
            <w:tcW w:w="11907" w:type="dxa"/>
            <w:gridSpan w:val="3"/>
            <w:shd w:val="clear" w:color="auto" w:fill="D9E2F3" w:themeFill="accent5" w:themeFillTint="33"/>
          </w:tcPr>
          <w:p w14:paraId="54B064EC" w14:textId="38FEF6B2" w:rsidR="00A25601" w:rsidRPr="0028015D" w:rsidRDefault="00A25601" w:rsidP="003D224F">
            <w:pPr>
              <w:rPr>
                <w:rFonts w:cstheme="minorHAnsi"/>
                <w:b/>
              </w:rPr>
            </w:pPr>
            <w:r w:rsidRPr="0028015D">
              <w:rPr>
                <w:rFonts w:cstheme="minorHAnsi"/>
                <w:b/>
              </w:rPr>
              <w:t xml:space="preserve">Unit: </w:t>
            </w:r>
            <w:r w:rsidR="003D224F">
              <w:rPr>
                <w:rFonts w:cstheme="minorHAnsi"/>
                <w:b/>
              </w:rPr>
              <w:t>Identity (2 lessons)</w:t>
            </w:r>
          </w:p>
        </w:tc>
        <w:tc>
          <w:tcPr>
            <w:tcW w:w="3259" w:type="dxa"/>
            <w:shd w:val="clear" w:color="auto" w:fill="D9E2F3" w:themeFill="accent5" w:themeFillTint="33"/>
          </w:tcPr>
          <w:p w14:paraId="0E1C8236" w14:textId="77777777" w:rsidR="00A25601" w:rsidRPr="0028015D" w:rsidRDefault="00A25601" w:rsidP="00FC2423">
            <w:pPr>
              <w:rPr>
                <w:rFonts w:cstheme="minorHAnsi"/>
                <w:b/>
              </w:rPr>
            </w:pPr>
            <w:r w:rsidRPr="0028015D">
              <w:rPr>
                <w:rFonts w:cstheme="minorHAnsi"/>
                <w:b/>
              </w:rPr>
              <w:t>Core resources to be used</w:t>
            </w:r>
          </w:p>
        </w:tc>
      </w:tr>
      <w:tr w:rsidR="003D224F" w14:paraId="51815F25" w14:textId="77777777" w:rsidTr="00FC2423">
        <w:tc>
          <w:tcPr>
            <w:tcW w:w="2694" w:type="dxa"/>
          </w:tcPr>
          <w:p w14:paraId="2694F5F6" w14:textId="77777777" w:rsidR="003D224F" w:rsidRPr="0028015D" w:rsidRDefault="003D224F" w:rsidP="00FC2423">
            <w:pPr>
              <w:rPr>
                <w:rFonts w:cstheme="minorHAnsi"/>
                <w:b/>
              </w:rPr>
            </w:pPr>
            <w:r w:rsidRPr="0028015D">
              <w:rPr>
                <w:rFonts w:cstheme="minorHAnsi"/>
                <w:b/>
              </w:rPr>
              <w:t>Topic focus</w:t>
            </w:r>
          </w:p>
          <w:p w14:paraId="3BACA420" w14:textId="77777777" w:rsidR="003D224F" w:rsidRPr="0028015D" w:rsidRDefault="003D224F" w:rsidP="00FC2423">
            <w:pPr>
              <w:rPr>
                <w:rFonts w:cstheme="minorHAnsi"/>
                <w:b/>
              </w:rPr>
            </w:pPr>
          </w:p>
        </w:tc>
        <w:tc>
          <w:tcPr>
            <w:tcW w:w="4606" w:type="dxa"/>
          </w:tcPr>
          <w:p w14:paraId="782EB040" w14:textId="77777777" w:rsidR="003D224F" w:rsidRPr="003D224F" w:rsidRDefault="003D224F" w:rsidP="003D224F">
            <w:pPr>
              <w:rPr>
                <w:rFonts w:cstheme="minorHAnsi"/>
                <w:b/>
              </w:rPr>
            </w:pPr>
            <w:r w:rsidRPr="003D224F">
              <w:rPr>
                <w:rFonts w:cstheme="minorHAnsi"/>
                <w:b/>
              </w:rPr>
              <w:t>In this unit of work, pupils learn….</w:t>
            </w:r>
          </w:p>
          <w:p w14:paraId="3312C24B" w14:textId="77777777" w:rsidR="003D224F" w:rsidRPr="003D224F" w:rsidRDefault="003D224F" w:rsidP="003D224F">
            <w:pPr>
              <w:pStyle w:val="ListParagraph"/>
              <w:numPr>
                <w:ilvl w:val="0"/>
                <w:numId w:val="7"/>
              </w:numPr>
              <w:rPr>
                <w:rFonts w:asciiTheme="minorHAnsi" w:eastAsiaTheme="minorHAnsi" w:hAnsiTheme="minorHAnsi" w:cstheme="minorHAnsi"/>
                <w:b/>
                <w:sz w:val="20"/>
                <w:szCs w:val="20"/>
              </w:rPr>
            </w:pPr>
            <w:r w:rsidRPr="003D224F">
              <w:rPr>
                <w:rFonts w:asciiTheme="minorHAnsi" w:eastAsia="Times New Roman" w:hAnsiTheme="minorHAnsi" w:cstheme="minorHAnsi"/>
                <w:color w:val="222222"/>
                <w:sz w:val="20"/>
                <w:szCs w:val="20"/>
                <w:lang w:eastAsia="en-GB"/>
              </w:rPr>
              <w:t>Understand the factors which make up identity.</w:t>
            </w:r>
          </w:p>
          <w:p w14:paraId="1C62A7CA" w14:textId="765CFF60" w:rsidR="003D224F" w:rsidRPr="003D224F" w:rsidRDefault="003D224F" w:rsidP="003D224F">
            <w:pPr>
              <w:pStyle w:val="ListParagraph"/>
              <w:numPr>
                <w:ilvl w:val="0"/>
                <w:numId w:val="7"/>
              </w:numPr>
              <w:rPr>
                <w:rFonts w:asciiTheme="minorHAnsi" w:eastAsiaTheme="minorHAnsi" w:hAnsiTheme="minorHAnsi" w:cstheme="minorHAnsi"/>
                <w:b/>
                <w:sz w:val="20"/>
                <w:szCs w:val="20"/>
              </w:rPr>
            </w:pPr>
            <w:r w:rsidRPr="003D224F">
              <w:rPr>
                <w:rFonts w:asciiTheme="minorHAnsi" w:eastAsia="Times New Roman" w:hAnsiTheme="minorHAnsi" w:cstheme="minorHAnsi"/>
                <w:color w:val="222222"/>
                <w:sz w:val="20"/>
                <w:szCs w:val="20"/>
                <w:lang w:eastAsia="en-GB"/>
              </w:rPr>
              <w:t>Understand that images can be manipulated by the professional media but also by individuals and that they are not realistic.</w:t>
            </w:r>
          </w:p>
        </w:tc>
        <w:tc>
          <w:tcPr>
            <w:tcW w:w="4607" w:type="dxa"/>
          </w:tcPr>
          <w:p w14:paraId="54DAA9A7" w14:textId="77777777" w:rsidR="003D224F" w:rsidRPr="003D224F" w:rsidRDefault="003D224F" w:rsidP="003D224F">
            <w:pPr>
              <w:rPr>
                <w:rFonts w:cstheme="minorHAnsi"/>
                <w:b/>
              </w:rPr>
            </w:pPr>
            <w:r w:rsidRPr="003D224F">
              <w:rPr>
                <w:rFonts w:cstheme="minorHAnsi"/>
                <w:b/>
              </w:rPr>
              <w:t>Key Knowledge</w:t>
            </w:r>
          </w:p>
          <w:p w14:paraId="1BE6A011" w14:textId="1EC989A7" w:rsidR="003D224F" w:rsidRPr="003D224F" w:rsidRDefault="003D224F" w:rsidP="003D224F">
            <w:pPr>
              <w:pStyle w:val="ListParagraph"/>
              <w:numPr>
                <w:ilvl w:val="0"/>
                <w:numId w:val="7"/>
              </w:numPr>
              <w:rPr>
                <w:rFonts w:asciiTheme="minorHAnsi" w:eastAsiaTheme="minorHAnsi" w:hAnsiTheme="minorHAnsi" w:cstheme="minorHAnsi"/>
                <w:b/>
                <w:sz w:val="20"/>
                <w:szCs w:val="20"/>
              </w:rPr>
            </w:pPr>
            <w:r>
              <w:rPr>
                <w:rFonts w:asciiTheme="minorHAnsi" w:eastAsia="Times New Roman" w:hAnsiTheme="minorHAnsi" w:cstheme="minorHAnsi"/>
                <w:color w:val="222222"/>
                <w:sz w:val="20"/>
                <w:szCs w:val="20"/>
                <w:lang w:eastAsia="en-GB"/>
              </w:rPr>
              <w:t xml:space="preserve">To know that identity is </w:t>
            </w:r>
            <w:r w:rsidRPr="003D224F">
              <w:rPr>
                <w:rFonts w:asciiTheme="minorHAnsi" w:eastAsia="Times New Roman" w:hAnsiTheme="minorHAnsi" w:cstheme="minorHAnsi"/>
                <w:color w:val="222222"/>
                <w:sz w:val="20"/>
                <w:szCs w:val="20"/>
                <w:lang w:eastAsia="en-GB"/>
              </w:rPr>
              <w:t xml:space="preserve">the way we see ourselves </w:t>
            </w:r>
            <w:proofErr w:type="gramStart"/>
            <w:r w:rsidRPr="003D224F">
              <w:rPr>
                <w:rFonts w:asciiTheme="minorHAnsi" w:eastAsia="Times New Roman" w:hAnsiTheme="minorHAnsi" w:cstheme="minorHAnsi"/>
                <w:color w:val="222222"/>
                <w:sz w:val="20"/>
                <w:szCs w:val="20"/>
                <w:lang w:eastAsia="en-GB"/>
              </w:rPr>
              <w:t>and also</w:t>
            </w:r>
            <w:proofErr w:type="gramEnd"/>
            <w:r w:rsidRPr="003D224F">
              <w:rPr>
                <w:rFonts w:asciiTheme="minorHAnsi" w:eastAsia="Times New Roman" w:hAnsiTheme="minorHAnsi" w:cstheme="minorHAnsi"/>
                <w:color w:val="222222"/>
                <w:sz w:val="20"/>
                <w:szCs w:val="20"/>
                <w:lang w:eastAsia="en-GB"/>
              </w:rPr>
              <w:t xml:space="preserve"> how other people see us.</w:t>
            </w:r>
          </w:p>
          <w:p w14:paraId="0F8ECF4D" w14:textId="77777777" w:rsidR="003D224F" w:rsidRPr="003D224F" w:rsidRDefault="003D224F" w:rsidP="003D224F">
            <w:pPr>
              <w:pStyle w:val="ListParagraph"/>
              <w:numPr>
                <w:ilvl w:val="0"/>
                <w:numId w:val="7"/>
              </w:numPr>
              <w:rPr>
                <w:rFonts w:asciiTheme="minorHAnsi" w:eastAsiaTheme="minorHAnsi" w:hAnsiTheme="minorHAnsi" w:cstheme="minorHAnsi"/>
                <w:b/>
                <w:sz w:val="20"/>
                <w:szCs w:val="20"/>
              </w:rPr>
            </w:pPr>
            <w:r w:rsidRPr="003D224F">
              <w:rPr>
                <w:rFonts w:asciiTheme="minorHAnsi" w:eastAsia="Times New Roman" w:hAnsiTheme="minorHAnsi" w:cstheme="minorHAnsi"/>
                <w:color w:val="222222"/>
                <w:sz w:val="20"/>
                <w:szCs w:val="20"/>
                <w:lang w:eastAsia="en-GB"/>
              </w:rPr>
              <w:t>To know that people may see us differently as to how we see ourselves.</w:t>
            </w:r>
          </w:p>
          <w:p w14:paraId="17ACF387" w14:textId="2383BA4D" w:rsidR="003D224F" w:rsidRPr="003D224F" w:rsidRDefault="003D224F" w:rsidP="003D224F">
            <w:pPr>
              <w:pStyle w:val="ListParagraph"/>
              <w:numPr>
                <w:ilvl w:val="0"/>
                <w:numId w:val="7"/>
              </w:numPr>
              <w:rPr>
                <w:rFonts w:asciiTheme="minorHAnsi" w:eastAsiaTheme="minorHAnsi" w:hAnsiTheme="minorHAnsi" w:cstheme="minorHAnsi"/>
                <w:b/>
                <w:sz w:val="20"/>
                <w:szCs w:val="20"/>
              </w:rPr>
            </w:pPr>
            <w:r w:rsidRPr="003D224F">
              <w:rPr>
                <w:rFonts w:asciiTheme="minorHAnsi" w:eastAsia="Times New Roman" w:hAnsiTheme="minorHAnsi" w:cstheme="minorHAnsi"/>
                <w:color w:val="222222"/>
                <w:sz w:val="20"/>
                <w:szCs w:val="20"/>
                <w:lang w:eastAsia="en-GB"/>
              </w:rPr>
              <w:t>To know that images can be manipulated and are not realistic.</w:t>
            </w:r>
          </w:p>
          <w:p w14:paraId="3B4474CA" w14:textId="52CFC7F9" w:rsidR="003D224F" w:rsidRPr="003D224F" w:rsidRDefault="003D224F" w:rsidP="003D224F">
            <w:pPr>
              <w:rPr>
                <w:rFonts w:cstheme="minorHAnsi"/>
                <w:b/>
                <w:sz w:val="20"/>
                <w:szCs w:val="20"/>
              </w:rPr>
            </w:pPr>
          </w:p>
        </w:tc>
        <w:tc>
          <w:tcPr>
            <w:tcW w:w="3259" w:type="dxa"/>
          </w:tcPr>
          <w:p w14:paraId="4C41464B" w14:textId="77777777" w:rsidR="003D224F" w:rsidRPr="00AB77AF" w:rsidRDefault="003D224F" w:rsidP="00FC2423">
            <w:pPr>
              <w:rPr>
                <w:rFonts w:cstheme="minorHAnsi"/>
                <w:b/>
                <w:sz w:val="20"/>
                <w:szCs w:val="20"/>
              </w:rPr>
            </w:pPr>
          </w:p>
          <w:p w14:paraId="7F328E13" w14:textId="73C30DAB" w:rsidR="003D224F" w:rsidRPr="00AB77AF" w:rsidRDefault="003D224F" w:rsidP="00FC2423">
            <w:pPr>
              <w:rPr>
                <w:rFonts w:cstheme="minorHAnsi"/>
                <w:sz w:val="20"/>
                <w:szCs w:val="20"/>
              </w:rPr>
            </w:pPr>
            <w:r>
              <w:rPr>
                <w:rFonts w:cstheme="minorHAnsi"/>
                <w:sz w:val="20"/>
                <w:szCs w:val="20"/>
              </w:rPr>
              <w:t xml:space="preserve">Identity </w:t>
            </w:r>
            <w:hyperlink r:id="rId132" w:history="1">
              <w:r w:rsidRPr="003D224F">
                <w:rPr>
                  <w:rStyle w:val="Hyperlink"/>
                  <w:rFonts w:cstheme="minorHAnsi"/>
                  <w:sz w:val="20"/>
                  <w:szCs w:val="20"/>
                </w:rPr>
                <w:t>*</w:t>
              </w:r>
            </w:hyperlink>
          </w:p>
        </w:tc>
      </w:tr>
      <w:tr w:rsidR="003D224F" w:rsidRPr="0028015D" w14:paraId="12C2C56F" w14:textId="77777777" w:rsidTr="00FC2423">
        <w:tc>
          <w:tcPr>
            <w:tcW w:w="11907" w:type="dxa"/>
            <w:gridSpan w:val="3"/>
            <w:shd w:val="clear" w:color="auto" w:fill="D9E2F3" w:themeFill="accent5" w:themeFillTint="33"/>
          </w:tcPr>
          <w:p w14:paraId="355FF1A4" w14:textId="77777777" w:rsidR="003D224F" w:rsidRPr="0028015D" w:rsidRDefault="003D224F" w:rsidP="00FC2423">
            <w:pPr>
              <w:rPr>
                <w:rFonts w:cstheme="minorHAnsi"/>
                <w:b/>
              </w:rPr>
            </w:pPr>
            <w:r w:rsidRPr="0028015D">
              <w:rPr>
                <w:rFonts w:cstheme="minorHAnsi"/>
                <w:b/>
              </w:rPr>
              <w:t xml:space="preserve">Unit: </w:t>
            </w:r>
            <w:r>
              <w:rPr>
                <w:rFonts w:cstheme="minorHAnsi"/>
                <w:b/>
              </w:rPr>
              <w:t>Transition Lesson:  Individual strengths and new skills (1 lesson)</w:t>
            </w:r>
          </w:p>
        </w:tc>
        <w:tc>
          <w:tcPr>
            <w:tcW w:w="3259" w:type="dxa"/>
            <w:shd w:val="clear" w:color="auto" w:fill="D9E2F3" w:themeFill="accent5" w:themeFillTint="33"/>
          </w:tcPr>
          <w:p w14:paraId="3CC5FE8A" w14:textId="77777777" w:rsidR="003D224F" w:rsidRPr="0028015D" w:rsidRDefault="003D224F" w:rsidP="00FC2423">
            <w:pPr>
              <w:rPr>
                <w:rFonts w:cstheme="minorHAnsi"/>
                <w:b/>
              </w:rPr>
            </w:pPr>
            <w:r w:rsidRPr="0028015D">
              <w:rPr>
                <w:rFonts w:cstheme="minorHAnsi"/>
                <w:b/>
              </w:rPr>
              <w:t>Core resources to be used</w:t>
            </w:r>
          </w:p>
        </w:tc>
      </w:tr>
      <w:tr w:rsidR="003D224F" w:rsidRPr="00AB77AF" w14:paraId="71FFE898" w14:textId="77777777" w:rsidTr="00FC2423">
        <w:tc>
          <w:tcPr>
            <w:tcW w:w="2694" w:type="dxa"/>
          </w:tcPr>
          <w:p w14:paraId="551CE9DF" w14:textId="77777777" w:rsidR="003D224F" w:rsidRPr="0028015D" w:rsidRDefault="003D224F" w:rsidP="00FC2423">
            <w:pPr>
              <w:rPr>
                <w:rFonts w:cstheme="minorHAnsi"/>
                <w:b/>
              </w:rPr>
            </w:pPr>
            <w:r w:rsidRPr="0028015D">
              <w:rPr>
                <w:rFonts w:cstheme="minorHAnsi"/>
                <w:b/>
              </w:rPr>
              <w:t>Topic focus</w:t>
            </w:r>
          </w:p>
          <w:p w14:paraId="5144F2D7" w14:textId="77777777" w:rsidR="003D224F" w:rsidRPr="0028015D" w:rsidRDefault="003D224F" w:rsidP="00FC2423">
            <w:pPr>
              <w:rPr>
                <w:rFonts w:cstheme="minorHAnsi"/>
                <w:b/>
              </w:rPr>
            </w:pPr>
          </w:p>
        </w:tc>
        <w:tc>
          <w:tcPr>
            <w:tcW w:w="9213" w:type="dxa"/>
            <w:gridSpan w:val="2"/>
          </w:tcPr>
          <w:p w14:paraId="5D251259" w14:textId="77777777" w:rsidR="003D224F" w:rsidRPr="00AB77AF" w:rsidRDefault="003D224F" w:rsidP="00FC2423">
            <w:pPr>
              <w:rPr>
                <w:rFonts w:cstheme="minorHAnsi"/>
                <w:b/>
                <w:sz w:val="20"/>
                <w:szCs w:val="20"/>
              </w:rPr>
            </w:pPr>
            <w:r w:rsidRPr="00AB77AF">
              <w:rPr>
                <w:rFonts w:cstheme="minorHAnsi"/>
                <w:b/>
                <w:sz w:val="20"/>
                <w:szCs w:val="20"/>
              </w:rPr>
              <w:t>In this unit of work, pupils learn….</w:t>
            </w:r>
          </w:p>
          <w:p w14:paraId="723DBDEA" w14:textId="77777777" w:rsidR="003D224F" w:rsidRPr="00AB77AF" w:rsidRDefault="003D224F" w:rsidP="00FC2423">
            <w:pPr>
              <w:pStyle w:val="ListParagraph"/>
              <w:numPr>
                <w:ilvl w:val="0"/>
                <w:numId w:val="7"/>
              </w:numPr>
              <w:rPr>
                <w:rFonts w:asciiTheme="minorHAnsi" w:hAnsiTheme="minorHAnsi" w:cstheme="minorHAnsi"/>
                <w:b/>
                <w:sz w:val="20"/>
                <w:szCs w:val="20"/>
              </w:rPr>
            </w:pPr>
            <w:r w:rsidRPr="00AB77AF">
              <w:rPr>
                <w:rFonts w:asciiTheme="minorHAnsi" w:hAnsiTheme="minorHAnsi" w:cstheme="minorHAnsi"/>
                <w:color w:val="222222"/>
                <w:sz w:val="20"/>
                <w:szCs w:val="20"/>
                <w:shd w:val="clear" w:color="auto" w:fill="FFFFFF"/>
              </w:rPr>
              <w:t>To understand the skills needed to take on responsibilities in school</w:t>
            </w:r>
          </w:p>
        </w:tc>
        <w:tc>
          <w:tcPr>
            <w:tcW w:w="3259" w:type="dxa"/>
          </w:tcPr>
          <w:p w14:paraId="45ABB531" w14:textId="77777777" w:rsidR="003D224F" w:rsidRPr="00AB77AF" w:rsidRDefault="003D224F" w:rsidP="00FC2423">
            <w:pPr>
              <w:rPr>
                <w:rFonts w:cstheme="minorHAnsi"/>
                <w:b/>
                <w:sz w:val="20"/>
                <w:szCs w:val="20"/>
              </w:rPr>
            </w:pPr>
          </w:p>
          <w:p w14:paraId="6752E3F4" w14:textId="77777777" w:rsidR="003D224F" w:rsidRPr="00AB77AF" w:rsidRDefault="003D224F" w:rsidP="00FC2423">
            <w:pPr>
              <w:rPr>
                <w:rFonts w:cstheme="minorHAnsi"/>
                <w:sz w:val="20"/>
                <w:szCs w:val="20"/>
              </w:rPr>
            </w:pPr>
            <w:r w:rsidRPr="00AB77AF">
              <w:rPr>
                <w:rFonts w:cstheme="minorHAnsi"/>
                <w:sz w:val="20"/>
                <w:szCs w:val="20"/>
              </w:rPr>
              <w:t xml:space="preserve">Transition Lesson </w:t>
            </w:r>
            <w:hyperlink r:id="rId133" w:history="1">
              <w:r w:rsidRPr="00AB77AF">
                <w:rPr>
                  <w:rStyle w:val="Hyperlink"/>
                  <w:rFonts w:cstheme="minorHAnsi"/>
                  <w:sz w:val="20"/>
                  <w:szCs w:val="20"/>
                </w:rPr>
                <w:t>*</w:t>
              </w:r>
            </w:hyperlink>
          </w:p>
        </w:tc>
      </w:tr>
    </w:tbl>
    <w:p w14:paraId="7FA94317" w14:textId="77777777" w:rsidR="00A25601" w:rsidRDefault="00A25601">
      <w:pPr>
        <w:rPr>
          <w:b/>
          <w:sz w:val="28"/>
          <w:szCs w:val="28"/>
        </w:rPr>
      </w:pPr>
    </w:p>
    <w:p w14:paraId="1E770518" w14:textId="01D48CB2" w:rsidR="00D10C34" w:rsidRDefault="00D10C34" w:rsidP="00600A53">
      <w:pPr>
        <w:jc w:val="center"/>
        <w:rPr>
          <w:b/>
          <w:sz w:val="28"/>
          <w:szCs w:val="28"/>
        </w:rPr>
      </w:pPr>
    </w:p>
    <w:sectPr w:rsidR="00D10C34" w:rsidSect="000E6D49">
      <w:pgSz w:w="16838" w:h="11906" w:orient="landscape"/>
      <w:pgMar w:top="567"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54995" w14:textId="77777777" w:rsidR="002B3C64" w:rsidRDefault="002B3C64" w:rsidP="00483573">
      <w:pPr>
        <w:spacing w:after="0" w:line="240" w:lineRule="auto"/>
      </w:pPr>
      <w:r>
        <w:separator/>
      </w:r>
    </w:p>
  </w:endnote>
  <w:endnote w:type="continuationSeparator" w:id="0">
    <w:p w14:paraId="0B5FEB42" w14:textId="77777777" w:rsidR="002B3C64" w:rsidRDefault="002B3C64" w:rsidP="00483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Lato Light">
    <w:altName w:val="Segoe UI"/>
    <w:charset w:val="00"/>
    <w:family w:val="swiss"/>
    <w:pitch w:val="variable"/>
    <w:sig w:usb0="E10002FF" w:usb1="5000ECFF" w:usb2="00000021" w:usb3="00000000" w:csb0="0000019F" w:csb1="00000000"/>
  </w:font>
  <w:font w:name="Open Sans">
    <w:altName w:val="Verdana"/>
    <w:charset w:val="00"/>
    <w:family w:val="swiss"/>
    <w:pitch w:val="variable"/>
    <w:sig w:usb0="E00002EF" w:usb1="4000205B" w:usb2="00000028" w:usb3="00000000" w:csb0="0000019F" w:csb1="00000000"/>
  </w:font>
  <w:font w:name="Open Sans SemiBold">
    <w:altName w:val="Segoe UI"/>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D0E1B" w14:textId="77777777" w:rsidR="002B3C64" w:rsidRDefault="002B3C64" w:rsidP="00483573">
      <w:pPr>
        <w:spacing w:after="0" w:line="240" w:lineRule="auto"/>
      </w:pPr>
      <w:r>
        <w:separator/>
      </w:r>
    </w:p>
  </w:footnote>
  <w:footnote w:type="continuationSeparator" w:id="0">
    <w:p w14:paraId="41C0FBD2" w14:textId="77777777" w:rsidR="002B3C64" w:rsidRDefault="002B3C64" w:rsidP="00483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43E"/>
    <w:multiLevelType w:val="multilevel"/>
    <w:tmpl w:val="69D4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17BAB"/>
    <w:multiLevelType w:val="multilevel"/>
    <w:tmpl w:val="479E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B27CB"/>
    <w:multiLevelType w:val="hybridMultilevel"/>
    <w:tmpl w:val="A9ACB510"/>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786119"/>
    <w:multiLevelType w:val="multilevel"/>
    <w:tmpl w:val="963E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70792"/>
    <w:multiLevelType w:val="multilevel"/>
    <w:tmpl w:val="136A1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454BA"/>
    <w:multiLevelType w:val="hybridMultilevel"/>
    <w:tmpl w:val="62CCCA20"/>
    <w:lvl w:ilvl="0" w:tplc="A8289D26">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91A00"/>
    <w:multiLevelType w:val="multilevel"/>
    <w:tmpl w:val="5392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E29B4"/>
    <w:multiLevelType w:val="multilevel"/>
    <w:tmpl w:val="4AB2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4F7109"/>
    <w:multiLevelType w:val="hybridMultilevel"/>
    <w:tmpl w:val="D79ABEF4"/>
    <w:lvl w:ilvl="0" w:tplc="D10C40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B5348"/>
    <w:multiLevelType w:val="multilevel"/>
    <w:tmpl w:val="7CB2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BD27BA"/>
    <w:multiLevelType w:val="multilevel"/>
    <w:tmpl w:val="72A2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750A2D"/>
    <w:multiLevelType w:val="multilevel"/>
    <w:tmpl w:val="0266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B2163A"/>
    <w:multiLevelType w:val="multilevel"/>
    <w:tmpl w:val="CDEC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5C2598"/>
    <w:multiLevelType w:val="multilevel"/>
    <w:tmpl w:val="EC8E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A572E7"/>
    <w:multiLevelType w:val="hybridMultilevel"/>
    <w:tmpl w:val="D38C5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E3D36E9"/>
    <w:multiLevelType w:val="hybridMultilevel"/>
    <w:tmpl w:val="B002C69A"/>
    <w:lvl w:ilvl="0" w:tplc="F82C40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0B0AC9"/>
    <w:multiLevelType w:val="multilevel"/>
    <w:tmpl w:val="D150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3832C8"/>
    <w:multiLevelType w:val="multilevel"/>
    <w:tmpl w:val="D59E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7C6005"/>
    <w:multiLevelType w:val="multilevel"/>
    <w:tmpl w:val="FBB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848391">
    <w:abstractNumId w:val="2"/>
  </w:num>
  <w:num w:numId="2" w16cid:durableId="955988027">
    <w:abstractNumId w:val="8"/>
  </w:num>
  <w:num w:numId="3" w16cid:durableId="1220364201">
    <w:abstractNumId w:val="14"/>
  </w:num>
  <w:num w:numId="4" w16cid:durableId="93209563">
    <w:abstractNumId w:val="4"/>
  </w:num>
  <w:num w:numId="5" w16cid:durableId="1036853142">
    <w:abstractNumId w:val="6"/>
  </w:num>
  <w:num w:numId="6" w16cid:durableId="1286354670">
    <w:abstractNumId w:val="10"/>
  </w:num>
  <w:num w:numId="7" w16cid:durableId="1337148457">
    <w:abstractNumId w:val="5"/>
  </w:num>
  <w:num w:numId="8" w16cid:durableId="861699038">
    <w:abstractNumId w:val="16"/>
  </w:num>
  <w:num w:numId="9" w16cid:durableId="182089755">
    <w:abstractNumId w:val="0"/>
  </w:num>
  <w:num w:numId="10" w16cid:durableId="193735697">
    <w:abstractNumId w:val="12"/>
  </w:num>
  <w:num w:numId="11" w16cid:durableId="549344043">
    <w:abstractNumId w:val="3"/>
  </w:num>
  <w:num w:numId="12" w16cid:durableId="993534460">
    <w:abstractNumId w:val="11"/>
  </w:num>
  <w:num w:numId="13" w16cid:durableId="425225870">
    <w:abstractNumId w:val="18"/>
  </w:num>
  <w:num w:numId="14" w16cid:durableId="100760674">
    <w:abstractNumId w:val="15"/>
  </w:num>
  <w:num w:numId="15" w16cid:durableId="1203059516">
    <w:abstractNumId w:val="9"/>
  </w:num>
  <w:num w:numId="16" w16cid:durableId="1845313342">
    <w:abstractNumId w:val="1"/>
  </w:num>
  <w:num w:numId="17" w16cid:durableId="1865360266">
    <w:abstractNumId w:val="7"/>
  </w:num>
  <w:num w:numId="18" w16cid:durableId="797719950">
    <w:abstractNumId w:val="13"/>
  </w:num>
  <w:num w:numId="19" w16cid:durableId="967319485">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6"/>
    <w:rsid w:val="000110A9"/>
    <w:rsid w:val="000438A0"/>
    <w:rsid w:val="0004579F"/>
    <w:rsid w:val="0007156D"/>
    <w:rsid w:val="00075998"/>
    <w:rsid w:val="000775DE"/>
    <w:rsid w:val="00087C02"/>
    <w:rsid w:val="00094639"/>
    <w:rsid w:val="000B3412"/>
    <w:rsid w:val="000C7601"/>
    <w:rsid w:val="000D0305"/>
    <w:rsid w:val="000D03EC"/>
    <w:rsid w:val="000D6370"/>
    <w:rsid w:val="000E5A15"/>
    <w:rsid w:val="000E6D49"/>
    <w:rsid w:val="000F7AFC"/>
    <w:rsid w:val="00122C54"/>
    <w:rsid w:val="00130092"/>
    <w:rsid w:val="0014048A"/>
    <w:rsid w:val="0014363D"/>
    <w:rsid w:val="00143782"/>
    <w:rsid w:val="00144768"/>
    <w:rsid w:val="0016004F"/>
    <w:rsid w:val="00181503"/>
    <w:rsid w:val="00196D85"/>
    <w:rsid w:val="001A6839"/>
    <w:rsid w:val="001D0093"/>
    <w:rsid w:val="001D0E94"/>
    <w:rsid w:val="001E0B21"/>
    <w:rsid w:val="001E3450"/>
    <w:rsid w:val="001E3680"/>
    <w:rsid w:val="001E7965"/>
    <w:rsid w:val="001F0325"/>
    <w:rsid w:val="00206D32"/>
    <w:rsid w:val="002238D9"/>
    <w:rsid w:val="00227790"/>
    <w:rsid w:val="00233C0F"/>
    <w:rsid w:val="0024777F"/>
    <w:rsid w:val="00271A5E"/>
    <w:rsid w:val="00294998"/>
    <w:rsid w:val="002A6B6E"/>
    <w:rsid w:val="002B3C64"/>
    <w:rsid w:val="002B465B"/>
    <w:rsid w:val="002E46DC"/>
    <w:rsid w:val="00321108"/>
    <w:rsid w:val="00326041"/>
    <w:rsid w:val="00326887"/>
    <w:rsid w:val="003332C7"/>
    <w:rsid w:val="003379A1"/>
    <w:rsid w:val="00365CCE"/>
    <w:rsid w:val="0037658A"/>
    <w:rsid w:val="003965D4"/>
    <w:rsid w:val="003A6FAA"/>
    <w:rsid w:val="003C0C9C"/>
    <w:rsid w:val="003D224F"/>
    <w:rsid w:val="00404903"/>
    <w:rsid w:val="00404947"/>
    <w:rsid w:val="00432F41"/>
    <w:rsid w:val="00442FA9"/>
    <w:rsid w:val="00443CA3"/>
    <w:rsid w:val="00446F70"/>
    <w:rsid w:val="00453D10"/>
    <w:rsid w:val="004615B8"/>
    <w:rsid w:val="0046623D"/>
    <w:rsid w:val="00483573"/>
    <w:rsid w:val="004858CA"/>
    <w:rsid w:val="004E2A5E"/>
    <w:rsid w:val="004F2CEC"/>
    <w:rsid w:val="005052EA"/>
    <w:rsid w:val="00525FC0"/>
    <w:rsid w:val="0054754F"/>
    <w:rsid w:val="00560F6E"/>
    <w:rsid w:val="00563B3E"/>
    <w:rsid w:val="005754F4"/>
    <w:rsid w:val="00592BE7"/>
    <w:rsid w:val="00597A06"/>
    <w:rsid w:val="005A64EB"/>
    <w:rsid w:val="005C3C40"/>
    <w:rsid w:val="005E3696"/>
    <w:rsid w:val="00600A53"/>
    <w:rsid w:val="00614D19"/>
    <w:rsid w:val="00616A35"/>
    <w:rsid w:val="00626B38"/>
    <w:rsid w:val="00643D3B"/>
    <w:rsid w:val="00653096"/>
    <w:rsid w:val="00654684"/>
    <w:rsid w:val="00657D0E"/>
    <w:rsid w:val="006A0F6D"/>
    <w:rsid w:val="006B69BD"/>
    <w:rsid w:val="006F5F8D"/>
    <w:rsid w:val="00713320"/>
    <w:rsid w:val="00732D4E"/>
    <w:rsid w:val="00751E94"/>
    <w:rsid w:val="007720EB"/>
    <w:rsid w:val="007B26CF"/>
    <w:rsid w:val="007D2FC1"/>
    <w:rsid w:val="007E1703"/>
    <w:rsid w:val="007F055C"/>
    <w:rsid w:val="00810B01"/>
    <w:rsid w:val="0083364D"/>
    <w:rsid w:val="008348EB"/>
    <w:rsid w:val="00834F60"/>
    <w:rsid w:val="008376F0"/>
    <w:rsid w:val="00837B6E"/>
    <w:rsid w:val="00837ED7"/>
    <w:rsid w:val="00853431"/>
    <w:rsid w:val="00870A90"/>
    <w:rsid w:val="00880088"/>
    <w:rsid w:val="00891E97"/>
    <w:rsid w:val="008A0450"/>
    <w:rsid w:val="008A5CCF"/>
    <w:rsid w:val="008C583D"/>
    <w:rsid w:val="008F10A9"/>
    <w:rsid w:val="00904C41"/>
    <w:rsid w:val="0091259D"/>
    <w:rsid w:val="00917B40"/>
    <w:rsid w:val="00927160"/>
    <w:rsid w:val="00943CE4"/>
    <w:rsid w:val="00944486"/>
    <w:rsid w:val="00951E0D"/>
    <w:rsid w:val="00951F90"/>
    <w:rsid w:val="00952B14"/>
    <w:rsid w:val="0097039C"/>
    <w:rsid w:val="00973903"/>
    <w:rsid w:val="0099482C"/>
    <w:rsid w:val="009A6234"/>
    <w:rsid w:val="009D7256"/>
    <w:rsid w:val="009F35B7"/>
    <w:rsid w:val="009F7C79"/>
    <w:rsid w:val="00A14D47"/>
    <w:rsid w:val="00A15CE5"/>
    <w:rsid w:val="00A25601"/>
    <w:rsid w:val="00A2760B"/>
    <w:rsid w:val="00A56D40"/>
    <w:rsid w:val="00AB4EB7"/>
    <w:rsid w:val="00AB73AB"/>
    <w:rsid w:val="00AB77AF"/>
    <w:rsid w:val="00AC283A"/>
    <w:rsid w:val="00AF2CB4"/>
    <w:rsid w:val="00B014A9"/>
    <w:rsid w:val="00B16318"/>
    <w:rsid w:val="00B17388"/>
    <w:rsid w:val="00B201FA"/>
    <w:rsid w:val="00B26796"/>
    <w:rsid w:val="00B33E95"/>
    <w:rsid w:val="00B50050"/>
    <w:rsid w:val="00B66495"/>
    <w:rsid w:val="00B72C0D"/>
    <w:rsid w:val="00B76429"/>
    <w:rsid w:val="00BA01A7"/>
    <w:rsid w:val="00BA0541"/>
    <w:rsid w:val="00BA4C1A"/>
    <w:rsid w:val="00BB5165"/>
    <w:rsid w:val="00BC0039"/>
    <w:rsid w:val="00BC094A"/>
    <w:rsid w:val="00BC191A"/>
    <w:rsid w:val="00BF1F27"/>
    <w:rsid w:val="00BF78AB"/>
    <w:rsid w:val="00C017B6"/>
    <w:rsid w:val="00C1159C"/>
    <w:rsid w:val="00C5324F"/>
    <w:rsid w:val="00C54123"/>
    <w:rsid w:val="00C613F6"/>
    <w:rsid w:val="00C61FA4"/>
    <w:rsid w:val="00C70A4E"/>
    <w:rsid w:val="00C76C6E"/>
    <w:rsid w:val="00C8710A"/>
    <w:rsid w:val="00CA29B8"/>
    <w:rsid w:val="00CC0DC5"/>
    <w:rsid w:val="00CC58AA"/>
    <w:rsid w:val="00CD0BF7"/>
    <w:rsid w:val="00CF0313"/>
    <w:rsid w:val="00CF3982"/>
    <w:rsid w:val="00D0465A"/>
    <w:rsid w:val="00D07630"/>
    <w:rsid w:val="00D10C34"/>
    <w:rsid w:val="00D13E13"/>
    <w:rsid w:val="00D20CD8"/>
    <w:rsid w:val="00D26FCF"/>
    <w:rsid w:val="00D45C5E"/>
    <w:rsid w:val="00D55005"/>
    <w:rsid w:val="00D6525D"/>
    <w:rsid w:val="00DB4F79"/>
    <w:rsid w:val="00DE2451"/>
    <w:rsid w:val="00E108CA"/>
    <w:rsid w:val="00E3240A"/>
    <w:rsid w:val="00E37E55"/>
    <w:rsid w:val="00E4786E"/>
    <w:rsid w:val="00E5470C"/>
    <w:rsid w:val="00E55347"/>
    <w:rsid w:val="00E63E0D"/>
    <w:rsid w:val="00E65F98"/>
    <w:rsid w:val="00E7186F"/>
    <w:rsid w:val="00E74BC4"/>
    <w:rsid w:val="00E81910"/>
    <w:rsid w:val="00EA0299"/>
    <w:rsid w:val="00EB77CC"/>
    <w:rsid w:val="00EC6040"/>
    <w:rsid w:val="00EC763C"/>
    <w:rsid w:val="00EE6073"/>
    <w:rsid w:val="00EE76A6"/>
    <w:rsid w:val="00EF27DF"/>
    <w:rsid w:val="00EF4726"/>
    <w:rsid w:val="00F04DA9"/>
    <w:rsid w:val="00F17233"/>
    <w:rsid w:val="00F45D9D"/>
    <w:rsid w:val="00F45E9F"/>
    <w:rsid w:val="00F501A8"/>
    <w:rsid w:val="00F81AB0"/>
    <w:rsid w:val="00F85235"/>
    <w:rsid w:val="00F9412D"/>
    <w:rsid w:val="00F95978"/>
    <w:rsid w:val="00FA2287"/>
    <w:rsid w:val="00FA5464"/>
    <w:rsid w:val="00FC0165"/>
    <w:rsid w:val="00FC2423"/>
    <w:rsid w:val="00FC54D8"/>
    <w:rsid w:val="00FE0850"/>
    <w:rsid w:val="00FE34EE"/>
    <w:rsid w:val="00FE7C49"/>
    <w:rsid w:val="06B10AA3"/>
    <w:rsid w:val="0BBC699E"/>
    <w:rsid w:val="130150EC"/>
    <w:rsid w:val="1959FFCF"/>
    <w:rsid w:val="1E3D1F0B"/>
    <w:rsid w:val="3163B91E"/>
    <w:rsid w:val="4736764B"/>
    <w:rsid w:val="4CCED094"/>
    <w:rsid w:val="63FBFACB"/>
    <w:rsid w:val="662FC4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D7A58E"/>
  <w15:docId w15:val="{AF20B8C5-1942-43FA-865E-DF848F557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63C"/>
  </w:style>
  <w:style w:type="paragraph" w:styleId="Heading1">
    <w:name w:val="heading 1"/>
    <w:basedOn w:val="Normal"/>
    <w:next w:val="Normal"/>
    <w:link w:val="Heading1Char"/>
    <w:qFormat/>
    <w:rsid w:val="00D07630"/>
    <w:pPr>
      <w:keepNext/>
      <w:spacing w:after="0" w:line="240" w:lineRule="auto"/>
      <w:jc w:val="center"/>
      <w:outlineLvl w:val="0"/>
    </w:pPr>
    <w:rPr>
      <w:rFonts w:ascii="Arial" w:eastAsia="Times New Roman" w:hAnsi="Arial" w:cs="Times New Roman"/>
      <w:b/>
      <w:color w:val="FFFFFF"/>
      <w:spacing w:val="80"/>
      <w:sz w:val="28"/>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6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7E1703"/>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7E1703"/>
    <w:pPr>
      <w:widowControl w:val="0"/>
      <w:spacing w:after="0" w:line="240" w:lineRule="auto"/>
    </w:pPr>
    <w:rPr>
      <w:rFonts w:ascii="Comic Sans MS" w:eastAsia="Comic Sans MS" w:hAnsi="Comic Sans MS" w:cs="Comic Sans MS"/>
      <w:lang w:val="en-US"/>
    </w:rPr>
  </w:style>
  <w:style w:type="paragraph" w:styleId="BalloonText">
    <w:name w:val="Balloon Text"/>
    <w:basedOn w:val="Normal"/>
    <w:link w:val="BalloonTextChar"/>
    <w:uiPriority w:val="99"/>
    <w:semiHidden/>
    <w:unhideWhenUsed/>
    <w:rsid w:val="00EC763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C763C"/>
    <w:rPr>
      <w:rFonts w:ascii="Segoe UI" w:hAnsi="Segoe UI"/>
      <w:sz w:val="18"/>
      <w:szCs w:val="18"/>
    </w:rPr>
  </w:style>
  <w:style w:type="character" w:customStyle="1" w:styleId="Heading1Char">
    <w:name w:val="Heading 1 Char"/>
    <w:basedOn w:val="DefaultParagraphFont"/>
    <w:link w:val="Heading1"/>
    <w:rsid w:val="00D07630"/>
    <w:rPr>
      <w:rFonts w:ascii="Arial" w:eastAsia="Times New Roman" w:hAnsi="Arial" w:cs="Times New Roman"/>
      <w:b/>
      <w:color w:val="FFFFFF"/>
      <w:spacing w:val="80"/>
      <w:sz w:val="28"/>
      <w:szCs w:val="20"/>
      <w:lang w:val="en-US"/>
    </w:rPr>
  </w:style>
  <w:style w:type="paragraph" w:styleId="Header">
    <w:name w:val="header"/>
    <w:basedOn w:val="Normal"/>
    <w:link w:val="HeaderChar"/>
    <w:uiPriority w:val="99"/>
    <w:unhideWhenUsed/>
    <w:rsid w:val="00483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573"/>
  </w:style>
  <w:style w:type="paragraph" w:styleId="Footer">
    <w:name w:val="footer"/>
    <w:basedOn w:val="Normal"/>
    <w:link w:val="FooterChar"/>
    <w:uiPriority w:val="99"/>
    <w:unhideWhenUsed/>
    <w:rsid w:val="00483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573"/>
  </w:style>
  <w:style w:type="paragraph" w:customStyle="1" w:styleId="Default">
    <w:name w:val="Default"/>
    <w:rsid w:val="006F5F8D"/>
    <w:pPr>
      <w:autoSpaceDE w:val="0"/>
      <w:autoSpaceDN w:val="0"/>
      <w:adjustRightInd w:val="0"/>
      <w:spacing w:after="0" w:line="240" w:lineRule="auto"/>
    </w:pPr>
    <w:rPr>
      <w:rFonts w:ascii="Comic Sans MS" w:hAnsi="Comic Sans MS" w:cs="Comic Sans MS"/>
      <w:color w:val="000000"/>
      <w:sz w:val="24"/>
      <w:szCs w:val="24"/>
    </w:rPr>
  </w:style>
  <w:style w:type="character" w:styleId="Strong">
    <w:name w:val="Strong"/>
    <w:basedOn w:val="DefaultParagraphFont"/>
    <w:uiPriority w:val="22"/>
    <w:qFormat/>
    <w:rsid w:val="00BB5165"/>
    <w:rPr>
      <w:b/>
      <w:bCs/>
    </w:rPr>
  </w:style>
  <w:style w:type="paragraph" w:styleId="NormalWeb">
    <w:name w:val="Normal (Web)"/>
    <w:basedOn w:val="Normal"/>
    <w:uiPriority w:val="99"/>
    <w:unhideWhenUsed/>
    <w:rsid w:val="00F45E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45E9F"/>
    <w:rPr>
      <w:i/>
      <w:iCs/>
    </w:rPr>
  </w:style>
  <w:style w:type="character" w:customStyle="1" w:styleId="word">
    <w:name w:val="word"/>
    <w:basedOn w:val="DefaultParagraphFont"/>
    <w:rsid w:val="00DE2451"/>
  </w:style>
  <w:style w:type="character" w:customStyle="1" w:styleId="whitespace">
    <w:name w:val="whitespace"/>
    <w:basedOn w:val="DefaultParagraphFont"/>
    <w:rsid w:val="00DE2451"/>
  </w:style>
  <w:style w:type="paragraph" w:customStyle="1" w:styleId="TableParagraph">
    <w:name w:val="Table Paragraph"/>
    <w:basedOn w:val="Normal"/>
    <w:uiPriority w:val="1"/>
    <w:qFormat/>
    <w:rsid w:val="00880088"/>
    <w:pPr>
      <w:widowControl w:val="0"/>
      <w:autoSpaceDE w:val="0"/>
      <w:autoSpaceDN w:val="0"/>
      <w:spacing w:after="0" w:line="240" w:lineRule="auto"/>
    </w:pPr>
    <w:rPr>
      <w:rFonts w:ascii="Lato Light" w:eastAsia="Lato Light" w:hAnsi="Lato Light" w:cs="Lato Light"/>
      <w:lang w:eastAsia="en-GB" w:bidi="en-GB"/>
    </w:rPr>
  </w:style>
  <w:style w:type="character" w:styleId="Hyperlink">
    <w:name w:val="Hyperlink"/>
    <w:basedOn w:val="DefaultParagraphFont"/>
    <w:uiPriority w:val="99"/>
    <w:unhideWhenUsed/>
    <w:rsid w:val="00880088"/>
    <w:rPr>
      <w:color w:val="0563C1" w:themeColor="hyperlink"/>
      <w:u w:val="single"/>
    </w:rPr>
  </w:style>
  <w:style w:type="character" w:styleId="FollowedHyperlink">
    <w:name w:val="FollowedHyperlink"/>
    <w:basedOn w:val="DefaultParagraphFont"/>
    <w:uiPriority w:val="99"/>
    <w:semiHidden/>
    <w:unhideWhenUsed/>
    <w:rsid w:val="00880088"/>
    <w:rPr>
      <w:color w:val="954F72" w:themeColor="followedHyperlink"/>
      <w:u w:val="single"/>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3480">
      <w:bodyDiv w:val="1"/>
      <w:marLeft w:val="0"/>
      <w:marRight w:val="0"/>
      <w:marTop w:val="0"/>
      <w:marBottom w:val="0"/>
      <w:divBdr>
        <w:top w:val="none" w:sz="0" w:space="0" w:color="auto"/>
        <w:left w:val="none" w:sz="0" w:space="0" w:color="auto"/>
        <w:bottom w:val="none" w:sz="0" w:space="0" w:color="auto"/>
        <w:right w:val="none" w:sz="0" w:space="0" w:color="auto"/>
      </w:divBdr>
    </w:div>
    <w:div w:id="60518435">
      <w:bodyDiv w:val="1"/>
      <w:marLeft w:val="0"/>
      <w:marRight w:val="0"/>
      <w:marTop w:val="0"/>
      <w:marBottom w:val="0"/>
      <w:divBdr>
        <w:top w:val="none" w:sz="0" w:space="0" w:color="auto"/>
        <w:left w:val="none" w:sz="0" w:space="0" w:color="auto"/>
        <w:bottom w:val="none" w:sz="0" w:space="0" w:color="auto"/>
        <w:right w:val="none" w:sz="0" w:space="0" w:color="auto"/>
      </w:divBdr>
    </w:div>
    <w:div w:id="62723528">
      <w:bodyDiv w:val="1"/>
      <w:marLeft w:val="0"/>
      <w:marRight w:val="0"/>
      <w:marTop w:val="0"/>
      <w:marBottom w:val="0"/>
      <w:divBdr>
        <w:top w:val="none" w:sz="0" w:space="0" w:color="auto"/>
        <w:left w:val="none" w:sz="0" w:space="0" w:color="auto"/>
        <w:bottom w:val="none" w:sz="0" w:space="0" w:color="auto"/>
        <w:right w:val="none" w:sz="0" w:space="0" w:color="auto"/>
      </w:divBdr>
    </w:div>
    <w:div w:id="104885104">
      <w:bodyDiv w:val="1"/>
      <w:marLeft w:val="0"/>
      <w:marRight w:val="0"/>
      <w:marTop w:val="0"/>
      <w:marBottom w:val="0"/>
      <w:divBdr>
        <w:top w:val="none" w:sz="0" w:space="0" w:color="auto"/>
        <w:left w:val="none" w:sz="0" w:space="0" w:color="auto"/>
        <w:bottom w:val="none" w:sz="0" w:space="0" w:color="auto"/>
        <w:right w:val="none" w:sz="0" w:space="0" w:color="auto"/>
      </w:divBdr>
    </w:div>
    <w:div w:id="116723398">
      <w:bodyDiv w:val="1"/>
      <w:marLeft w:val="0"/>
      <w:marRight w:val="0"/>
      <w:marTop w:val="0"/>
      <w:marBottom w:val="0"/>
      <w:divBdr>
        <w:top w:val="none" w:sz="0" w:space="0" w:color="auto"/>
        <w:left w:val="none" w:sz="0" w:space="0" w:color="auto"/>
        <w:bottom w:val="none" w:sz="0" w:space="0" w:color="auto"/>
        <w:right w:val="none" w:sz="0" w:space="0" w:color="auto"/>
      </w:divBdr>
    </w:div>
    <w:div w:id="159665029">
      <w:bodyDiv w:val="1"/>
      <w:marLeft w:val="0"/>
      <w:marRight w:val="0"/>
      <w:marTop w:val="0"/>
      <w:marBottom w:val="0"/>
      <w:divBdr>
        <w:top w:val="none" w:sz="0" w:space="0" w:color="auto"/>
        <w:left w:val="none" w:sz="0" w:space="0" w:color="auto"/>
        <w:bottom w:val="none" w:sz="0" w:space="0" w:color="auto"/>
        <w:right w:val="none" w:sz="0" w:space="0" w:color="auto"/>
      </w:divBdr>
    </w:div>
    <w:div w:id="179659507">
      <w:bodyDiv w:val="1"/>
      <w:marLeft w:val="0"/>
      <w:marRight w:val="0"/>
      <w:marTop w:val="0"/>
      <w:marBottom w:val="0"/>
      <w:divBdr>
        <w:top w:val="none" w:sz="0" w:space="0" w:color="auto"/>
        <w:left w:val="none" w:sz="0" w:space="0" w:color="auto"/>
        <w:bottom w:val="none" w:sz="0" w:space="0" w:color="auto"/>
        <w:right w:val="none" w:sz="0" w:space="0" w:color="auto"/>
      </w:divBdr>
    </w:div>
    <w:div w:id="216017915">
      <w:bodyDiv w:val="1"/>
      <w:marLeft w:val="0"/>
      <w:marRight w:val="0"/>
      <w:marTop w:val="0"/>
      <w:marBottom w:val="0"/>
      <w:divBdr>
        <w:top w:val="none" w:sz="0" w:space="0" w:color="auto"/>
        <w:left w:val="none" w:sz="0" w:space="0" w:color="auto"/>
        <w:bottom w:val="none" w:sz="0" w:space="0" w:color="auto"/>
        <w:right w:val="none" w:sz="0" w:space="0" w:color="auto"/>
      </w:divBdr>
    </w:div>
    <w:div w:id="276259959">
      <w:bodyDiv w:val="1"/>
      <w:marLeft w:val="0"/>
      <w:marRight w:val="0"/>
      <w:marTop w:val="0"/>
      <w:marBottom w:val="0"/>
      <w:divBdr>
        <w:top w:val="none" w:sz="0" w:space="0" w:color="auto"/>
        <w:left w:val="none" w:sz="0" w:space="0" w:color="auto"/>
        <w:bottom w:val="none" w:sz="0" w:space="0" w:color="auto"/>
        <w:right w:val="none" w:sz="0" w:space="0" w:color="auto"/>
      </w:divBdr>
    </w:div>
    <w:div w:id="279146618">
      <w:bodyDiv w:val="1"/>
      <w:marLeft w:val="0"/>
      <w:marRight w:val="0"/>
      <w:marTop w:val="0"/>
      <w:marBottom w:val="0"/>
      <w:divBdr>
        <w:top w:val="none" w:sz="0" w:space="0" w:color="auto"/>
        <w:left w:val="none" w:sz="0" w:space="0" w:color="auto"/>
        <w:bottom w:val="none" w:sz="0" w:space="0" w:color="auto"/>
        <w:right w:val="none" w:sz="0" w:space="0" w:color="auto"/>
      </w:divBdr>
    </w:div>
    <w:div w:id="281347383">
      <w:bodyDiv w:val="1"/>
      <w:marLeft w:val="0"/>
      <w:marRight w:val="0"/>
      <w:marTop w:val="0"/>
      <w:marBottom w:val="0"/>
      <w:divBdr>
        <w:top w:val="none" w:sz="0" w:space="0" w:color="auto"/>
        <w:left w:val="none" w:sz="0" w:space="0" w:color="auto"/>
        <w:bottom w:val="none" w:sz="0" w:space="0" w:color="auto"/>
        <w:right w:val="none" w:sz="0" w:space="0" w:color="auto"/>
      </w:divBdr>
    </w:div>
    <w:div w:id="292642793">
      <w:bodyDiv w:val="1"/>
      <w:marLeft w:val="0"/>
      <w:marRight w:val="0"/>
      <w:marTop w:val="0"/>
      <w:marBottom w:val="0"/>
      <w:divBdr>
        <w:top w:val="none" w:sz="0" w:space="0" w:color="auto"/>
        <w:left w:val="none" w:sz="0" w:space="0" w:color="auto"/>
        <w:bottom w:val="none" w:sz="0" w:space="0" w:color="auto"/>
        <w:right w:val="none" w:sz="0" w:space="0" w:color="auto"/>
      </w:divBdr>
    </w:div>
    <w:div w:id="300574658">
      <w:bodyDiv w:val="1"/>
      <w:marLeft w:val="0"/>
      <w:marRight w:val="0"/>
      <w:marTop w:val="0"/>
      <w:marBottom w:val="0"/>
      <w:divBdr>
        <w:top w:val="none" w:sz="0" w:space="0" w:color="auto"/>
        <w:left w:val="none" w:sz="0" w:space="0" w:color="auto"/>
        <w:bottom w:val="none" w:sz="0" w:space="0" w:color="auto"/>
        <w:right w:val="none" w:sz="0" w:space="0" w:color="auto"/>
      </w:divBdr>
    </w:div>
    <w:div w:id="361129974">
      <w:bodyDiv w:val="1"/>
      <w:marLeft w:val="0"/>
      <w:marRight w:val="0"/>
      <w:marTop w:val="0"/>
      <w:marBottom w:val="0"/>
      <w:divBdr>
        <w:top w:val="none" w:sz="0" w:space="0" w:color="auto"/>
        <w:left w:val="none" w:sz="0" w:space="0" w:color="auto"/>
        <w:bottom w:val="none" w:sz="0" w:space="0" w:color="auto"/>
        <w:right w:val="none" w:sz="0" w:space="0" w:color="auto"/>
      </w:divBdr>
    </w:div>
    <w:div w:id="361786917">
      <w:bodyDiv w:val="1"/>
      <w:marLeft w:val="0"/>
      <w:marRight w:val="0"/>
      <w:marTop w:val="0"/>
      <w:marBottom w:val="0"/>
      <w:divBdr>
        <w:top w:val="none" w:sz="0" w:space="0" w:color="auto"/>
        <w:left w:val="none" w:sz="0" w:space="0" w:color="auto"/>
        <w:bottom w:val="none" w:sz="0" w:space="0" w:color="auto"/>
        <w:right w:val="none" w:sz="0" w:space="0" w:color="auto"/>
      </w:divBdr>
    </w:div>
    <w:div w:id="384259256">
      <w:bodyDiv w:val="1"/>
      <w:marLeft w:val="0"/>
      <w:marRight w:val="0"/>
      <w:marTop w:val="0"/>
      <w:marBottom w:val="0"/>
      <w:divBdr>
        <w:top w:val="none" w:sz="0" w:space="0" w:color="auto"/>
        <w:left w:val="none" w:sz="0" w:space="0" w:color="auto"/>
        <w:bottom w:val="none" w:sz="0" w:space="0" w:color="auto"/>
        <w:right w:val="none" w:sz="0" w:space="0" w:color="auto"/>
      </w:divBdr>
    </w:div>
    <w:div w:id="406850763">
      <w:bodyDiv w:val="1"/>
      <w:marLeft w:val="0"/>
      <w:marRight w:val="0"/>
      <w:marTop w:val="0"/>
      <w:marBottom w:val="0"/>
      <w:divBdr>
        <w:top w:val="none" w:sz="0" w:space="0" w:color="auto"/>
        <w:left w:val="none" w:sz="0" w:space="0" w:color="auto"/>
        <w:bottom w:val="none" w:sz="0" w:space="0" w:color="auto"/>
        <w:right w:val="none" w:sz="0" w:space="0" w:color="auto"/>
      </w:divBdr>
    </w:div>
    <w:div w:id="407076149">
      <w:bodyDiv w:val="1"/>
      <w:marLeft w:val="0"/>
      <w:marRight w:val="0"/>
      <w:marTop w:val="0"/>
      <w:marBottom w:val="0"/>
      <w:divBdr>
        <w:top w:val="none" w:sz="0" w:space="0" w:color="auto"/>
        <w:left w:val="none" w:sz="0" w:space="0" w:color="auto"/>
        <w:bottom w:val="none" w:sz="0" w:space="0" w:color="auto"/>
        <w:right w:val="none" w:sz="0" w:space="0" w:color="auto"/>
      </w:divBdr>
    </w:div>
    <w:div w:id="427966641">
      <w:bodyDiv w:val="1"/>
      <w:marLeft w:val="0"/>
      <w:marRight w:val="0"/>
      <w:marTop w:val="0"/>
      <w:marBottom w:val="0"/>
      <w:divBdr>
        <w:top w:val="none" w:sz="0" w:space="0" w:color="auto"/>
        <w:left w:val="none" w:sz="0" w:space="0" w:color="auto"/>
        <w:bottom w:val="none" w:sz="0" w:space="0" w:color="auto"/>
        <w:right w:val="none" w:sz="0" w:space="0" w:color="auto"/>
      </w:divBdr>
    </w:div>
    <w:div w:id="443809905">
      <w:bodyDiv w:val="1"/>
      <w:marLeft w:val="0"/>
      <w:marRight w:val="0"/>
      <w:marTop w:val="0"/>
      <w:marBottom w:val="0"/>
      <w:divBdr>
        <w:top w:val="none" w:sz="0" w:space="0" w:color="auto"/>
        <w:left w:val="none" w:sz="0" w:space="0" w:color="auto"/>
        <w:bottom w:val="none" w:sz="0" w:space="0" w:color="auto"/>
        <w:right w:val="none" w:sz="0" w:space="0" w:color="auto"/>
      </w:divBdr>
    </w:div>
    <w:div w:id="468211384">
      <w:bodyDiv w:val="1"/>
      <w:marLeft w:val="0"/>
      <w:marRight w:val="0"/>
      <w:marTop w:val="0"/>
      <w:marBottom w:val="0"/>
      <w:divBdr>
        <w:top w:val="none" w:sz="0" w:space="0" w:color="auto"/>
        <w:left w:val="none" w:sz="0" w:space="0" w:color="auto"/>
        <w:bottom w:val="none" w:sz="0" w:space="0" w:color="auto"/>
        <w:right w:val="none" w:sz="0" w:space="0" w:color="auto"/>
      </w:divBdr>
    </w:div>
    <w:div w:id="485098663">
      <w:bodyDiv w:val="1"/>
      <w:marLeft w:val="0"/>
      <w:marRight w:val="0"/>
      <w:marTop w:val="0"/>
      <w:marBottom w:val="0"/>
      <w:divBdr>
        <w:top w:val="none" w:sz="0" w:space="0" w:color="auto"/>
        <w:left w:val="none" w:sz="0" w:space="0" w:color="auto"/>
        <w:bottom w:val="none" w:sz="0" w:space="0" w:color="auto"/>
        <w:right w:val="none" w:sz="0" w:space="0" w:color="auto"/>
      </w:divBdr>
    </w:div>
    <w:div w:id="503202937">
      <w:bodyDiv w:val="1"/>
      <w:marLeft w:val="0"/>
      <w:marRight w:val="0"/>
      <w:marTop w:val="0"/>
      <w:marBottom w:val="0"/>
      <w:divBdr>
        <w:top w:val="none" w:sz="0" w:space="0" w:color="auto"/>
        <w:left w:val="none" w:sz="0" w:space="0" w:color="auto"/>
        <w:bottom w:val="none" w:sz="0" w:space="0" w:color="auto"/>
        <w:right w:val="none" w:sz="0" w:space="0" w:color="auto"/>
      </w:divBdr>
    </w:div>
    <w:div w:id="530461585">
      <w:bodyDiv w:val="1"/>
      <w:marLeft w:val="0"/>
      <w:marRight w:val="0"/>
      <w:marTop w:val="0"/>
      <w:marBottom w:val="0"/>
      <w:divBdr>
        <w:top w:val="none" w:sz="0" w:space="0" w:color="auto"/>
        <w:left w:val="none" w:sz="0" w:space="0" w:color="auto"/>
        <w:bottom w:val="none" w:sz="0" w:space="0" w:color="auto"/>
        <w:right w:val="none" w:sz="0" w:space="0" w:color="auto"/>
      </w:divBdr>
    </w:div>
    <w:div w:id="548810459">
      <w:bodyDiv w:val="1"/>
      <w:marLeft w:val="0"/>
      <w:marRight w:val="0"/>
      <w:marTop w:val="0"/>
      <w:marBottom w:val="0"/>
      <w:divBdr>
        <w:top w:val="none" w:sz="0" w:space="0" w:color="auto"/>
        <w:left w:val="none" w:sz="0" w:space="0" w:color="auto"/>
        <w:bottom w:val="none" w:sz="0" w:space="0" w:color="auto"/>
        <w:right w:val="none" w:sz="0" w:space="0" w:color="auto"/>
      </w:divBdr>
    </w:div>
    <w:div w:id="579485405">
      <w:bodyDiv w:val="1"/>
      <w:marLeft w:val="0"/>
      <w:marRight w:val="0"/>
      <w:marTop w:val="0"/>
      <w:marBottom w:val="0"/>
      <w:divBdr>
        <w:top w:val="none" w:sz="0" w:space="0" w:color="auto"/>
        <w:left w:val="none" w:sz="0" w:space="0" w:color="auto"/>
        <w:bottom w:val="none" w:sz="0" w:space="0" w:color="auto"/>
        <w:right w:val="none" w:sz="0" w:space="0" w:color="auto"/>
      </w:divBdr>
    </w:div>
    <w:div w:id="598492105">
      <w:bodyDiv w:val="1"/>
      <w:marLeft w:val="0"/>
      <w:marRight w:val="0"/>
      <w:marTop w:val="0"/>
      <w:marBottom w:val="0"/>
      <w:divBdr>
        <w:top w:val="none" w:sz="0" w:space="0" w:color="auto"/>
        <w:left w:val="none" w:sz="0" w:space="0" w:color="auto"/>
        <w:bottom w:val="none" w:sz="0" w:space="0" w:color="auto"/>
        <w:right w:val="none" w:sz="0" w:space="0" w:color="auto"/>
      </w:divBdr>
    </w:div>
    <w:div w:id="619534555">
      <w:bodyDiv w:val="1"/>
      <w:marLeft w:val="0"/>
      <w:marRight w:val="0"/>
      <w:marTop w:val="0"/>
      <w:marBottom w:val="0"/>
      <w:divBdr>
        <w:top w:val="none" w:sz="0" w:space="0" w:color="auto"/>
        <w:left w:val="none" w:sz="0" w:space="0" w:color="auto"/>
        <w:bottom w:val="none" w:sz="0" w:space="0" w:color="auto"/>
        <w:right w:val="none" w:sz="0" w:space="0" w:color="auto"/>
      </w:divBdr>
    </w:div>
    <w:div w:id="627735648">
      <w:bodyDiv w:val="1"/>
      <w:marLeft w:val="0"/>
      <w:marRight w:val="0"/>
      <w:marTop w:val="0"/>
      <w:marBottom w:val="0"/>
      <w:divBdr>
        <w:top w:val="none" w:sz="0" w:space="0" w:color="auto"/>
        <w:left w:val="none" w:sz="0" w:space="0" w:color="auto"/>
        <w:bottom w:val="none" w:sz="0" w:space="0" w:color="auto"/>
        <w:right w:val="none" w:sz="0" w:space="0" w:color="auto"/>
      </w:divBdr>
    </w:div>
    <w:div w:id="649947946">
      <w:bodyDiv w:val="1"/>
      <w:marLeft w:val="0"/>
      <w:marRight w:val="0"/>
      <w:marTop w:val="0"/>
      <w:marBottom w:val="0"/>
      <w:divBdr>
        <w:top w:val="none" w:sz="0" w:space="0" w:color="auto"/>
        <w:left w:val="none" w:sz="0" w:space="0" w:color="auto"/>
        <w:bottom w:val="none" w:sz="0" w:space="0" w:color="auto"/>
        <w:right w:val="none" w:sz="0" w:space="0" w:color="auto"/>
      </w:divBdr>
    </w:div>
    <w:div w:id="689188924">
      <w:bodyDiv w:val="1"/>
      <w:marLeft w:val="0"/>
      <w:marRight w:val="0"/>
      <w:marTop w:val="0"/>
      <w:marBottom w:val="0"/>
      <w:divBdr>
        <w:top w:val="none" w:sz="0" w:space="0" w:color="auto"/>
        <w:left w:val="none" w:sz="0" w:space="0" w:color="auto"/>
        <w:bottom w:val="none" w:sz="0" w:space="0" w:color="auto"/>
        <w:right w:val="none" w:sz="0" w:space="0" w:color="auto"/>
      </w:divBdr>
    </w:div>
    <w:div w:id="704333137">
      <w:bodyDiv w:val="1"/>
      <w:marLeft w:val="0"/>
      <w:marRight w:val="0"/>
      <w:marTop w:val="0"/>
      <w:marBottom w:val="0"/>
      <w:divBdr>
        <w:top w:val="none" w:sz="0" w:space="0" w:color="auto"/>
        <w:left w:val="none" w:sz="0" w:space="0" w:color="auto"/>
        <w:bottom w:val="none" w:sz="0" w:space="0" w:color="auto"/>
        <w:right w:val="none" w:sz="0" w:space="0" w:color="auto"/>
      </w:divBdr>
    </w:div>
    <w:div w:id="713699772">
      <w:bodyDiv w:val="1"/>
      <w:marLeft w:val="0"/>
      <w:marRight w:val="0"/>
      <w:marTop w:val="0"/>
      <w:marBottom w:val="0"/>
      <w:divBdr>
        <w:top w:val="none" w:sz="0" w:space="0" w:color="auto"/>
        <w:left w:val="none" w:sz="0" w:space="0" w:color="auto"/>
        <w:bottom w:val="none" w:sz="0" w:space="0" w:color="auto"/>
        <w:right w:val="none" w:sz="0" w:space="0" w:color="auto"/>
      </w:divBdr>
    </w:div>
    <w:div w:id="723528994">
      <w:bodyDiv w:val="1"/>
      <w:marLeft w:val="0"/>
      <w:marRight w:val="0"/>
      <w:marTop w:val="0"/>
      <w:marBottom w:val="0"/>
      <w:divBdr>
        <w:top w:val="none" w:sz="0" w:space="0" w:color="auto"/>
        <w:left w:val="none" w:sz="0" w:space="0" w:color="auto"/>
        <w:bottom w:val="none" w:sz="0" w:space="0" w:color="auto"/>
        <w:right w:val="none" w:sz="0" w:space="0" w:color="auto"/>
      </w:divBdr>
    </w:div>
    <w:div w:id="767654584">
      <w:bodyDiv w:val="1"/>
      <w:marLeft w:val="0"/>
      <w:marRight w:val="0"/>
      <w:marTop w:val="0"/>
      <w:marBottom w:val="0"/>
      <w:divBdr>
        <w:top w:val="none" w:sz="0" w:space="0" w:color="auto"/>
        <w:left w:val="none" w:sz="0" w:space="0" w:color="auto"/>
        <w:bottom w:val="none" w:sz="0" w:space="0" w:color="auto"/>
        <w:right w:val="none" w:sz="0" w:space="0" w:color="auto"/>
      </w:divBdr>
    </w:div>
    <w:div w:id="803232076">
      <w:bodyDiv w:val="1"/>
      <w:marLeft w:val="0"/>
      <w:marRight w:val="0"/>
      <w:marTop w:val="0"/>
      <w:marBottom w:val="0"/>
      <w:divBdr>
        <w:top w:val="none" w:sz="0" w:space="0" w:color="auto"/>
        <w:left w:val="none" w:sz="0" w:space="0" w:color="auto"/>
        <w:bottom w:val="none" w:sz="0" w:space="0" w:color="auto"/>
        <w:right w:val="none" w:sz="0" w:space="0" w:color="auto"/>
      </w:divBdr>
    </w:div>
    <w:div w:id="804347434">
      <w:bodyDiv w:val="1"/>
      <w:marLeft w:val="0"/>
      <w:marRight w:val="0"/>
      <w:marTop w:val="0"/>
      <w:marBottom w:val="0"/>
      <w:divBdr>
        <w:top w:val="none" w:sz="0" w:space="0" w:color="auto"/>
        <w:left w:val="none" w:sz="0" w:space="0" w:color="auto"/>
        <w:bottom w:val="none" w:sz="0" w:space="0" w:color="auto"/>
        <w:right w:val="none" w:sz="0" w:space="0" w:color="auto"/>
      </w:divBdr>
    </w:div>
    <w:div w:id="819811356">
      <w:bodyDiv w:val="1"/>
      <w:marLeft w:val="0"/>
      <w:marRight w:val="0"/>
      <w:marTop w:val="0"/>
      <w:marBottom w:val="0"/>
      <w:divBdr>
        <w:top w:val="none" w:sz="0" w:space="0" w:color="auto"/>
        <w:left w:val="none" w:sz="0" w:space="0" w:color="auto"/>
        <w:bottom w:val="none" w:sz="0" w:space="0" w:color="auto"/>
        <w:right w:val="none" w:sz="0" w:space="0" w:color="auto"/>
      </w:divBdr>
    </w:div>
    <w:div w:id="821701673">
      <w:bodyDiv w:val="1"/>
      <w:marLeft w:val="0"/>
      <w:marRight w:val="0"/>
      <w:marTop w:val="0"/>
      <w:marBottom w:val="0"/>
      <w:divBdr>
        <w:top w:val="none" w:sz="0" w:space="0" w:color="auto"/>
        <w:left w:val="none" w:sz="0" w:space="0" w:color="auto"/>
        <w:bottom w:val="none" w:sz="0" w:space="0" w:color="auto"/>
        <w:right w:val="none" w:sz="0" w:space="0" w:color="auto"/>
      </w:divBdr>
    </w:div>
    <w:div w:id="841819635">
      <w:bodyDiv w:val="1"/>
      <w:marLeft w:val="0"/>
      <w:marRight w:val="0"/>
      <w:marTop w:val="0"/>
      <w:marBottom w:val="0"/>
      <w:divBdr>
        <w:top w:val="none" w:sz="0" w:space="0" w:color="auto"/>
        <w:left w:val="none" w:sz="0" w:space="0" w:color="auto"/>
        <w:bottom w:val="none" w:sz="0" w:space="0" w:color="auto"/>
        <w:right w:val="none" w:sz="0" w:space="0" w:color="auto"/>
      </w:divBdr>
    </w:div>
    <w:div w:id="881943625">
      <w:bodyDiv w:val="1"/>
      <w:marLeft w:val="0"/>
      <w:marRight w:val="0"/>
      <w:marTop w:val="0"/>
      <w:marBottom w:val="0"/>
      <w:divBdr>
        <w:top w:val="none" w:sz="0" w:space="0" w:color="auto"/>
        <w:left w:val="none" w:sz="0" w:space="0" w:color="auto"/>
        <w:bottom w:val="none" w:sz="0" w:space="0" w:color="auto"/>
        <w:right w:val="none" w:sz="0" w:space="0" w:color="auto"/>
      </w:divBdr>
    </w:div>
    <w:div w:id="895239767">
      <w:bodyDiv w:val="1"/>
      <w:marLeft w:val="0"/>
      <w:marRight w:val="0"/>
      <w:marTop w:val="0"/>
      <w:marBottom w:val="0"/>
      <w:divBdr>
        <w:top w:val="none" w:sz="0" w:space="0" w:color="auto"/>
        <w:left w:val="none" w:sz="0" w:space="0" w:color="auto"/>
        <w:bottom w:val="none" w:sz="0" w:space="0" w:color="auto"/>
        <w:right w:val="none" w:sz="0" w:space="0" w:color="auto"/>
      </w:divBdr>
    </w:div>
    <w:div w:id="902259746">
      <w:bodyDiv w:val="1"/>
      <w:marLeft w:val="0"/>
      <w:marRight w:val="0"/>
      <w:marTop w:val="0"/>
      <w:marBottom w:val="0"/>
      <w:divBdr>
        <w:top w:val="none" w:sz="0" w:space="0" w:color="auto"/>
        <w:left w:val="none" w:sz="0" w:space="0" w:color="auto"/>
        <w:bottom w:val="none" w:sz="0" w:space="0" w:color="auto"/>
        <w:right w:val="none" w:sz="0" w:space="0" w:color="auto"/>
      </w:divBdr>
    </w:div>
    <w:div w:id="943683074">
      <w:bodyDiv w:val="1"/>
      <w:marLeft w:val="0"/>
      <w:marRight w:val="0"/>
      <w:marTop w:val="0"/>
      <w:marBottom w:val="0"/>
      <w:divBdr>
        <w:top w:val="none" w:sz="0" w:space="0" w:color="auto"/>
        <w:left w:val="none" w:sz="0" w:space="0" w:color="auto"/>
        <w:bottom w:val="none" w:sz="0" w:space="0" w:color="auto"/>
        <w:right w:val="none" w:sz="0" w:space="0" w:color="auto"/>
      </w:divBdr>
    </w:div>
    <w:div w:id="960527857">
      <w:bodyDiv w:val="1"/>
      <w:marLeft w:val="0"/>
      <w:marRight w:val="0"/>
      <w:marTop w:val="0"/>
      <w:marBottom w:val="0"/>
      <w:divBdr>
        <w:top w:val="none" w:sz="0" w:space="0" w:color="auto"/>
        <w:left w:val="none" w:sz="0" w:space="0" w:color="auto"/>
        <w:bottom w:val="none" w:sz="0" w:space="0" w:color="auto"/>
        <w:right w:val="none" w:sz="0" w:space="0" w:color="auto"/>
      </w:divBdr>
    </w:div>
    <w:div w:id="964114152">
      <w:bodyDiv w:val="1"/>
      <w:marLeft w:val="0"/>
      <w:marRight w:val="0"/>
      <w:marTop w:val="0"/>
      <w:marBottom w:val="0"/>
      <w:divBdr>
        <w:top w:val="none" w:sz="0" w:space="0" w:color="auto"/>
        <w:left w:val="none" w:sz="0" w:space="0" w:color="auto"/>
        <w:bottom w:val="none" w:sz="0" w:space="0" w:color="auto"/>
        <w:right w:val="none" w:sz="0" w:space="0" w:color="auto"/>
      </w:divBdr>
    </w:div>
    <w:div w:id="971054325">
      <w:bodyDiv w:val="1"/>
      <w:marLeft w:val="0"/>
      <w:marRight w:val="0"/>
      <w:marTop w:val="0"/>
      <w:marBottom w:val="0"/>
      <w:divBdr>
        <w:top w:val="none" w:sz="0" w:space="0" w:color="auto"/>
        <w:left w:val="none" w:sz="0" w:space="0" w:color="auto"/>
        <w:bottom w:val="none" w:sz="0" w:space="0" w:color="auto"/>
        <w:right w:val="none" w:sz="0" w:space="0" w:color="auto"/>
      </w:divBdr>
    </w:div>
    <w:div w:id="1018241626">
      <w:bodyDiv w:val="1"/>
      <w:marLeft w:val="0"/>
      <w:marRight w:val="0"/>
      <w:marTop w:val="0"/>
      <w:marBottom w:val="0"/>
      <w:divBdr>
        <w:top w:val="none" w:sz="0" w:space="0" w:color="auto"/>
        <w:left w:val="none" w:sz="0" w:space="0" w:color="auto"/>
        <w:bottom w:val="none" w:sz="0" w:space="0" w:color="auto"/>
        <w:right w:val="none" w:sz="0" w:space="0" w:color="auto"/>
      </w:divBdr>
    </w:div>
    <w:div w:id="1057120171">
      <w:bodyDiv w:val="1"/>
      <w:marLeft w:val="0"/>
      <w:marRight w:val="0"/>
      <w:marTop w:val="0"/>
      <w:marBottom w:val="0"/>
      <w:divBdr>
        <w:top w:val="none" w:sz="0" w:space="0" w:color="auto"/>
        <w:left w:val="none" w:sz="0" w:space="0" w:color="auto"/>
        <w:bottom w:val="none" w:sz="0" w:space="0" w:color="auto"/>
        <w:right w:val="none" w:sz="0" w:space="0" w:color="auto"/>
      </w:divBdr>
    </w:div>
    <w:div w:id="1064139007">
      <w:bodyDiv w:val="1"/>
      <w:marLeft w:val="0"/>
      <w:marRight w:val="0"/>
      <w:marTop w:val="0"/>
      <w:marBottom w:val="0"/>
      <w:divBdr>
        <w:top w:val="none" w:sz="0" w:space="0" w:color="auto"/>
        <w:left w:val="none" w:sz="0" w:space="0" w:color="auto"/>
        <w:bottom w:val="none" w:sz="0" w:space="0" w:color="auto"/>
        <w:right w:val="none" w:sz="0" w:space="0" w:color="auto"/>
      </w:divBdr>
    </w:div>
    <w:div w:id="1082990873">
      <w:bodyDiv w:val="1"/>
      <w:marLeft w:val="0"/>
      <w:marRight w:val="0"/>
      <w:marTop w:val="0"/>
      <w:marBottom w:val="0"/>
      <w:divBdr>
        <w:top w:val="none" w:sz="0" w:space="0" w:color="auto"/>
        <w:left w:val="none" w:sz="0" w:space="0" w:color="auto"/>
        <w:bottom w:val="none" w:sz="0" w:space="0" w:color="auto"/>
        <w:right w:val="none" w:sz="0" w:space="0" w:color="auto"/>
      </w:divBdr>
    </w:div>
    <w:div w:id="1117917938">
      <w:bodyDiv w:val="1"/>
      <w:marLeft w:val="0"/>
      <w:marRight w:val="0"/>
      <w:marTop w:val="0"/>
      <w:marBottom w:val="0"/>
      <w:divBdr>
        <w:top w:val="none" w:sz="0" w:space="0" w:color="auto"/>
        <w:left w:val="none" w:sz="0" w:space="0" w:color="auto"/>
        <w:bottom w:val="none" w:sz="0" w:space="0" w:color="auto"/>
        <w:right w:val="none" w:sz="0" w:space="0" w:color="auto"/>
      </w:divBdr>
    </w:div>
    <w:div w:id="1117990344">
      <w:bodyDiv w:val="1"/>
      <w:marLeft w:val="0"/>
      <w:marRight w:val="0"/>
      <w:marTop w:val="0"/>
      <w:marBottom w:val="0"/>
      <w:divBdr>
        <w:top w:val="none" w:sz="0" w:space="0" w:color="auto"/>
        <w:left w:val="none" w:sz="0" w:space="0" w:color="auto"/>
        <w:bottom w:val="none" w:sz="0" w:space="0" w:color="auto"/>
        <w:right w:val="none" w:sz="0" w:space="0" w:color="auto"/>
      </w:divBdr>
    </w:div>
    <w:div w:id="1134907546">
      <w:bodyDiv w:val="1"/>
      <w:marLeft w:val="0"/>
      <w:marRight w:val="0"/>
      <w:marTop w:val="0"/>
      <w:marBottom w:val="0"/>
      <w:divBdr>
        <w:top w:val="none" w:sz="0" w:space="0" w:color="auto"/>
        <w:left w:val="none" w:sz="0" w:space="0" w:color="auto"/>
        <w:bottom w:val="none" w:sz="0" w:space="0" w:color="auto"/>
        <w:right w:val="none" w:sz="0" w:space="0" w:color="auto"/>
      </w:divBdr>
    </w:div>
    <w:div w:id="1202085104">
      <w:bodyDiv w:val="1"/>
      <w:marLeft w:val="0"/>
      <w:marRight w:val="0"/>
      <w:marTop w:val="0"/>
      <w:marBottom w:val="0"/>
      <w:divBdr>
        <w:top w:val="none" w:sz="0" w:space="0" w:color="auto"/>
        <w:left w:val="none" w:sz="0" w:space="0" w:color="auto"/>
        <w:bottom w:val="none" w:sz="0" w:space="0" w:color="auto"/>
        <w:right w:val="none" w:sz="0" w:space="0" w:color="auto"/>
      </w:divBdr>
    </w:div>
    <w:div w:id="1218787575">
      <w:bodyDiv w:val="1"/>
      <w:marLeft w:val="0"/>
      <w:marRight w:val="0"/>
      <w:marTop w:val="0"/>
      <w:marBottom w:val="0"/>
      <w:divBdr>
        <w:top w:val="none" w:sz="0" w:space="0" w:color="auto"/>
        <w:left w:val="none" w:sz="0" w:space="0" w:color="auto"/>
        <w:bottom w:val="none" w:sz="0" w:space="0" w:color="auto"/>
        <w:right w:val="none" w:sz="0" w:space="0" w:color="auto"/>
      </w:divBdr>
    </w:div>
    <w:div w:id="1238245113">
      <w:bodyDiv w:val="1"/>
      <w:marLeft w:val="0"/>
      <w:marRight w:val="0"/>
      <w:marTop w:val="0"/>
      <w:marBottom w:val="0"/>
      <w:divBdr>
        <w:top w:val="none" w:sz="0" w:space="0" w:color="auto"/>
        <w:left w:val="none" w:sz="0" w:space="0" w:color="auto"/>
        <w:bottom w:val="none" w:sz="0" w:space="0" w:color="auto"/>
        <w:right w:val="none" w:sz="0" w:space="0" w:color="auto"/>
      </w:divBdr>
    </w:div>
    <w:div w:id="1244949822">
      <w:bodyDiv w:val="1"/>
      <w:marLeft w:val="0"/>
      <w:marRight w:val="0"/>
      <w:marTop w:val="0"/>
      <w:marBottom w:val="0"/>
      <w:divBdr>
        <w:top w:val="none" w:sz="0" w:space="0" w:color="auto"/>
        <w:left w:val="none" w:sz="0" w:space="0" w:color="auto"/>
        <w:bottom w:val="none" w:sz="0" w:space="0" w:color="auto"/>
        <w:right w:val="none" w:sz="0" w:space="0" w:color="auto"/>
      </w:divBdr>
    </w:div>
    <w:div w:id="1256790159">
      <w:bodyDiv w:val="1"/>
      <w:marLeft w:val="0"/>
      <w:marRight w:val="0"/>
      <w:marTop w:val="0"/>
      <w:marBottom w:val="0"/>
      <w:divBdr>
        <w:top w:val="none" w:sz="0" w:space="0" w:color="auto"/>
        <w:left w:val="none" w:sz="0" w:space="0" w:color="auto"/>
        <w:bottom w:val="none" w:sz="0" w:space="0" w:color="auto"/>
        <w:right w:val="none" w:sz="0" w:space="0" w:color="auto"/>
      </w:divBdr>
    </w:div>
    <w:div w:id="1314682077">
      <w:bodyDiv w:val="1"/>
      <w:marLeft w:val="0"/>
      <w:marRight w:val="0"/>
      <w:marTop w:val="0"/>
      <w:marBottom w:val="0"/>
      <w:divBdr>
        <w:top w:val="none" w:sz="0" w:space="0" w:color="auto"/>
        <w:left w:val="none" w:sz="0" w:space="0" w:color="auto"/>
        <w:bottom w:val="none" w:sz="0" w:space="0" w:color="auto"/>
        <w:right w:val="none" w:sz="0" w:space="0" w:color="auto"/>
      </w:divBdr>
    </w:div>
    <w:div w:id="1320839943">
      <w:bodyDiv w:val="1"/>
      <w:marLeft w:val="0"/>
      <w:marRight w:val="0"/>
      <w:marTop w:val="0"/>
      <w:marBottom w:val="0"/>
      <w:divBdr>
        <w:top w:val="none" w:sz="0" w:space="0" w:color="auto"/>
        <w:left w:val="none" w:sz="0" w:space="0" w:color="auto"/>
        <w:bottom w:val="none" w:sz="0" w:space="0" w:color="auto"/>
        <w:right w:val="none" w:sz="0" w:space="0" w:color="auto"/>
      </w:divBdr>
    </w:div>
    <w:div w:id="1356154742">
      <w:bodyDiv w:val="1"/>
      <w:marLeft w:val="0"/>
      <w:marRight w:val="0"/>
      <w:marTop w:val="0"/>
      <w:marBottom w:val="0"/>
      <w:divBdr>
        <w:top w:val="none" w:sz="0" w:space="0" w:color="auto"/>
        <w:left w:val="none" w:sz="0" w:space="0" w:color="auto"/>
        <w:bottom w:val="none" w:sz="0" w:space="0" w:color="auto"/>
        <w:right w:val="none" w:sz="0" w:space="0" w:color="auto"/>
      </w:divBdr>
    </w:div>
    <w:div w:id="1361475392">
      <w:bodyDiv w:val="1"/>
      <w:marLeft w:val="0"/>
      <w:marRight w:val="0"/>
      <w:marTop w:val="0"/>
      <w:marBottom w:val="0"/>
      <w:divBdr>
        <w:top w:val="none" w:sz="0" w:space="0" w:color="auto"/>
        <w:left w:val="none" w:sz="0" w:space="0" w:color="auto"/>
        <w:bottom w:val="none" w:sz="0" w:space="0" w:color="auto"/>
        <w:right w:val="none" w:sz="0" w:space="0" w:color="auto"/>
      </w:divBdr>
    </w:div>
    <w:div w:id="1366517684">
      <w:bodyDiv w:val="1"/>
      <w:marLeft w:val="0"/>
      <w:marRight w:val="0"/>
      <w:marTop w:val="0"/>
      <w:marBottom w:val="0"/>
      <w:divBdr>
        <w:top w:val="none" w:sz="0" w:space="0" w:color="auto"/>
        <w:left w:val="none" w:sz="0" w:space="0" w:color="auto"/>
        <w:bottom w:val="none" w:sz="0" w:space="0" w:color="auto"/>
        <w:right w:val="none" w:sz="0" w:space="0" w:color="auto"/>
      </w:divBdr>
    </w:div>
    <w:div w:id="1375348073">
      <w:bodyDiv w:val="1"/>
      <w:marLeft w:val="0"/>
      <w:marRight w:val="0"/>
      <w:marTop w:val="0"/>
      <w:marBottom w:val="0"/>
      <w:divBdr>
        <w:top w:val="none" w:sz="0" w:space="0" w:color="auto"/>
        <w:left w:val="none" w:sz="0" w:space="0" w:color="auto"/>
        <w:bottom w:val="none" w:sz="0" w:space="0" w:color="auto"/>
        <w:right w:val="none" w:sz="0" w:space="0" w:color="auto"/>
      </w:divBdr>
    </w:div>
    <w:div w:id="1442728784">
      <w:bodyDiv w:val="1"/>
      <w:marLeft w:val="0"/>
      <w:marRight w:val="0"/>
      <w:marTop w:val="0"/>
      <w:marBottom w:val="0"/>
      <w:divBdr>
        <w:top w:val="none" w:sz="0" w:space="0" w:color="auto"/>
        <w:left w:val="none" w:sz="0" w:space="0" w:color="auto"/>
        <w:bottom w:val="none" w:sz="0" w:space="0" w:color="auto"/>
        <w:right w:val="none" w:sz="0" w:space="0" w:color="auto"/>
      </w:divBdr>
    </w:div>
    <w:div w:id="1450777874">
      <w:bodyDiv w:val="1"/>
      <w:marLeft w:val="0"/>
      <w:marRight w:val="0"/>
      <w:marTop w:val="0"/>
      <w:marBottom w:val="0"/>
      <w:divBdr>
        <w:top w:val="none" w:sz="0" w:space="0" w:color="auto"/>
        <w:left w:val="none" w:sz="0" w:space="0" w:color="auto"/>
        <w:bottom w:val="none" w:sz="0" w:space="0" w:color="auto"/>
        <w:right w:val="none" w:sz="0" w:space="0" w:color="auto"/>
      </w:divBdr>
    </w:div>
    <w:div w:id="1488664332">
      <w:bodyDiv w:val="1"/>
      <w:marLeft w:val="0"/>
      <w:marRight w:val="0"/>
      <w:marTop w:val="0"/>
      <w:marBottom w:val="0"/>
      <w:divBdr>
        <w:top w:val="none" w:sz="0" w:space="0" w:color="auto"/>
        <w:left w:val="none" w:sz="0" w:space="0" w:color="auto"/>
        <w:bottom w:val="none" w:sz="0" w:space="0" w:color="auto"/>
        <w:right w:val="none" w:sz="0" w:space="0" w:color="auto"/>
      </w:divBdr>
      <w:divsChild>
        <w:div w:id="1431316970">
          <w:marLeft w:val="0"/>
          <w:marRight w:val="0"/>
          <w:marTop w:val="0"/>
          <w:marBottom w:val="0"/>
          <w:divBdr>
            <w:top w:val="none" w:sz="0" w:space="0" w:color="auto"/>
            <w:left w:val="none" w:sz="0" w:space="0" w:color="auto"/>
            <w:bottom w:val="none" w:sz="0" w:space="0" w:color="auto"/>
            <w:right w:val="none" w:sz="0" w:space="0" w:color="auto"/>
          </w:divBdr>
          <w:divsChild>
            <w:div w:id="544945691">
              <w:marLeft w:val="0"/>
              <w:marRight w:val="0"/>
              <w:marTop w:val="0"/>
              <w:marBottom w:val="0"/>
              <w:divBdr>
                <w:top w:val="none" w:sz="0" w:space="0" w:color="auto"/>
                <w:left w:val="none" w:sz="0" w:space="0" w:color="auto"/>
                <w:bottom w:val="none" w:sz="0" w:space="0" w:color="auto"/>
                <w:right w:val="none" w:sz="0" w:space="0" w:color="auto"/>
              </w:divBdr>
              <w:divsChild>
                <w:div w:id="5442413">
                  <w:marLeft w:val="780"/>
                  <w:marRight w:val="0"/>
                  <w:marTop w:val="0"/>
                  <w:marBottom w:val="0"/>
                  <w:divBdr>
                    <w:top w:val="none" w:sz="0" w:space="0" w:color="auto"/>
                    <w:left w:val="none" w:sz="0" w:space="0" w:color="auto"/>
                    <w:bottom w:val="none" w:sz="0" w:space="0" w:color="auto"/>
                    <w:right w:val="none" w:sz="0" w:space="0" w:color="auto"/>
                  </w:divBdr>
                  <w:divsChild>
                    <w:div w:id="1858811791">
                      <w:marLeft w:val="0"/>
                      <w:marRight w:val="0"/>
                      <w:marTop w:val="0"/>
                      <w:marBottom w:val="0"/>
                      <w:divBdr>
                        <w:top w:val="none" w:sz="0" w:space="0" w:color="auto"/>
                        <w:left w:val="none" w:sz="0" w:space="0" w:color="auto"/>
                        <w:bottom w:val="none" w:sz="0" w:space="0" w:color="auto"/>
                        <w:right w:val="none" w:sz="0" w:space="0" w:color="auto"/>
                      </w:divBdr>
                      <w:divsChild>
                        <w:div w:id="785537138">
                          <w:marLeft w:val="0"/>
                          <w:marRight w:val="0"/>
                          <w:marTop w:val="0"/>
                          <w:marBottom w:val="0"/>
                          <w:divBdr>
                            <w:top w:val="none" w:sz="0" w:space="0" w:color="auto"/>
                            <w:left w:val="none" w:sz="0" w:space="0" w:color="auto"/>
                            <w:bottom w:val="none" w:sz="0" w:space="0" w:color="auto"/>
                            <w:right w:val="none" w:sz="0" w:space="0" w:color="auto"/>
                          </w:divBdr>
                        </w:div>
                        <w:div w:id="6114052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113742997">
                  <w:marLeft w:val="0"/>
                  <w:marRight w:val="0"/>
                  <w:marTop w:val="0"/>
                  <w:marBottom w:val="0"/>
                  <w:divBdr>
                    <w:top w:val="none" w:sz="0" w:space="0" w:color="auto"/>
                    <w:left w:val="none" w:sz="0" w:space="0" w:color="auto"/>
                    <w:bottom w:val="none" w:sz="0" w:space="0" w:color="auto"/>
                    <w:right w:val="none" w:sz="0" w:space="0" w:color="auto"/>
                  </w:divBdr>
                  <w:divsChild>
                    <w:div w:id="1021123507">
                      <w:marLeft w:val="0"/>
                      <w:marRight w:val="0"/>
                      <w:marTop w:val="0"/>
                      <w:marBottom w:val="0"/>
                      <w:divBdr>
                        <w:top w:val="none" w:sz="0" w:space="0" w:color="auto"/>
                        <w:left w:val="none" w:sz="0" w:space="0" w:color="auto"/>
                        <w:bottom w:val="none" w:sz="0" w:space="0" w:color="auto"/>
                        <w:right w:val="none" w:sz="0" w:space="0" w:color="auto"/>
                      </w:divBdr>
                      <w:divsChild>
                        <w:div w:id="1803184310">
                          <w:marLeft w:val="0"/>
                          <w:marRight w:val="0"/>
                          <w:marTop w:val="0"/>
                          <w:marBottom w:val="0"/>
                          <w:divBdr>
                            <w:top w:val="none" w:sz="0" w:space="0" w:color="auto"/>
                            <w:left w:val="none" w:sz="0" w:space="0" w:color="auto"/>
                            <w:bottom w:val="none" w:sz="0" w:space="0" w:color="auto"/>
                            <w:right w:val="none" w:sz="0" w:space="0" w:color="auto"/>
                          </w:divBdr>
                          <w:divsChild>
                            <w:div w:id="801341081">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02148">
              <w:marLeft w:val="720"/>
              <w:marRight w:val="240"/>
              <w:marTop w:val="0"/>
              <w:marBottom w:val="0"/>
              <w:divBdr>
                <w:top w:val="none" w:sz="0" w:space="0" w:color="auto"/>
                <w:left w:val="none" w:sz="0" w:space="0" w:color="auto"/>
                <w:bottom w:val="none" w:sz="0" w:space="0" w:color="auto"/>
                <w:right w:val="none" w:sz="0" w:space="0" w:color="auto"/>
              </w:divBdr>
              <w:divsChild>
                <w:div w:id="105858161">
                  <w:marLeft w:val="0"/>
                  <w:marRight w:val="0"/>
                  <w:marTop w:val="150"/>
                  <w:marBottom w:val="0"/>
                  <w:divBdr>
                    <w:top w:val="none" w:sz="0" w:space="0" w:color="auto"/>
                    <w:left w:val="none" w:sz="0" w:space="0" w:color="auto"/>
                    <w:bottom w:val="none" w:sz="0" w:space="0" w:color="auto"/>
                    <w:right w:val="none" w:sz="0" w:space="0" w:color="auto"/>
                  </w:divBdr>
                  <w:divsChild>
                    <w:div w:id="1500652830">
                      <w:marLeft w:val="0"/>
                      <w:marRight w:val="0"/>
                      <w:marTop w:val="0"/>
                      <w:marBottom w:val="0"/>
                      <w:divBdr>
                        <w:top w:val="none" w:sz="0" w:space="0" w:color="auto"/>
                        <w:left w:val="none" w:sz="0" w:space="0" w:color="auto"/>
                        <w:bottom w:val="none" w:sz="0" w:space="0" w:color="auto"/>
                        <w:right w:val="none" w:sz="0" w:space="0" w:color="auto"/>
                      </w:divBdr>
                      <w:divsChild>
                        <w:div w:id="846941178">
                          <w:marLeft w:val="15"/>
                          <w:marRight w:val="150"/>
                          <w:marTop w:val="15"/>
                          <w:marBottom w:val="150"/>
                          <w:divBdr>
                            <w:top w:val="none" w:sz="0" w:space="0" w:color="auto"/>
                            <w:left w:val="none" w:sz="0" w:space="0" w:color="auto"/>
                            <w:bottom w:val="none" w:sz="0" w:space="0" w:color="auto"/>
                            <w:right w:val="none" w:sz="0" w:space="0" w:color="auto"/>
                          </w:divBdr>
                          <w:divsChild>
                            <w:div w:id="2084641445">
                              <w:marLeft w:val="0"/>
                              <w:marRight w:val="0"/>
                              <w:marTop w:val="0"/>
                              <w:marBottom w:val="0"/>
                              <w:divBdr>
                                <w:top w:val="single" w:sz="6" w:space="0" w:color="auto"/>
                                <w:left w:val="single" w:sz="6" w:space="0" w:color="auto"/>
                                <w:bottom w:val="single" w:sz="6" w:space="0" w:color="auto"/>
                                <w:right w:val="single" w:sz="6" w:space="0" w:color="auto"/>
                              </w:divBdr>
                              <w:divsChild>
                                <w:div w:id="83499910">
                                  <w:marLeft w:val="0"/>
                                  <w:marRight w:val="0"/>
                                  <w:marTop w:val="0"/>
                                  <w:marBottom w:val="0"/>
                                  <w:divBdr>
                                    <w:top w:val="none" w:sz="0" w:space="0" w:color="auto"/>
                                    <w:left w:val="none" w:sz="0" w:space="0" w:color="auto"/>
                                    <w:bottom w:val="none" w:sz="0" w:space="0" w:color="auto"/>
                                    <w:right w:val="none" w:sz="0" w:space="0" w:color="auto"/>
                                  </w:divBdr>
                                  <w:divsChild>
                                    <w:div w:id="1738747998">
                                      <w:marLeft w:val="0"/>
                                      <w:marRight w:val="0"/>
                                      <w:marTop w:val="0"/>
                                      <w:marBottom w:val="0"/>
                                      <w:divBdr>
                                        <w:top w:val="none" w:sz="0" w:space="0" w:color="auto"/>
                                        <w:left w:val="none" w:sz="0" w:space="0" w:color="auto"/>
                                        <w:bottom w:val="none" w:sz="0" w:space="0" w:color="auto"/>
                                        <w:right w:val="none" w:sz="0" w:space="0" w:color="auto"/>
                                      </w:divBdr>
                                      <w:divsChild>
                                        <w:div w:id="1317298761">
                                          <w:marLeft w:val="0"/>
                                          <w:marRight w:val="0"/>
                                          <w:marTop w:val="0"/>
                                          <w:marBottom w:val="0"/>
                                          <w:divBdr>
                                            <w:top w:val="none" w:sz="0" w:space="0" w:color="auto"/>
                                            <w:left w:val="none" w:sz="0" w:space="0" w:color="auto"/>
                                            <w:bottom w:val="none" w:sz="0" w:space="0" w:color="auto"/>
                                            <w:right w:val="none" w:sz="0" w:space="0" w:color="auto"/>
                                          </w:divBdr>
                                        </w:div>
                                        <w:div w:id="852451394">
                                          <w:marLeft w:val="0"/>
                                          <w:marRight w:val="0"/>
                                          <w:marTop w:val="0"/>
                                          <w:marBottom w:val="0"/>
                                          <w:divBdr>
                                            <w:top w:val="none" w:sz="0" w:space="0" w:color="auto"/>
                                            <w:left w:val="none" w:sz="0" w:space="0" w:color="auto"/>
                                            <w:bottom w:val="none" w:sz="0" w:space="0" w:color="auto"/>
                                            <w:right w:val="none" w:sz="0" w:space="0" w:color="auto"/>
                                          </w:divBdr>
                                        </w:div>
                                      </w:divsChild>
                                    </w:div>
                                    <w:div w:id="2482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840971">
          <w:marLeft w:val="0"/>
          <w:marRight w:val="0"/>
          <w:marTop w:val="0"/>
          <w:marBottom w:val="0"/>
          <w:divBdr>
            <w:top w:val="none" w:sz="0" w:space="0" w:color="auto"/>
            <w:left w:val="none" w:sz="0" w:space="0" w:color="auto"/>
            <w:bottom w:val="none" w:sz="0" w:space="0" w:color="auto"/>
            <w:right w:val="none" w:sz="0" w:space="0" w:color="auto"/>
          </w:divBdr>
          <w:divsChild>
            <w:div w:id="1259602618">
              <w:marLeft w:val="780"/>
              <w:marRight w:val="240"/>
              <w:marTop w:val="180"/>
              <w:marBottom w:val="150"/>
              <w:divBdr>
                <w:top w:val="none" w:sz="0" w:space="0" w:color="auto"/>
                <w:left w:val="none" w:sz="0" w:space="0" w:color="auto"/>
                <w:bottom w:val="none" w:sz="0" w:space="0" w:color="auto"/>
                <w:right w:val="none" w:sz="0" w:space="0" w:color="auto"/>
              </w:divBdr>
              <w:divsChild>
                <w:div w:id="1736127497">
                  <w:marLeft w:val="0"/>
                  <w:marRight w:val="0"/>
                  <w:marTop w:val="0"/>
                  <w:marBottom w:val="0"/>
                  <w:divBdr>
                    <w:top w:val="none" w:sz="0" w:space="0" w:color="auto"/>
                    <w:left w:val="none" w:sz="0" w:space="0" w:color="auto"/>
                    <w:bottom w:val="none" w:sz="0" w:space="0" w:color="auto"/>
                    <w:right w:val="none" w:sz="0" w:space="0" w:color="auto"/>
                  </w:divBdr>
                  <w:divsChild>
                    <w:div w:id="2049061604">
                      <w:marLeft w:val="0"/>
                      <w:marRight w:val="0"/>
                      <w:marTop w:val="0"/>
                      <w:marBottom w:val="0"/>
                      <w:divBdr>
                        <w:top w:val="none" w:sz="0" w:space="0" w:color="auto"/>
                        <w:left w:val="none" w:sz="0" w:space="0" w:color="auto"/>
                        <w:bottom w:val="none" w:sz="0" w:space="0" w:color="auto"/>
                        <w:right w:val="none" w:sz="0" w:space="0" w:color="auto"/>
                      </w:divBdr>
                      <w:divsChild>
                        <w:div w:id="1482697217">
                          <w:marLeft w:val="0"/>
                          <w:marRight w:val="0"/>
                          <w:marTop w:val="0"/>
                          <w:marBottom w:val="0"/>
                          <w:divBdr>
                            <w:top w:val="none" w:sz="0" w:space="0" w:color="auto"/>
                            <w:left w:val="none" w:sz="0" w:space="0" w:color="auto"/>
                            <w:bottom w:val="none" w:sz="0" w:space="0" w:color="auto"/>
                            <w:right w:val="none" w:sz="0" w:space="0" w:color="auto"/>
                          </w:divBdr>
                          <w:divsChild>
                            <w:div w:id="490676633">
                              <w:marLeft w:val="0"/>
                              <w:marRight w:val="0"/>
                              <w:marTop w:val="0"/>
                              <w:marBottom w:val="0"/>
                              <w:divBdr>
                                <w:top w:val="none" w:sz="0" w:space="0" w:color="auto"/>
                                <w:left w:val="none" w:sz="0" w:space="0" w:color="auto"/>
                                <w:bottom w:val="none" w:sz="0" w:space="0" w:color="auto"/>
                                <w:right w:val="none" w:sz="0" w:space="0" w:color="auto"/>
                              </w:divBdr>
                            </w:div>
                            <w:div w:id="215430994">
                              <w:marLeft w:val="0"/>
                              <w:marRight w:val="0"/>
                              <w:marTop w:val="0"/>
                              <w:marBottom w:val="0"/>
                              <w:divBdr>
                                <w:top w:val="none" w:sz="0" w:space="0" w:color="auto"/>
                                <w:left w:val="none" w:sz="0" w:space="0" w:color="auto"/>
                                <w:bottom w:val="none" w:sz="0" w:space="0" w:color="auto"/>
                                <w:right w:val="none" w:sz="0" w:space="0" w:color="auto"/>
                              </w:divBdr>
                            </w:div>
                            <w:div w:id="1469011227">
                              <w:marLeft w:val="0"/>
                              <w:marRight w:val="0"/>
                              <w:marTop w:val="0"/>
                              <w:marBottom w:val="0"/>
                              <w:divBdr>
                                <w:top w:val="none" w:sz="0" w:space="0" w:color="auto"/>
                                <w:left w:val="none" w:sz="0" w:space="0" w:color="auto"/>
                                <w:bottom w:val="none" w:sz="0" w:space="0" w:color="auto"/>
                                <w:right w:val="none" w:sz="0" w:space="0" w:color="auto"/>
                              </w:divBdr>
                            </w:div>
                            <w:div w:id="301472324">
                              <w:marLeft w:val="0"/>
                              <w:marRight w:val="0"/>
                              <w:marTop w:val="0"/>
                              <w:marBottom w:val="0"/>
                              <w:divBdr>
                                <w:top w:val="none" w:sz="0" w:space="0" w:color="auto"/>
                                <w:left w:val="none" w:sz="0" w:space="0" w:color="auto"/>
                                <w:bottom w:val="none" w:sz="0" w:space="0" w:color="auto"/>
                                <w:right w:val="none" w:sz="0" w:space="0" w:color="auto"/>
                              </w:divBdr>
                            </w:div>
                            <w:div w:id="670452367">
                              <w:marLeft w:val="0"/>
                              <w:marRight w:val="0"/>
                              <w:marTop w:val="0"/>
                              <w:marBottom w:val="0"/>
                              <w:divBdr>
                                <w:top w:val="none" w:sz="0" w:space="0" w:color="auto"/>
                                <w:left w:val="none" w:sz="0" w:space="0" w:color="auto"/>
                                <w:bottom w:val="none" w:sz="0" w:space="0" w:color="auto"/>
                                <w:right w:val="none" w:sz="0" w:space="0" w:color="auto"/>
                              </w:divBdr>
                            </w:div>
                            <w:div w:id="20716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387254">
      <w:bodyDiv w:val="1"/>
      <w:marLeft w:val="0"/>
      <w:marRight w:val="0"/>
      <w:marTop w:val="0"/>
      <w:marBottom w:val="0"/>
      <w:divBdr>
        <w:top w:val="none" w:sz="0" w:space="0" w:color="auto"/>
        <w:left w:val="none" w:sz="0" w:space="0" w:color="auto"/>
        <w:bottom w:val="none" w:sz="0" w:space="0" w:color="auto"/>
        <w:right w:val="none" w:sz="0" w:space="0" w:color="auto"/>
      </w:divBdr>
    </w:div>
    <w:div w:id="1534656928">
      <w:bodyDiv w:val="1"/>
      <w:marLeft w:val="0"/>
      <w:marRight w:val="0"/>
      <w:marTop w:val="0"/>
      <w:marBottom w:val="0"/>
      <w:divBdr>
        <w:top w:val="none" w:sz="0" w:space="0" w:color="auto"/>
        <w:left w:val="none" w:sz="0" w:space="0" w:color="auto"/>
        <w:bottom w:val="none" w:sz="0" w:space="0" w:color="auto"/>
        <w:right w:val="none" w:sz="0" w:space="0" w:color="auto"/>
      </w:divBdr>
    </w:div>
    <w:div w:id="1549100311">
      <w:bodyDiv w:val="1"/>
      <w:marLeft w:val="0"/>
      <w:marRight w:val="0"/>
      <w:marTop w:val="0"/>
      <w:marBottom w:val="0"/>
      <w:divBdr>
        <w:top w:val="none" w:sz="0" w:space="0" w:color="auto"/>
        <w:left w:val="none" w:sz="0" w:space="0" w:color="auto"/>
        <w:bottom w:val="none" w:sz="0" w:space="0" w:color="auto"/>
        <w:right w:val="none" w:sz="0" w:space="0" w:color="auto"/>
      </w:divBdr>
    </w:div>
    <w:div w:id="1624195133">
      <w:bodyDiv w:val="1"/>
      <w:marLeft w:val="0"/>
      <w:marRight w:val="0"/>
      <w:marTop w:val="0"/>
      <w:marBottom w:val="0"/>
      <w:divBdr>
        <w:top w:val="none" w:sz="0" w:space="0" w:color="auto"/>
        <w:left w:val="none" w:sz="0" w:space="0" w:color="auto"/>
        <w:bottom w:val="none" w:sz="0" w:space="0" w:color="auto"/>
        <w:right w:val="none" w:sz="0" w:space="0" w:color="auto"/>
      </w:divBdr>
    </w:div>
    <w:div w:id="1647856350">
      <w:bodyDiv w:val="1"/>
      <w:marLeft w:val="0"/>
      <w:marRight w:val="0"/>
      <w:marTop w:val="0"/>
      <w:marBottom w:val="0"/>
      <w:divBdr>
        <w:top w:val="none" w:sz="0" w:space="0" w:color="auto"/>
        <w:left w:val="none" w:sz="0" w:space="0" w:color="auto"/>
        <w:bottom w:val="none" w:sz="0" w:space="0" w:color="auto"/>
        <w:right w:val="none" w:sz="0" w:space="0" w:color="auto"/>
      </w:divBdr>
    </w:div>
    <w:div w:id="1729498860">
      <w:bodyDiv w:val="1"/>
      <w:marLeft w:val="0"/>
      <w:marRight w:val="0"/>
      <w:marTop w:val="0"/>
      <w:marBottom w:val="0"/>
      <w:divBdr>
        <w:top w:val="none" w:sz="0" w:space="0" w:color="auto"/>
        <w:left w:val="none" w:sz="0" w:space="0" w:color="auto"/>
        <w:bottom w:val="none" w:sz="0" w:space="0" w:color="auto"/>
        <w:right w:val="none" w:sz="0" w:space="0" w:color="auto"/>
      </w:divBdr>
    </w:div>
    <w:div w:id="1772626876">
      <w:bodyDiv w:val="1"/>
      <w:marLeft w:val="0"/>
      <w:marRight w:val="0"/>
      <w:marTop w:val="0"/>
      <w:marBottom w:val="0"/>
      <w:divBdr>
        <w:top w:val="none" w:sz="0" w:space="0" w:color="auto"/>
        <w:left w:val="none" w:sz="0" w:space="0" w:color="auto"/>
        <w:bottom w:val="none" w:sz="0" w:space="0" w:color="auto"/>
        <w:right w:val="none" w:sz="0" w:space="0" w:color="auto"/>
      </w:divBdr>
    </w:div>
    <w:div w:id="1797404327">
      <w:bodyDiv w:val="1"/>
      <w:marLeft w:val="0"/>
      <w:marRight w:val="0"/>
      <w:marTop w:val="0"/>
      <w:marBottom w:val="0"/>
      <w:divBdr>
        <w:top w:val="none" w:sz="0" w:space="0" w:color="auto"/>
        <w:left w:val="none" w:sz="0" w:space="0" w:color="auto"/>
        <w:bottom w:val="none" w:sz="0" w:space="0" w:color="auto"/>
        <w:right w:val="none" w:sz="0" w:space="0" w:color="auto"/>
      </w:divBdr>
    </w:div>
    <w:div w:id="1800223877">
      <w:bodyDiv w:val="1"/>
      <w:marLeft w:val="0"/>
      <w:marRight w:val="0"/>
      <w:marTop w:val="0"/>
      <w:marBottom w:val="0"/>
      <w:divBdr>
        <w:top w:val="none" w:sz="0" w:space="0" w:color="auto"/>
        <w:left w:val="none" w:sz="0" w:space="0" w:color="auto"/>
        <w:bottom w:val="none" w:sz="0" w:space="0" w:color="auto"/>
        <w:right w:val="none" w:sz="0" w:space="0" w:color="auto"/>
      </w:divBdr>
    </w:div>
    <w:div w:id="1820073850">
      <w:bodyDiv w:val="1"/>
      <w:marLeft w:val="0"/>
      <w:marRight w:val="0"/>
      <w:marTop w:val="0"/>
      <w:marBottom w:val="0"/>
      <w:divBdr>
        <w:top w:val="none" w:sz="0" w:space="0" w:color="auto"/>
        <w:left w:val="none" w:sz="0" w:space="0" w:color="auto"/>
        <w:bottom w:val="none" w:sz="0" w:space="0" w:color="auto"/>
        <w:right w:val="none" w:sz="0" w:space="0" w:color="auto"/>
      </w:divBdr>
    </w:div>
    <w:div w:id="1834293243">
      <w:bodyDiv w:val="1"/>
      <w:marLeft w:val="0"/>
      <w:marRight w:val="0"/>
      <w:marTop w:val="0"/>
      <w:marBottom w:val="0"/>
      <w:divBdr>
        <w:top w:val="none" w:sz="0" w:space="0" w:color="auto"/>
        <w:left w:val="none" w:sz="0" w:space="0" w:color="auto"/>
        <w:bottom w:val="none" w:sz="0" w:space="0" w:color="auto"/>
        <w:right w:val="none" w:sz="0" w:space="0" w:color="auto"/>
      </w:divBdr>
    </w:div>
    <w:div w:id="1860313805">
      <w:bodyDiv w:val="1"/>
      <w:marLeft w:val="0"/>
      <w:marRight w:val="0"/>
      <w:marTop w:val="0"/>
      <w:marBottom w:val="0"/>
      <w:divBdr>
        <w:top w:val="none" w:sz="0" w:space="0" w:color="auto"/>
        <w:left w:val="none" w:sz="0" w:space="0" w:color="auto"/>
        <w:bottom w:val="none" w:sz="0" w:space="0" w:color="auto"/>
        <w:right w:val="none" w:sz="0" w:space="0" w:color="auto"/>
      </w:divBdr>
    </w:div>
    <w:div w:id="1879925232">
      <w:bodyDiv w:val="1"/>
      <w:marLeft w:val="0"/>
      <w:marRight w:val="0"/>
      <w:marTop w:val="0"/>
      <w:marBottom w:val="0"/>
      <w:divBdr>
        <w:top w:val="none" w:sz="0" w:space="0" w:color="auto"/>
        <w:left w:val="none" w:sz="0" w:space="0" w:color="auto"/>
        <w:bottom w:val="none" w:sz="0" w:space="0" w:color="auto"/>
        <w:right w:val="none" w:sz="0" w:space="0" w:color="auto"/>
      </w:divBdr>
    </w:div>
    <w:div w:id="1890218930">
      <w:bodyDiv w:val="1"/>
      <w:marLeft w:val="0"/>
      <w:marRight w:val="0"/>
      <w:marTop w:val="0"/>
      <w:marBottom w:val="0"/>
      <w:divBdr>
        <w:top w:val="none" w:sz="0" w:space="0" w:color="auto"/>
        <w:left w:val="none" w:sz="0" w:space="0" w:color="auto"/>
        <w:bottom w:val="none" w:sz="0" w:space="0" w:color="auto"/>
        <w:right w:val="none" w:sz="0" w:space="0" w:color="auto"/>
      </w:divBdr>
    </w:div>
    <w:div w:id="1900748595">
      <w:bodyDiv w:val="1"/>
      <w:marLeft w:val="0"/>
      <w:marRight w:val="0"/>
      <w:marTop w:val="0"/>
      <w:marBottom w:val="0"/>
      <w:divBdr>
        <w:top w:val="none" w:sz="0" w:space="0" w:color="auto"/>
        <w:left w:val="none" w:sz="0" w:space="0" w:color="auto"/>
        <w:bottom w:val="none" w:sz="0" w:space="0" w:color="auto"/>
        <w:right w:val="none" w:sz="0" w:space="0" w:color="auto"/>
      </w:divBdr>
    </w:div>
    <w:div w:id="1920164746">
      <w:bodyDiv w:val="1"/>
      <w:marLeft w:val="0"/>
      <w:marRight w:val="0"/>
      <w:marTop w:val="0"/>
      <w:marBottom w:val="0"/>
      <w:divBdr>
        <w:top w:val="none" w:sz="0" w:space="0" w:color="auto"/>
        <w:left w:val="none" w:sz="0" w:space="0" w:color="auto"/>
        <w:bottom w:val="none" w:sz="0" w:space="0" w:color="auto"/>
        <w:right w:val="none" w:sz="0" w:space="0" w:color="auto"/>
      </w:divBdr>
    </w:div>
    <w:div w:id="1935627862">
      <w:bodyDiv w:val="1"/>
      <w:marLeft w:val="0"/>
      <w:marRight w:val="0"/>
      <w:marTop w:val="0"/>
      <w:marBottom w:val="0"/>
      <w:divBdr>
        <w:top w:val="none" w:sz="0" w:space="0" w:color="auto"/>
        <w:left w:val="none" w:sz="0" w:space="0" w:color="auto"/>
        <w:bottom w:val="none" w:sz="0" w:space="0" w:color="auto"/>
        <w:right w:val="none" w:sz="0" w:space="0" w:color="auto"/>
      </w:divBdr>
    </w:div>
    <w:div w:id="1936359178">
      <w:bodyDiv w:val="1"/>
      <w:marLeft w:val="0"/>
      <w:marRight w:val="0"/>
      <w:marTop w:val="0"/>
      <w:marBottom w:val="0"/>
      <w:divBdr>
        <w:top w:val="none" w:sz="0" w:space="0" w:color="auto"/>
        <w:left w:val="none" w:sz="0" w:space="0" w:color="auto"/>
        <w:bottom w:val="none" w:sz="0" w:space="0" w:color="auto"/>
        <w:right w:val="none" w:sz="0" w:space="0" w:color="auto"/>
      </w:divBdr>
    </w:div>
    <w:div w:id="1952517437">
      <w:bodyDiv w:val="1"/>
      <w:marLeft w:val="0"/>
      <w:marRight w:val="0"/>
      <w:marTop w:val="0"/>
      <w:marBottom w:val="0"/>
      <w:divBdr>
        <w:top w:val="none" w:sz="0" w:space="0" w:color="auto"/>
        <w:left w:val="none" w:sz="0" w:space="0" w:color="auto"/>
        <w:bottom w:val="none" w:sz="0" w:space="0" w:color="auto"/>
        <w:right w:val="none" w:sz="0" w:space="0" w:color="auto"/>
      </w:divBdr>
    </w:div>
    <w:div w:id="1989245311">
      <w:bodyDiv w:val="1"/>
      <w:marLeft w:val="0"/>
      <w:marRight w:val="0"/>
      <w:marTop w:val="0"/>
      <w:marBottom w:val="0"/>
      <w:divBdr>
        <w:top w:val="none" w:sz="0" w:space="0" w:color="auto"/>
        <w:left w:val="none" w:sz="0" w:space="0" w:color="auto"/>
        <w:bottom w:val="none" w:sz="0" w:space="0" w:color="auto"/>
        <w:right w:val="none" w:sz="0" w:space="0" w:color="auto"/>
      </w:divBdr>
    </w:div>
    <w:div w:id="2030177638">
      <w:bodyDiv w:val="1"/>
      <w:marLeft w:val="0"/>
      <w:marRight w:val="0"/>
      <w:marTop w:val="0"/>
      <w:marBottom w:val="0"/>
      <w:divBdr>
        <w:top w:val="none" w:sz="0" w:space="0" w:color="auto"/>
        <w:left w:val="none" w:sz="0" w:space="0" w:color="auto"/>
        <w:bottom w:val="none" w:sz="0" w:space="0" w:color="auto"/>
        <w:right w:val="none" w:sz="0" w:space="0" w:color="auto"/>
      </w:divBdr>
    </w:div>
    <w:div w:id="2043558165">
      <w:bodyDiv w:val="1"/>
      <w:marLeft w:val="0"/>
      <w:marRight w:val="0"/>
      <w:marTop w:val="0"/>
      <w:marBottom w:val="0"/>
      <w:divBdr>
        <w:top w:val="none" w:sz="0" w:space="0" w:color="auto"/>
        <w:left w:val="none" w:sz="0" w:space="0" w:color="auto"/>
        <w:bottom w:val="none" w:sz="0" w:space="0" w:color="auto"/>
        <w:right w:val="none" w:sz="0" w:space="0" w:color="auto"/>
      </w:divBdr>
    </w:div>
    <w:div w:id="2062165241">
      <w:bodyDiv w:val="1"/>
      <w:marLeft w:val="0"/>
      <w:marRight w:val="0"/>
      <w:marTop w:val="0"/>
      <w:marBottom w:val="0"/>
      <w:divBdr>
        <w:top w:val="none" w:sz="0" w:space="0" w:color="auto"/>
        <w:left w:val="none" w:sz="0" w:space="0" w:color="auto"/>
        <w:bottom w:val="none" w:sz="0" w:space="0" w:color="auto"/>
        <w:right w:val="none" w:sz="0" w:space="0" w:color="auto"/>
      </w:divBdr>
    </w:div>
    <w:div w:id="2062510087">
      <w:bodyDiv w:val="1"/>
      <w:marLeft w:val="0"/>
      <w:marRight w:val="0"/>
      <w:marTop w:val="0"/>
      <w:marBottom w:val="0"/>
      <w:divBdr>
        <w:top w:val="none" w:sz="0" w:space="0" w:color="auto"/>
        <w:left w:val="none" w:sz="0" w:space="0" w:color="auto"/>
        <w:bottom w:val="none" w:sz="0" w:space="0" w:color="auto"/>
        <w:right w:val="none" w:sz="0" w:space="0" w:color="auto"/>
      </w:divBdr>
    </w:div>
    <w:div w:id="206518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kapowprimary.com/subjects/rse-pshe/lower-key-stage-2/year-4/economic-wellbeing/" TargetMode="External"/><Relationship Id="rId21" Type="http://schemas.openxmlformats.org/officeDocument/2006/relationships/hyperlink" Target="https://www.kapowprimary.com/subjects/rse-pshe/key-stage-1/year-1/rse-pshe-ks1-y1-safety-and-the-changing-body/" TargetMode="External"/><Relationship Id="rId42" Type="http://schemas.openxmlformats.org/officeDocument/2006/relationships/hyperlink" Target="https://www.kapowprimary.com/subjects/rse-pshe/lower-key-stage-2/year-3/health-and-wellbeing/" TargetMode="External"/><Relationship Id="rId63" Type="http://schemas.openxmlformats.org/officeDocument/2006/relationships/hyperlink" Target="https://www.kapowprimary.com/subjects/rse-pshe/upper-key-stage-2/year-5/families-and-relationships/" TargetMode="External"/><Relationship Id="rId84" Type="http://schemas.openxmlformats.org/officeDocument/2006/relationships/hyperlink" Target="https://www.kapowprimary.com/subjects/rse-pshe/upper-key-stage-2/year-6/transition-lesson/" TargetMode="External"/><Relationship Id="rId16" Type="http://schemas.openxmlformats.org/officeDocument/2006/relationships/hyperlink" Target="https://www.kapowprimary.com/subjects/rse-pshe/eyfs-reception-2/eyfs-reception-units/building-relationships-my-family-and-friends-continued/" TargetMode="External"/><Relationship Id="rId107" Type="http://schemas.openxmlformats.org/officeDocument/2006/relationships/hyperlink" Target="https://www.kapowprimary.com/subjects/rse-pshe/lower-key-stage-2/year-3/health-and-wellbeing/" TargetMode="External"/><Relationship Id="rId11" Type="http://schemas.openxmlformats.org/officeDocument/2006/relationships/image" Target="media/image1.jpeg"/><Relationship Id="rId32" Type="http://schemas.openxmlformats.org/officeDocument/2006/relationships/hyperlink" Target="https://www.kapowprimary.com/subjects/rse-pshe/key-stage-1/year-2/ks1-yr2-rse-health-and-wellbeing/" TargetMode="External"/><Relationship Id="rId37" Type="http://schemas.openxmlformats.org/officeDocument/2006/relationships/hyperlink" Target="https://www.kapowprimary.com/subjects/rse-pshe/key-stage-1/year-2/year-2-economic-wellbeing/" TargetMode="External"/><Relationship Id="rId53" Type="http://schemas.openxmlformats.org/officeDocument/2006/relationships/hyperlink" Target="https://www.kapowprimary.com/subjects/rse-pshe/lower-key-stage-2/year-4/health-and-wellbeing/" TargetMode="External"/><Relationship Id="rId58" Type="http://schemas.openxmlformats.org/officeDocument/2006/relationships/hyperlink" Target="https://www.kapowprimary.com/subjects/rse-pshe/lower-key-stage-2/year-4/citizenship/" TargetMode="External"/><Relationship Id="rId74" Type="http://schemas.openxmlformats.org/officeDocument/2006/relationships/hyperlink" Target="https://www.kapowprimary.com/subjects/rse-pshe/upper-key-stage-2/year-6/families-and-relationships/" TargetMode="External"/><Relationship Id="rId79" Type="http://schemas.openxmlformats.org/officeDocument/2006/relationships/hyperlink" Target="https://www.kapowprimary.com/subjects/rse-pshe/upper-key-stage-2/year-6/citizenship/" TargetMode="External"/><Relationship Id="rId102" Type="http://schemas.openxmlformats.org/officeDocument/2006/relationships/hyperlink" Target="https://www.kapowprimary.com/subjects/rse-pshe/key-stage-1/year-2/citizenship/" TargetMode="External"/><Relationship Id="rId123" Type="http://schemas.openxmlformats.org/officeDocument/2006/relationships/hyperlink" Target="https://www.kapowprimary.com/subjects/rse-pshe/upper-key-stage-2/year-5/year-5-citizenship/" TargetMode="External"/><Relationship Id="rId128" Type="http://schemas.openxmlformats.org/officeDocument/2006/relationships/hyperlink" Target="https://www.kapowprimary.com/subjects/rse-pshe/upper-key-stage-2/year-5/health-and-wellbeing/" TargetMode="External"/><Relationship Id="rId5" Type="http://schemas.openxmlformats.org/officeDocument/2006/relationships/numbering" Target="numbering.xml"/><Relationship Id="rId90" Type="http://schemas.openxmlformats.org/officeDocument/2006/relationships/hyperlink" Target="https://www.kapowprimary.com/subjects/rse-pshe/eyfs-reception-2/eyfs-reception-units/managing-self-my-wellbeing/" TargetMode="External"/><Relationship Id="rId95" Type="http://schemas.openxmlformats.org/officeDocument/2006/relationships/hyperlink" Target="https://www.kapowprimary.com/subjects/rse-pshe/key-stage-1/year-1/economic-wellbeing/" TargetMode="External"/><Relationship Id="rId22" Type="http://schemas.openxmlformats.org/officeDocument/2006/relationships/hyperlink" Target="https://www.kapowprimary.com/subjects/rse-pshe/key-stage-1/year-1/rse-pshe-ks1-y1-safety-and-the-changing-body/" TargetMode="External"/><Relationship Id="rId27" Type="http://schemas.openxmlformats.org/officeDocument/2006/relationships/hyperlink" Target="https://www.kapowprimary.com/subjects/rse-pshe/key-stage-1/year-1/transition-lesson/" TargetMode="External"/><Relationship Id="rId43" Type="http://schemas.openxmlformats.org/officeDocument/2006/relationships/hyperlink" Target="https://www.kapowprimary.com/subjects/rse-pshe/lower-key-stage-2/year-3/health-and-wellbeing/" TargetMode="External"/><Relationship Id="rId48" Type="http://schemas.openxmlformats.org/officeDocument/2006/relationships/hyperlink" Target="https://www.kapowprimary.com/subjects/rse-pshe/key-stage-1/year-1/economic-wellbeing/" TargetMode="External"/><Relationship Id="rId64" Type="http://schemas.openxmlformats.org/officeDocument/2006/relationships/hyperlink" Target="https://www.kapowprimary.com/subjects/rse-pshe/upper-key-stage-2/year-5/health-and-wellbeing/" TargetMode="External"/><Relationship Id="rId69" Type="http://schemas.openxmlformats.org/officeDocument/2006/relationships/hyperlink" Target="https://www.kapowprimary.com/subjects/rse-pshe/upper-key-stage-2/year-5/year-5-citizenship/" TargetMode="External"/><Relationship Id="rId113" Type="http://schemas.openxmlformats.org/officeDocument/2006/relationships/hyperlink" Target="https://www.kapowprimary.com/subjects/rse-pshe/lower-key-stage-2/year-4/families-and-relationships/" TargetMode="External"/><Relationship Id="rId118" Type="http://schemas.openxmlformats.org/officeDocument/2006/relationships/hyperlink" Target="https://www.kapowprimary.com/subjects/rse-pshe/lower-key-stage-2/year-4/transition-lesson/" TargetMode="External"/><Relationship Id="rId134" Type="http://schemas.openxmlformats.org/officeDocument/2006/relationships/fontTable" Target="fontTable.xml"/><Relationship Id="rId80" Type="http://schemas.openxmlformats.org/officeDocument/2006/relationships/hyperlink" Target="https://www.kapowprimary.com/subjects/rse-pshe/upper-key-stage-2/year-6/citizenship/" TargetMode="External"/><Relationship Id="rId85" Type="http://schemas.openxmlformats.org/officeDocument/2006/relationships/hyperlink" Target="https://www.kapowprimary.com/subjects/rse-pshe/eyfs-reception-2/eyfs-reception-units/self-regulation-my-feelings/" TargetMode="External"/><Relationship Id="rId12" Type="http://schemas.openxmlformats.org/officeDocument/2006/relationships/hyperlink" Target="https://www.kapowprimary.com/subjects/rse-pshe/eyfs-reception-2/eyfs-reception-units/self-regulation-my-feelings/" TargetMode="External"/><Relationship Id="rId17" Type="http://schemas.openxmlformats.org/officeDocument/2006/relationships/hyperlink" Target="https://www.kapowprimary.com/subjects/rse-pshe/eyfs-reception-2/eyfs-reception-units/managing-self-my-wellbeing/" TargetMode="External"/><Relationship Id="rId33" Type="http://schemas.openxmlformats.org/officeDocument/2006/relationships/hyperlink" Target="https://www.kapowprimary.com/subjects/rse-pshe/key-stage-1/year-2/safety-and-the-changing-body/" TargetMode="External"/><Relationship Id="rId38" Type="http://schemas.openxmlformats.org/officeDocument/2006/relationships/hyperlink" Target="https://www.kapowprimary.com/subjects/rse-pshe/key-stage-1/year-2/transition-lesson/" TargetMode="External"/><Relationship Id="rId59" Type="http://schemas.openxmlformats.org/officeDocument/2006/relationships/hyperlink" Target="https://www.kapowprimary.com/subjects/rse-pshe/lower-key-stage-2/year-4/economic-wellbeing/" TargetMode="External"/><Relationship Id="rId103" Type="http://schemas.openxmlformats.org/officeDocument/2006/relationships/hyperlink" Target="https://www.kapowprimary.com/subjects/rse-pshe/key-stage-1/year-1/economic-wellbeing/" TargetMode="External"/><Relationship Id="rId108" Type="http://schemas.openxmlformats.org/officeDocument/2006/relationships/hyperlink" Target="https://www.kapowprimary.com/subjects/rse-pshe/lower-key-stage-2/year-3/safety-and-the-changing-body/" TargetMode="External"/><Relationship Id="rId124" Type="http://schemas.openxmlformats.org/officeDocument/2006/relationships/hyperlink" Target="https://www.kapowprimary.com/subjects/rse-pshe/upper-key-stage-2/year-5/economic-wellbeing/" TargetMode="External"/><Relationship Id="rId129" Type="http://schemas.openxmlformats.org/officeDocument/2006/relationships/hyperlink" Target="https://www.kapowprimary.com/subjects/rse-pshe/upper-key-stage-2/year-5/safety-and-the-changing-body/" TargetMode="External"/><Relationship Id="rId54" Type="http://schemas.openxmlformats.org/officeDocument/2006/relationships/hyperlink" Target="https://www.kapowprimary.com/subjects/rse-pshe/lower-key-stage-2/year-4/health-and-wellbeing/" TargetMode="External"/><Relationship Id="rId70" Type="http://schemas.openxmlformats.org/officeDocument/2006/relationships/hyperlink" Target="https://www.kapowprimary.com/subjects/rse-pshe/upper-key-stage-2/year-5/economic-wellbeing/" TargetMode="External"/><Relationship Id="rId75" Type="http://schemas.openxmlformats.org/officeDocument/2006/relationships/hyperlink" Target="https://www.kapowprimary.com/subjects/rse-pshe/upper-key-stage-2/year-6/health-and-wellbeing/" TargetMode="External"/><Relationship Id="rId91" Type="http://schemas.openxmlformats.org/officeDocument/2006/relationships/hyperlink" Target="https://www.kapowprimary.com/subjects/rse-pshe/key-stage-1/year-1/rse-pshe-ks1-y1-family-and-relationships-lessons/" TargetMode="External"/><Relationship Id="rId96" Type="http://schemas.openxmlformats.org/officeDocument/2006/relationships/hyperlink" Target="https://www.kapowprimary.com/subjects/rse-pshe/key-stage-1/year-1/transition-lesson/"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kapowprimary.com/subjects/rse-pshe/key-stage-1/year-1/citizenship/" TargetMode="External"/><Relationship Id="rId28" Type="http://schemas.openxmlformats.org/officeDocument/2006/relationships/hyperlink" Target="https://www.kapowprimary.com/subjects/rse-pshe/key-stage-1/year-2/year-2-introduction-to-rse-and-pshe/" TargetMode="External"/><Relationship Id="rId49" Type="http://schemas.openxmlformats.org/officeDocument/2006/relationships/hyperlink" Target="https://www.kapowprimary.com/subjects/rse-pshe/lower-key-stage-2/year-3/transition-lesson/" TargetMode="External"/><Relationship Id="rId114" Type="http://schemas.openxmlformats.org/officeDocument/2006/relationships/hyperlink" Target="https://www.kapowprimary.com/subjects/rse-pshe/lower-key-stage-2/year-4/health-and-wellbeing/" TargetMode="External"/><Relationship Id="rId119" Type="http://schemas.openxmlformats.org/officeDocument/2006/relationships/hyperlink" Target="https://www.kapowprimary.com/subjects/rse-pshe/upper-key-stage-2/year-5/year-5-introduction-to-rse-and-pshe/" TargetMode="External"/><Relationship Id="rId44" Type="http://schemas.openxmlformats.org/officeDocument/2006/relationships/hyperlink" Target="https://www.kapowprimary.com/subjects/rse-pshe/lower-key-stage-2/year-3/safety-and-the-changing-body/" TargetMode="External"/><Relationship Id="rId60" Type="http://schemas.openxmlformats.org/officeDocument/2006/relationships/hyperlink" Target="https://www.kapowprimary.com/subjects/rse-pshe/lower-key-stage-2/year-4/transition-lesson/" TargetMode="External"/><Relationship Id="rId65" Type="http://schemas.openxmlformats.org/officeDocument/2006/relationships/hyperlink" Target="https://www.kapowprimary.com/subjects/rse-pshe/upper-key-stage-2/year-5/health-and-wellbeing/" TargetMode="External"/><Relationship Id="rId81" Type="http://schemas.openxmlformats.org/officeDocument/2006/relationships/hyperlink" Target="https://www.kapowprimary.com/subjects/rse-pshe/upper-key-stage-2/year-6/economic-wellbeing/" TargetMode="External"/><Relationship Id="rId86" Type="http://schemas.openxmlformats.org/officeDocument/2006/relationships/hyperlink" Target="https://www.kapowprimary.com/subjects/rse-pshe/eyfs-reception-2/eyfs-reception-units/building-relationships-special-relationships/" TargetMode="External"/><Relationship Id="rId130" Type="http://schemas.openxmlformats.org/officeDocument/2006/relationships/hyperlink" Target="https://www.kapowprimary.com/subjects/rse-pshe/upper-key-stage-2/year-5/year-5-citizenship/" TargetMode="External"/><Relationship Id="rId135" Type="http://schemas.openxmlformats.org/officeDocument/2006/relationships/theme" Target="theme/theme1.xml"/><Relationship Id="rId13" Type="http://schemas.openxmlformats.org/officeDocument/2006/relationships/hyperlink" Target="https://www.kapowprimary.com/subjects/rse-pshe/eyfs-reception-2/eyfs-reception-units/building-relationships-special-relationships/" TargetMode="External"/><Relationship Id="rId18" Type="http://schemas.openxmlformats.org/officeDocument/2006/relationships/hyperlink" Target="https://www.kapowprimary.com/subjects/rse-pshe/key-stage-1/year-1/introduction-to-rse-and-pshe/" TargetMode="External"/><Relationship Id="rId39" Type="http://schemas.openxmlformats.org/officeDocument/2006/relationships/hyperlink" Target="https://www.kapowprimary.com/subjects/rse-pshe/lower-key-stage-2/year-3/year-3-introduction-to-rse-and-pshe/" TargetMode="External"/><Relationship Id="rId109" Type="http://schemas.openxmlformats.org/officeDocument/2006/relationships/hyperlink" Target="https://www.kapowprimary.com/subjects/rse-pshe/lower-key-stage-2/year-3/citizenship/" TargetMode="External"/><Relationship Id="rId34" Type="http://schemas.openxmlformats.org/officeDocument/2006/relationships/hyperlink" Target="https://www.kapowprimary.com/subjects/rse-pshe/key-stage-1/year-2/safety-and-the-changing-body/" TargetMode="External"/><Relationship Id="rId50" Type="http://schemas.openxmlformats.org/officeDocument/2006/relationships/hyperlink" Target="https://www.kapowprimary.com/subjects/rse-pshe/lower-key-stage-2/year-4/year-4-introduction-to-rse-and-pshe/" TargetMode="External"/><Relationship Id="rId55" Type="http://schemas.openxmlformats.org/officeDocument/2006/relationships/hyperlink" Target="https://www.kapowprimary.com/subjects/rse-pshe/lower-key-stage-2/year-4/safety-and-the-changing-body/" TargetMode="External"/><Relationship Id="rId76" Type="http://schemas.openxmlformats.org/officeDocument/2006/relationships/hyperlink" Target="https://www.kapowprimary.com/subjects/rse-pshe/upper-key-stage-2/year-6/health-and-wellbeing/" TargetMode="External"/><Relationship Id="rId97" Type="http://schemas.openxmlformats.org/officeDocument/2006/relationships/hyperlink" Target="https://www.kapowprimary.com/subjects/rse-pshe/key-stage-1/year-2/year-2-introduction-to-rse-and-pshe/" TargetMode="External"/><Relationship Id="rId104" Type="http://schemas.openxmlformats.org/officeDocument/2006/relationships/hyperlink" Target="https://www.kapowprimary.com/subjects/rse-pshe/key-stage-1/year-2/transition-lesson/" TargetMode="External"/><Relationship Id="rId120" Type="http://schemas.openxmlformats.org/officeDocument/2006/relationships/hyperlink" Target="https://www.kapowprimary.com/subjects/rse-pshe/upper-key-stage-2/year-5/families-and-relationships/" TargetMode="External"/><Relationship Id="rId125" Type="http://schemas.openxmlformats.org/officeDocument/2006/relationships/hyperlink" Target="https://www.kapowprimary.com/subjects/rse-pshe/upper-key-stage-2/year-5/transition-lesson/lesson-1-roles-and-responsibilities/" TargetMode="External"/><Relationship Id="rId7" Type="http://schemas.openxmlformats.org/officeDocument/2006/relationships/settings" Target="settings.xml"/><Relationship Id="rId71" Type="http://schemas.openxmlformats.org/officeDocument/2006/relationships/hyperlink" Target="https://www.kapowprimary.com/subjects/rse-pshe/upper-key-stage-2/year-5/economic-wellbeing/" TargetMode="External"/><Relationship Id="rId92" Type="http://schemas.openxmlformats.org/officeDocument/2006/relationships/hyperlink" Target="https://www.kapowprimary.com/subjects/rse-pshe/key-stage-1/year-1/ks1-y1-health-and-wellbeing-lessons-on-sleep-hygiene-allergies/" TargetMode="External"/><Relationship Id="rId2" Type="http://schemas.openxmlformats.org/officeDocument/2006/relationships/customXml" Target="../customXml/item2.xml"/><Relationship Id="rId29" Type="http://schemas.openxmlformats.org/officeDocument/2006/relationships/hyperlink" Target="https://www.kapowprimary.com/subjects/rse-pshe/key-stage-1/year-2/families-and-relationships/" TargetMode="External"/><Relationship Id="rId24" Type="http://schemas.openxmlformats.org/officeDocument/2006/relationships/hyperlink" Target="https://www.kapowprimary.com/subjects/rse-pshe/key-stage-1/year-1/citizenship/" TargetMode="External"/><Relationship Id="rId40" Type="http://schemas.openxmlformats.org/officeDocument/2006/relationships/hyperlink" Target="https://www.kapowprimary.com/subjects/rse-pshe/lower-key-stage-2/year-3/family-and-relationships/" TargetMode="External"/><Relationship Id="rId45" Type="http://schemas.openxmlformats.org/officeDocument/2006/relationships/hyperlink" Target="https://www.kapowprimary.com/subjects/rse-pshe/lower-key-stage-2/year-3/safety-and-the-changing-body/" TargetMode="External"/><Relationship Id="rId66" Type="http://schemas.openxmlformats.org/officeDocument/2006/relationships/hyperlink" Target="https://www.kapowprimary.com/subjects/rse-pshe/upper-key-stage-2/year-5/safety-and-the-changing-body/" TargetMode="External"/><Relationship Id="rId87" Type="http://schemas.openxmlformats.org/officeDocument/2006/relationships/hyperlink" Target="https://www.kapowprimary.com/subjects/rse-pshe/eyfs-reception-2/eyfs-reception-units/managing-self-taking-on-challenges/" TargetMode="External"/><Relationship Id="rId110" Type="http://schemas.openxmlformats.org/officeDocument/2006/relationships/hyperlink" Target="https://www.kapowprimary.com/subjects/rse-pshe/lower-key-stage-2/year-3/economic-wellbeing/" TargetMode="External"/><Relationship Id="rId115" Type="http://schemas.openxmlformats.org/officeDocument/2006/relationships/hyperlink" Target="https://www.kapowprimary.com/subjects/rse-pshe/lower-key-stage-2/year-4/safety-and-the-changing-body/" TargetMode="External"/><Relationship Id="rId131" Type="http://schemas.openxmlformats.org/officeDocument/2006/relationships/hyperlink" Target="https://www.kapowprimary.com/subjects/rse-pshe/upper-key-stage-2/year-5/economic-wellbeing/" TargetMode="External"/><Relationship Id="rId61" Type="http://schemas.openxmlformats.org/officeDocument/2006/relationships/hyperlink" Target="https://www.kapowprimary.com/subjects/rse-pshe/upper-key-stage-2/year-5/year-5-introduction-to-rse-and-pshe/" TargetMode="External"/><Relationship Id="rId82" Type="http://schemas.openxmlformats.org/officeDocument/2006/relationships/hyperlink" Target="https://www.kapowprimary.com/subjects/rse-pshe/upper-key-stage-2/year-6/economic-wellbeing/" TargetMode="External"/><Relationship Id="rId19" Type="http://schemas.openxmlformats.org/officeDocument/2006/relationships/hyperlink" Target="https://www.kapowprimary.com/subjects/rse-pshe/key-stage-1/year-1/rse-pshe-ks1-y1-family-and-relationships-lessons/" TargetMode="External"/><Relationship Id="rId14" Type="http://schemas.openxmlformats.org/officeDocument/2006/relationships/hyperlink" Target="https://www.kapowprimary.com/subjects/rse-pshe/eyfs-reception-2/eyfs-reception-units/managing-self-taking-on-challenges/" TargetMode="External"/><Relationship Id="rId30" Type="http://schemas.openxmlformats.org/officeDocument/2006/relationships/hyperlink" Target="https://www.kapowprimary.com/subjects/rse-pshe/key-stage-1/year-2/families-and-relationships/" TargetMode="External"/><Relationship Id="rId35" Type="http://schemas.openxmlformats.org/officeDocument/2006/relationships/hyperlink" Target="https://www.kapowprimary.com/subjects/rse-pshe/key-stage-1/year-2/citizenship/" TargetMode="External"/><Relationship Id="rId56" Type="http://schemas.openxmlformats.org/officeDocument/2006/relationships/hyperlink" Target="https://www.kapowprimary.com/subjects/rse-pshe/lower-key-stage-2/year-4/safety-and-the-changing-body/" TargetMode="External"/><Relationship Id="rId77" Type="http://schemas.openxmlformats.org/officeDocument/2006/relationships/hyperlink" Target="https://www.kapowprimary.com/subjects/rse-pshe/upper-key-stage-2/year-6/safety-and-the-changing-body-year-6/" TargetMode="External"/><Relationship Id="rId100" Type="http://schemas.openxmlformats.org/officeDocument/2006/relationships/hyperlink" Target="https://www.kapowprimary.com/subjects/rse-pshe/key-stage-1/year-2/safety-and-the-changing-body/" TargetMode="External"/><Relationship Id="rId105" Type="http://schemas.openxmlformats.org/officeDocument/2006/relationships/hyperlink" Target="https://www.kapowprimary.com/subjects/rse-pshe/lower-key-stage-2/year-4/year-4-introduction-to-rse-and-pshe/" TargetMode="External"/><Relationship Id="rId126" Type="http://schemas.openxmlformats.org/officeDocument/2006/relationships/hyperlink" Target="https://www.kapowprimary.com/subjects/rse-pshe/upper-key-stage-2/year-5/year-5-introduction-to-rse-and-pshe/" TargetMode="External"/><Relationship Id="rId8" Type="http://schemas.openxmlformats.org/officeDocument/2006/relationships/webSettings" Target="webSettings.xml"/><Relationship Id="rId51" Type="http://schemas.openxmlformats.org/officeDocument/2006/relationships/hyperlink" Target="https://www.kapowprimary.com/subjects/rse-pshe/lower-key-stage-2/year-4/families-and-relationships/" TargetMode="External"/><Relationship Id="rId72" Type="http://schemas.openxmlformats.org/officeDocument/2006/relationships/hyperlink" Target="https://www.kapowprimary.com/subjects/rse-pshe/upper-key-stage-2/year-5/transition-lesson/lesson-1-roles-and-responsibilities/" TargetMode="External"/><Relationship Id="rId93" Type="http://schemas.openxmlformats.org/officeDocument/2006/relationships/hyperlink" Target="https://www.kapowprimary.com/subjects/rse-pshe/key-stage-1/year-1/rse-pshe-ks1-y1-safety-and-the-changing-body/" TargetMode="External"/><Relationship Id="rId98" Type="http://schemas.openxmlformats.org/officeDocument/2006/relationships/hyperlink" Target="https://www.kapowprimary.com/subjects/rse-pshe/key-stage-1/year-2/families-and-relationships/" TargetMode="External"/><Relationship Id="rId121" Type="http://schemas.openxmlformats.org/officeDocument/2006/relationships/hyperlink" Target="https://www.kapowprimary.com/subjects/rse-pshe/upper-key-stage-2/year-5/health-and-wellbeing/" TargetMode="External"/><Relationship Id="rId3" Type="http://schemas.openxmlformats.org/officeDocument/2006/relationships/customXml" Target="../customXml/item3.xml"/><Relationship Id="rId25" Type="http://schemas.openxmlformats.org/officeDocument/2006/relationships/hyperlink" Target="https://www.kapowprimary.com/subjects/rse-pshe/key-stage-1/year-1/economic-wellbeing/" TargetMode="External"/><Relationship Id="rId46" Type="http://schemas.openxmlformats.org/officeDocument/2006/relationships/hyperlink" Target="https://www.kapowprimary.com/subjects/rse-pshe/lower-key-stage-2/year-3/citizenship/" TargetMode="External"/><Relationship Id="rId67" Type="http://schemas.openxmlformats.org/officeDocument/2006/relationships/hyperlink" Target="https://www.kapowprimary.com/subjects/rse-pshe/upper-key-stage-2/year-5/safety-and-the-changing-body/" TargetMode="External"/><Relationship Id="rId116" Type="http://schemas.openxmlformats.org/officeDocument/2006/relationships/hyperlink" Target="https://www.kapowprimary.com/subjects/rse-pshe/lower-key-stage-2/year-4/citizenship/" TargetMode="External"/><Relationship Id="rId20" Type="http://schemas.openxmlformats.org/officeDocument/2006/relationships/hyperlink" Target="https://www.kapowprimary.com/subjects/rse-pshe/key-stage-1/year-1/ks1-y1-health-and-wellbeing-lessons-on-sleep-hygiene-allergies/" TargetMode="External"/><Relationship Id="rId41" Type="http://schemas.openxmlformats.org/officeDocument/2006/relationships/hyperlink" Target="https://www.kapowprimary.com/subjects/rse-pshe/lower-key-stage-2/year-3/family-and-relationships/" TargetMode="External"/><Relationship Id="rId62" Type="http://schemas.openxmlformats.org/officeDocument/2006/relationships/hyperlink" Target="https://www.kapowprimary.com/subjects/rse-pshe/upper-key-stage-2/year-5/families-and-relationships/" TargetMode="External"/><Relationship Id="rId83" Type="http://schemas.openxmlformats.org/officeDocument/2006/relationships/hyperlink" Target="https://www.kapowprimary.com/subjects/rse-pshe/upper-key-stage-2/year-6/pshe-identity/" TargetMode="External"/><Relationship Id="rId88" Type="http://schemas.openxmlformats.org/officeDocument/2006/relationships/hyperlink" Target="https://www.kapowprimary.com/subjects/rse-pshe/eyfs-reception-2/eyfs-reception-units/self-regulation-listening-and-following-instructions/" TargetMode="External"/><Relationship Id="rId111" Type="http://schemas.openxmlformats.org/officeDocument/2006/relationships/hyperlink" Target="https://www.kapowprimary.com/subjects/rse-pshe/lower-key-stage-2/year-3/transition-lesson/lesson-1-coping-strategies/" TargetMode="External"/><Relationship Id="rId132" Type="http://schemas.openxmlformats.org/officeDocument/2006/relationships/hyperlink" Target="https://www.kapowprimary.com/subjects/rse-pshe/upper-key-stage-2/year-6/pshe-identity/" TargetMode="External"/><Relationship Id="rId15" Type="http://schemas.openxmlformats.org/officeDocument/2006/relationships/hyperlink" Target="https://www.kapowprimary.com/subjects/rse-pshe/eyfs-reception-2/eyfs-reception-units/self-regulation-listening-and-following-instructions/" TargetMode="External"/><Relationship Id="rId36" Type="http://schemas.openxmlformats.org/officeDocument/2006/relationships/hyperlink" Target="https://www.kapowprimary.com/subjects/rse-pshe/key-stage-1/year-2/citizenship/" TargetMode="External"/><Relationship Id="rId57" Type="http://schemas.openxmlformats.org/officeDocument/2006/relationships/hyperlink" Target="https://www.kapowprimary.com/subjects/rse-pshe/lower-key-stage-2/year-4/citizenship/" TargetMode="External"/><Relationship Id="rId106" Type="http://schemas.openxmlformats.org/officeDocument/2006/relationships/hyperlink" Target="https://www.kapowprimary.com/subjects/rse-pshe/lower-key-stage-2/year-3/family-and-relationships/" TargetMode="External"/><Relationship Id="rId127" Type="http://schemas.openxmlformats.org/officeDocument/2006/relationships/hyperlink" Target="https://www.kapowprimary.com/subjects/rse-pshe/upper-key-stage-2/year-5/families-and-relationships/" TargetMode="External"/><Relationship Id="rId10" Type="http://schemas.openxmlformats.org/officeDocument/2006/relationships/endnotes" Target="endnotes.xml"/><Relationship Id="rId31" Type="http://schemas.openxmlformats.org/officeDocument/2006/relationships/hyperlink" Target="https://www.kapowprimary.com/subjects/rse-pshe/key-stage-1/year-2/ks1-yr2-rse-health-and-wellbeing/" TargetMode="External"/><Relationship Id="rId52" Type="http://schemas.openxmlformats.org/officeDocument/2006/relationships/hyperlink" Target="https://www.kapowprimary.com/subjects/rse-pshe/lower-key-stage-2/year-4/families-and-relationships/" TargetMode="External"/><Relationship Id="rId73" Type="http://schemas.openxmlformats.org/officeDocument/2006/relationships/hyperlink" Target="https://www.kapowprimary.com/subjects/rse-pshe/upper-key-stage-2/year-6/year-6-introduction-to-rse-and-pshe/introductory-lesson-setting-rules-and-signposting/" TargetMode="External"/><Relationship Id="rId78" Type="http://schemas.openxmlformats.org/officeDocument/2006/relationships/hyperlink" Target="https://www.kapowprimary.com/subjects/rse-pshe/upper-key-stage-2/year-6/safety-and-the-changing-body-year-6/" TargetMode="External"/><Relationship Id="rId94" Type="http://schemas.openxmlformats.org/officeDocument/2006/relationships/hyperlink" Target="https://www.kapowprimary.com/subjects/rse-pshe/key-stage-1/year-1/citizenship/" TargetMode="External"/><Relationship Id="rId99" Type="http://schemas.openxmlformats.org/officeDocument/2006/relationships/hyperlink" Target="https://www.kapowprimary.com/subjects/rse-pshe/key-stage-1/year-2/ks1-yr2-rse-health-and-wellbeing/" TargetMode="External"/><Relationship Id="rId101" Type="http://schemas.openxmlformats.org/officeDocument/2006/relationships/hyperlink" Target="https://learning.nspcc.org.uk/research-resources/schools/pants-teaching" TargetMode="External"/><Relationship Id="rId122" Type="http://schemas.openxmlformats.org/officeDocument/2006/relationships/hyperlink" Target="https://www.kapowprimary.com/subjects/rse-pshe/upper-key-stage-2/year-5/safety-and-the-changing-body/"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kapowprimary.com/subjects/rse-pshe/key-stage-1/year-1/economic-wellbeing/" TargetMode="External"/><Relationship Id="rId47" Type="http://schemas.openxmlformats.org/officeDocument/2006/relationships/hyperlink" Target="https://www.kapowprimary.com/subjects/rse-pshe/lower-key-stage-2/year-3/citizenship/" TargetMode="External"/><Relationship Id="rId68" Type="http://schemas.openxmlformats.org/officeDocument/2006/relationships/hyperlink" Target="https://www.kapowprimary.com/subjects/rse-pshe/upper-key-stage-2/year-5/year-5-citizenship/" TargetMode="External"/><Relationship Id="rId89" Type="http://schemas.openxmlformats.org/officeDocument/2006/relationships/hyperlink" Target="https://www.kapowprimary.com/subjects/rse-pshe/eyfs-reception-2/eyfs-reception-units/building-relationships-my-family-and-friends-continued/" TargetMode="External"/><Relationship Id="rId112" Type="http://schemas.openxmlformats.org/officeDocument/2006/relationships/hyperlink" Target="https://www.kapowprimary.com/subjects/rse-pshe/lower-key-stage-2/year-4/year-4-introduction-to-rse-and-pshe/" TargetMode="External"/><Relationship Id="rId133" Type="http://schemas.openxmlformats.org/officeDocument/2006/relationships/hyperlink" Target="https://www.kapowprimary.com/subjects/rse-pshe/upper-key-stage-2/year-5/transition-lesson/lesson-1-roles-and-responsi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25F55F-1D10-4070-AAFA-551D2AB12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BEBB96-1307-463F-8AB5-FC2F7D5C754D}">
  <ds:schemaRefs>
    <ds:schemaRef ds:uri="http://schemas.openxmlformats.org/officeDocument/2006/bibliography"/>
  </ds:schemaRefs>
</ds:datastoreItem>
</file>

<file path=customXml/itemProps3.xml><?xml version="1.0" encoding="utf-8"?>
<ds:datastoreItem xmlns:ds="http://schemas.openxmlformats.org/officeDocument/2006/customXml" ds:itemID="{F138F390-C757-4306-967E-4BA0B2FF61F0}">
  <ds:schemaRefs>
    <ds:schemaRef ds:uri="http://schemas.microsoft.com/sharepoint/v3/contenttype/forms"/>
  </ds:schemaRefs>
</ds:datastoreItem>
</file>

<file path=customXml/itemProps4.xml><?xml version="1.0" encoding="utf-8"?>
<ds:datastoreItem xmlns:ds="http://schemas.openxmlformats.org/officeDocument/2006/customXml" ds:itemID="{8CE06EA9-EB2C-4F0A-B48B-E7B5B755DCBD}">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9511</Words>
  <Characters>54216</Characters>
  <Application>Microsoft Office Word</Application>
  <DocSecurity>0</DocSecurity>
  <Lines>451</Lines>
  <Paragraphs>127</Paragraphs>
  <ScaleCrop>false</ScaleCrop>
  <Company>St Albans Primary School</Company>
  <LinksUpToDate>false</LinksUpToDate>
  <CharactersWithSpaces>63600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Clarke</dc:creator>
  <cp:keywords/>
  <dc:description/>
  <cp:lastModifiedBy>Megan Bond-Lynch</cp:lastModifiedBy>
  <cp:revision>5</cp:revision>
  <cp:lastPrinted>2023-07-05T09:22:00Z</cp:lastPrinted>
  <dcterms:created xsi:type="dcterms:W3CDTF">2026-01-07T17:51:00Z</dcterms:created>
  <dcterms:modified xsi:type="dcterms:W3CDTF">2026-01-09T12:11:00Z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5757200</vt:r8>
  </property>
  <property fmtid="{D5CDD505-2E9C-101B-9397-08002B2CF9AE}" pid="4" name="MediaServiceImageTags">
    <vt:lpwstr/>
  </property>
</Properties>
</file>